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tblGrid>
      <w:tr w:rsidR="00386B78" w:rsidRPr="00B475DD" w:rsidTr="00C4528F">
        <w:tc>
          <w:tcPr>
            <w:tcW w:w="1998" w:type="dxa"/>
            <w:shd w:val="clear" w:color="auto" w:fill="F2F2F2" w:themeFill="background1" w:themeFillShade="F2"/>
          </w:tcPr>
          <w:p w:rsidR="00DB4F41" w:rsidRPr="009E62AA" w:rsidRDefault="0014076C" w:rsidP="00B475DD">
            <w:pPr>
              <w:pStyle w:val="Label"/>
              <w:rPr>
                <w:sz w:val="24"/>
              </w:rPr>
            </w:pPr>
            <w:bookmarkStart w:id="0" w:name="_GoBack"/>
            <w:bookmarkEnd w:id="0"/>
            <w:r w:rsidRPr="009E62AA">
              <w:rPr>
                <w:sz w:val="24"/>
              </w:rPr>
              <w:t>Job Title:</w:t>
            </w:r>
          </w:p>
        </w:tc>
        <w:tc>
          <w:tcPr>
            <w:tcW w:w="3060" w:type="dxa"/>
            <w:gridSpan w:val="2"/>
            <w:tcBorders>
              <w:right w:val="nil"/>
            </w:tcBorders>
          </w:tcPr>
          <w:p w:rsidR="00DB4F41" w:rsidRPr="002278F0" w:rsidRDefault="00E51897" w:rsidP="002278F0">
            <w:pPr>
              <w:pStyle w:val="Details"/>
              <w:jc w:val="center"/>
              <w:rPr>
                <w:rStyle w:val="DetailsChar"/>
                <w:b/>
                <w:sz w:val="28"/>
                <w:szCs w:val="28"/>
              </w:rPr>
            </w:pPr>
            <w:r w:rsidRPr="002278F0">
              <w:rPr>
                <w:rStyle w:val="DetailsChar"/>
                <w:b/>
                <w:sz w:val="28"/>
                <w:szCs w:val="28"/>
              </w:rPr>
              <w:t>LIBRARY</w:t>
            </w:r>
            <w:r w:rsidR="00FC0AB1" w:rsidRPr="002278F0">
              <w:rPr>
                <w:rStyle w:val="DetailsChar"/>
                <w:b/>
                <w:sz w:val="28"/>
                <w:szCs w:val="28"/>
              </w:rPr>
              <w:t xml:space="preserve"> DIRECTOR</w:t>
            </w:r>
          </w:p>
        </w:tc>
        <w:tc>
          <w:tcPr>
            <w:tcW w:w="1620" w:type="dxa"/>
            <w:tcBorders>
              <w:left w:val="nil"/>
              <w:right w:val="nil"/>
            </w:tcBorders>
            <w:shd w:val="clear" w:color="auto" w:fill="FFFFFF" w:themeFill="background1"/>
          </w:tcPr>
          <w:p w:rsidR="00DB4F41" w:rsidRPr="002278F0" w:rsidRDefault="00DB4F41" w:rsidP="002278F0">
            <w:pPr>
              <w:pStyle w:val="Details"/>
              <w:jc w:val="center"/>
              <w:rPr>
                <w:rStyle w:val="DetailsChar"/>
                <w:b/>
                <w:sz w:val="28"/>
                <w:szCs w:val="28"/>
              </w:rPr>
            </w:pPr>
          </w:p>
        </w:tc>
        <w:tc>
          <w:tcPr>
            <w:tcW w:w="2898" w:type="dxa"/>
            <w:tcBorders>
              <w:left w:val="nil"/>
            </w:tcBorders>
          </w:tcPr>
          <w:p w:rsidR="00DB4F41" w:rsidRPr="00AB38B0" w:rsidRDefault="00DB4F41" w:rsidP="00A71E97">
            <w:pPr>
              <w:pStyle w:val="Details"/>
              <w:rPr>
                <w:sz w:val="24"/>
              </w:rPr>
            </w:pPr>
          </w:p>
        </w:tc>
      </w:tr>
      <w:tr w:rsidR="00386B78" w:rsidRPr="00B475DD" w:rsidTr="000F0378">
        <w:tc>
          <w:tcPr>
            <w:tcW w:w="1998" w:type="dxa"/>
            <w:shd w:val="clear" w:color="auto" w:fill="F2F2F2" w:themeFill="background1" w:themeFillShade="F2"/>
          </w:tcPr>
          <w:p w:rsidR="00DB4F41" w:rsidRPr="009E62AA" w:rsidRDefault="00DB4F41" w:rsidP="00B475DD">
            <w:pPr>
              <w:pStyle w:val="Label"/>
              <w:rPr>
                <w:sz w:val="24"/>
              </w:rPr>
            </w:pPr>
            <w:r w:rsidRPr="009E62AA">
              <w:rPr>
                <w:sz w:val="24"/>
              </w:rPr>
              <w:t>Location:</w:t>
            </w:r>
          </w:p>
        </w:tc>
        <w:tc>
          <w:tcPr>
            <w:tcW w:w="3060" w:type="dxa"/>
            <w:gridSpan w:val="2"/>
          </w:tcPr>
          <w:p w:rsidR="00DB4F41" w:rsidRPr="00AB38B0" w:rsidRDefault="009F4F49" w:rsidP="00A71E97">
            <w:pPr>
              <w:pStyle w:val="Details"/>
              <w:rPr>
                <w:sz w:val="24"/>
              </w:rPr>
            </w:pPr>
            <w:hyperlink r:id="rId9" w:history="1">
              <w:r w:rsidR="00A71E97" w:rsidRPr="00A26551">
                <w:rPr>
                  <w:rStyle w:val="Hyperlink"/>
                  <w:sz w:val="24"/>
                </w:rPr>
                <w:t>Cadillac, Michigan</w:t>
              </w:r>
            </w:hyperlink>
          </w:p>
        </w:tc>
        <w:tc>
          <w:tcPr>
            <w:tcW w:w="1620" w:type="dxa"/>
            <w:shd w:val="clear" w:color="auto" w:fill="F2F2F2" w:themeFill="background1" w:themeFillShade="F2"/>
          </w:tcPr>
          <w:p w:rsidR="00DB4F41" w:rsidRPr="00AB38B0" w:rsidRDefault="00DB4F41" w:rsidP="00B475DD">
            <w:pPr>
              <w:pStyle w:val="Label"/>
              <w:rPr>
                <w:sz w:val="24"/>
              </w:rPr>
            </w:pPr>
            <w:r w:rsidRPr="00AB38B0">
              <w:rPr>
                <w:sz w:val="24"/>
              </w:rPr>
              <w:t>Travel Required:</w:t>
            </w:r>
          </w:p>
        </w:tc>
        <w:tc>
          <w:tcPr>
            <w:tcW w:w="2898" w:type="dxa"/>
          </w:tcPr>
          <w:p w:rsidR="00DB4F41" w:rsidRPr="003310FA" w:rsidRDefault="003310FA" w:rsidP="00AB38B0">
            <w:pPr>
              <w:pStyle w:val="Details"/>
              <w:rPr>
                <w:sz w:val="22"/>
              </w:rPr>
            </w:pPr>
            <w:r w:rsidRPr="003310FA">
              <w:rPr>
                <w:sz w:val="22"/>
              </w:rPr>
              <w:t>Ability to travel to attend meetings both inside and outside of Wexford County.</w:t>
            </w:r>
          </w:p>
        </w:tc>
      </w:tr>
      <w:tr w:rsidR="00386B78" w:rsidRPr="00B475DD" w:rsidTr="000F0378">
        <w:tc>
          <w:tcPr>
            <w:tcW w:w="1998" w:type="dxa"/>
            <w:shd w:val="clear" w:color="auto" w:fill="F2F2F2" w:themeFill="background1" w:themeFillShade="F2"/>
          </w:tcPr>
          <w:p w:rsidR="00DB4F41" w:rsidRPr="009E62AA" w:rsidRDefault="0014076C" w:rsidP="00B475DD">
            <w:pPr>
              <w:pStyle w:val="Label"/>
              <w:rPr>
                <w:sz w:val="24"/>
              </w:rPr>
            </w:pPr>
            <w:r w:rsidRPr="009E62AA">
              <w:rPr>
                <w:sz w:val="24"/>
              </w:rPr>
              <w:t>Level/Salary Range:</w:t>
            </w:r>
          </w:p>
        </w:tc>
        <w:tc>
          <w:tcPr>
            <w:tcW w:w="3060" w:type="dxa"/>
            <w:gridSpan w:val="2"/>
          </w:tcPr>
          <w:p w:rsidR="00DB4F41" w:rsidRPr="00AB38B0" w:rsidRDefault="009F4F23" w:rsidP="007E491B">
            <w:pPr>
              <w:pStyle w:val="Details"/>
              <w:rPr>
                <w:sz w:val="24"/>
              </w:rPr>
            </w:pPr>
            <w:r w:rsidRPr="00AB38B0">
              <w:rPr>
                <w:sz w:val="24"/>
              </w:rPr>
              <w:t>$5</w:t>
            </w:r>
            <w:r w:rsidR="00D91FB6">
              <w:rPr>
                <w:sz w:val="24"/>
              </w:rPr>
              <w:t>2,5</w:t>
            </w:r>
            <w:r w:rsidRPr="00AB38B0">
              <w:rPr>
                <w:sz w:val="24"/>
              </w:rPr>
              <w:t xml:space="preserve">00 – </w:t>
            </w:r>
            <w:r w:rsidR="00D91FB6">
              <w:rPr>
                <w:sz w:val="24"/>
              </w:rPr>
              <w:t>$</w:t>
            </w:r>
            <w:r w:rsidR="007E491B">
              <w:rPr>
                <w:sz w:val="24"/>
              </w:rPr>
              <w:t>61,500</w:t>
            </w:r>
          </w:p>
        </w:tc>
        <w:tc>
          <w:tcPr>
            <w:tcW w:w="1620" w:type="dxa"/>
            <w:tcBorders>
              <w:bottom w:val="single" w:sz="4" w:space="0" w:color="000000"/>
            </w:tcBorders>
            <w:shd w:val="clear" w:color="auto" w:fill="F2F2F2" w:themeFill="background1" w:themeFillShade="F2"/>
          </w:tcPr>
          <w:p w:rsidR="00DB4F41" w:rsidRPr="00AB38B0" w:rsidRDefault="00DB4F41" w:rsidP="00B475DD">
            <w:pPr>
              <w:pStyle w:val="Label"/>
              <w:rPr>
                <w:sz w:val="24"/>
              </w:rPr>
            </w:pPr>
            <w:r w:rsidRPr="00AB38B0">
              <w:rPr>
                <w:sz w:val="24"/>
              </w:rPr>
              <w:t>Position Type:</w:t>
            </w:r>
          </w:p>
        </w:tc>
        <w:sdt>
          <w:sdtPr>
            <w:rPr>
              <w:sz w:val="24"/>
            </w:rPr>
            <w:id w:val="861970474"/>
            <w:placeholder>
              <w:docPart w:val="AA9BD2D0B37E4C27BF6FD80770ADED84"/>
            </w:placeholder>
          </w:sdtPr>
          <w:sdtEndPr/>
          <w:sdtContent>
            <w:tc>
              <w:tcPr>
                <w:tcW w:w="2898" w:type="dxa"/>
              </w:tcPr>
              <w:p w:rsidR="00DB4F41" w:rsidRPr="00AB38B0" w:rsidRDefault="00A71E97" w:rsidP="00A71E97">
                <w:pPr>
                  <w:pStyle w:val="Details"/>
                  <w:rPr>
                    <w:sz w:val="24"/>
                  </w:rPr>
                </w:pPr>
                <w:r w:rsidRPr="00AB38B0">
                  <w:rPr>
                    <w:sz w:val="24"/>
                  </w:rPr>
                  <w:t>Full time</w:t>
                </w:r>
              </w:p>
            </w:tc>
          </w:sdtContent>
        </w:sdt>
      </w:tr>
      <w:tr w:rsidR="00386B78" w:rsidRPr="00B475DD" w:rsidTr="000F0378">
        <w:tc>
          <w:tcPr>
            <w:tcW w:w="1998" w:type="dxa"/>
            <w:shd w:val="clear" w:color="auto" w:fill="F2F2F2" w:themeFill="background1" w:themeFillShade="F2"/>
          </w:tcPr>
          <w:p w:rsidR="00DB4F41" w:rsidRPr="009E62AA" w:rsidRDefault="00A71E97" w:rsidP="00B475DD">
            <w:pPr>
              <w:pStyle w:val="Label"/>
              <w:rPr>
                <w:sz w:val="24"/>
              </w:rPr>
            </w:pPr>
            <w:r w:rsidRPr="009E62AA">
              <w:rPr>
                <w:sz w:val="24"/>
              </w:rPr>
              <w:t>Board</w:t>
            </w:r>
            <w:r w:rsidR="0014076C" w:rsidRPr="009E62AA">
              <w:rPr>
                <w:sz w:val="24"/>
              </w:rPr>
              <w:t xml:space="preserve"> Contact:</w:t>
            </w:r>
          </w:p>
        </w:tc>
        <w:tc>
          <w:tcPr>
            <w:tcW w:w="3060" w:type="dxa"/>
            <w:gridSpan w:val="2"/>
          </w:tcPr>
          <w:p w:rsidR="00DB4F41" w:rsidRPr="00AB38B0" w:rsidRDefault="00A71E97" w:rsidP="00A71E97">
            <w:pPr>
              <w:pStyle w:val="Details"/>
              <w:rPr>
                <w:sz w:val="24"/>
              </w:rPr>
            </w:pPr>
            <w:r w:rsidRPr="00AB38B0">
              <w:rPr>
                <w:sz w:val="24"/>
              </w:rPr>
              <w:t>Brian Valice</w:t>
            </w:r>
          </w:p>
        </w:tc>
        <w:tc>
          <w:tcPr>
            <w:tcW w:w="1620" w:type="dxa"/>
            <w:tcBorders>
              <w:bottom w:val="single" w:sz="4" w:space="0" w:color="000000"/>
            </w:tcBorders>
            <w:shd w:val="clear" w:color="auto" w:fill="F2F2F2" w:themeFill="background1" w:themeFillShade="F2"/>
          </w:tcPr>
          <w:p w:rsidR="00DB4F41" w:rsidRPr="00AB38B0" w:rsidRDefault="00DB4F41" w:rsidP="00B475DD">
            <w:pPr>
              <w:pStyle w:val="Label"/>
              <w:rPr>
                <w:sz w:val="24"/>
              </w:rPr>
            </w:pPr>
            <w:r w:rsidRPr="00AB38B0">
              <w:rPr>
                <w:sz w:val="24"/>
              </w:rPr>
              <w:t>Date posted:</w:t>
            </w:r>
          </w:p>
        </w:tc>
        <w:sdt>
          <w:sdtPr>
            <w:rPr>
              <w:rStyle w:val="DetailsChar"/>
              <w:sz w:val="24"/>
            </w:rPr>
            <w:id w:val="96767536"/>
            <w:placeholder>
              <w:docPart w:val="6A5F65CE051844CFBE2A2E8F8FDBBF9A"/>
            </w:placeholder>
            <w:date w:fullDate="2017-09-20T00:00:00Z">
              <w:dateFormat w:val="MMMM d, yyyy"/>
              <w:lid w:val="en-US"/>
              <w:storeMappedDataAs w:val="dateTime"/>
              <w:calendar w:val="gregorian"/>
            </w:date>
          </w:sdtPr>
          <w:sdtEndPr>
            <w:rPr>
              <w:rStyle w:val="DefaultParagraphFont"/>
            </w:rPr>
          </w:sdtEndPr>
          <w:sdtContent>
            <w:tc>
              <w:tcPr>
                <w:tcW w:w="2898" w:type="dxa"/>
              </w:tcPr>
              <w:p w:rsidR="00DB4F41" w:rsidRPr="00AB38B0" w:rsidRDefault="005576D1" w:rsidP="00A71E97">
                <w:pPr>
                  <w:pStyle w:val="Details"/>
                  <w:rPr>
                    <w:sz w:val="24"/>
                  </w:rPr>
                </w:pPr>
                <w:r>
                  <w:rPr>
                    <w:rStyle w:val="DetailsChar"/>
                    <w:sz w:val="24"/>
                  </w:rPr>
                  <w:t>September 20, 2017</w:t>
                </w:r>
              </w:p>
            </w:tc>
          </w:sdtContent>
        </w:sdt>
      </w:tr>
      <w:tr w:rsidR="00386B78" w:rsidRPr="00B475DD" w:rsidTr="000F0378">
        <w:tc>
          <w:tcPr>
            <w:tcW w:w="1998" w:type="dxa"/>
            <w:shd w:val="clear" w:color="auto" w:fill="F2F2F2" w:themeFill="background1" w:themeFillShade="F2"/>
          </w:tcPr>
          <w:p w:rsidR="00DB4F41" w:rsidRPr="009E62AA" w:rsidRDefault="009F4F23" w:rsidP="00B475DD">
            <w:pPr>
              <w:pStyle w:val="Label"/>
              <w:rPr>
                <w:sz w:val="24"/>
              </w:rPr>
            </w:pPr>
            <w:r w:rsidRPr="009E62AA">
              <w:rPr>
                <w:sz w:val="24"/>
              </w:rPr>
              <w:t>Posting URL:</w:t>
            </w:r>
          </w:p>
        </w:tc>
        <w:tc>
          <w:tcPr>
            <w:tcW w:w="3060" w:type="dxa"/>
            <w:gridSpan w:val="2"/>
          </w:tcPr>
          <w:p w:rsidR="00DB4F41" w:rsidRPr="00AB38B0" w:rsidRDefault="009F4F49" w:rsidP="00675772">
            <w:pPr>
              <w:pStyle w:val="Details"/>
              <w:rPr>
                <w:sz w:val="24"/>
              </w:rPr>
            </w:pPr>
            <w:hyperlink r:id="rId10" w:history="1">
              <w:r w:rsidR="009F4F23" w:rsidRPr="00F71E2D">
                <w:rPr>
                  <w:rStyle w:val="Hyperlink"/>
                  <w:sz w:val="24"/>
                </w:rPr>
                <w:t>www.cadillaclibrary.org</w:t>
              </w:r>
            </w:hyperlink>
          </w:p>
        </w:tc>
        <w:tc>
          <w:tcPr>
            <w:tcW w:w="1620" w:type="dxa"/>
            <w:shd w:val="clear" w:color="auto" w:fill="F2F2F2" w:themeFill="background1" w:themeFillShade="F2"/>
          </w:tcPr>
          <w:p w:rsidR="00DB4F41" w:rsidRPr="00AB38B0" w:rsidRDefault="00DB4F41" w:rsidP="00B475DD">
            <w:pPr>
              <w:pStyle w:val="Label"/>
              <w:rPr>
                <w:sz w:val="24"/>
              </w:rPr>
            </w:pPr>
            <w:r w:rsidRPr="00AB38B0">
              <w:rPr>
                <w:sz w:val="24"/>
              </w:rPr>
              <w:t>Posting Expires:</w:t>
            </w:r>
          </w:p>
        </w:tc>
        <w:sdt>
          <w:sdtPr>
            <w:rPr>
              <w:sz w:val="24"/>
            </w:rPr>
            <w:id w:val="96767539"/>
            <w:placeholder>
              <w:docPart w:val="08BB0A9D346A46F0809D447E7BA5BF49"/>
            </w:placeholder>
            <w:date w:fullDate="2017-10-20T00:00:00Z">
              <w:dateFormat w:val="MMMM d, yyyy"/>
              <w:lid w:val="en-US"/>
              <w:storeMappedDataAs w:val="dateTime"/>
              <w:calendar w:val="gregorian"/>
            </w:date>
          </w:sdtPr>
          <w:sdtEndPr/>
          <w:sdtContent>
            <w:tc>
              <w:tcPr>
                <w:tcW w:w="2898" w:type="dxa"/>
              </w:tcPr>
              <w:p w:rsidR="00DB4F41" w:rsidRPr="00AB38B0" w:rsidRDefault="007F647C" w:rsidP="00A71E97">
                <w:pPr>
                  <w:pStyle w:val="Details"/>
                  <w:rPr>
                    <w:sz w:val="24"/>
                  </w:rPr>
                </w:pPr>
                <w:r>
                  <w:rPr>
                    <w:sz w:val="24"/>
                  </w:rPr>
                  <w:t>October 20, 2017</w:t>
                </w:r>
              </w:p>
            </w:tc>
          </w:sdtContent>
        </w:sdt>
      </w:tr>
      <w:tr w:rsidR="00D32F04" w:rsidRPr="00B475DD" w:rsidTr="00A71E97">
        <w:trPr>
          <w:trHeight w:val="1502"/>
        </w:trPr>
        <w:tc>
          <w:tcPr>
            <w:tcW w:w="4788" w:type="dxa"/>
            <w:gridSpan w:val="2"/>
            <w:tcBorders>
              <w:bottom w:val="single" w:sz="4" w:space="0" w:color="000000"/>
            </w:tcBorders>
          </w:tcPr>
          <w:p w:rsidR="00D32F04" w:rsidRPr="00B475DD" w:rsidRDefault="00D32F04" w:rsidP="006B253D">
            <w:pPr>
              <w:pStyle w:val="Descriptionlabels"/>
            </w:pPr>
            <w:r>
              <w:t>E-mail:</w:t>
            </w:r>
          </w:p>
          <w:p w:rsidR="00D32F04" w:rsidRPr="00AB38B0" w:rsidRDefault="00A71E97" w:rsidP="00CF22EC">
            <w:pPr>
              <w:pStyle w:val="Details"/>
              <w:rPr>
                <w:sz w:val="26"/>
              </w:rPr>
            </w:pPr>
            <w:r w:rsidRPr="00AB38B0">
              <w:rPr>
                <w:rStyle w:val="Hyperlink"/>
                <w:sz w:val="26"/>
              </w:rPr>
              <w:t>directorsearch@cadillaclibrary.org</w:t>
            </w:r>
          </w:p>
          <w:p w:rsidR="00D32F04" w:rsidRPr="00B475DD" w:rsidRDefault="00D32F04" w:rsidP="00A71E97">
            <w:pPr>
              <w:pStyle w:val="Details"/>
            </w:pPr>
          </w:p>
        </w:tc>
        <w:tc>
          <w:tcPr>
            <w:tcW w:w="4788" w:type="dxa"/>
            <w:gridSpan w:val="3"/>
            <w:tcBorders>
              <w:bottom w:val="single" w:sz="4" w:space="0" w:color="000000"/>
            </w:tcBorders>
          </w:tcPr>
          <w:p w:rsidR="00D32F04" w:rsidRPr="00A26551" w:rsidRDefault="00A71E97" w:rsidP="00A26551">
            <w:pPr>
              <w:pStyle w:val="Descriptionlabels"/>
              <w:spacing w:after="0"/>
              <w:rPr>
                <w:rStyle w:val="DetailsChar"/>
              </w:rPr>
            </w:pPr>
            <w:r w:rsidRPr="00A26551">
              <w:rPr>
                <w:rStyle w:val="DetailsChar"/>
              </w:rPr>
              <w:t>CADILLAC WEXFORD PUBLIC LIBRARY</w:t>
            </w:r>
          </w:p>
          <w:p w:rsidR="00A71E97" w:rsidRPr="00AB38B0" w:rsidRDefault="00A71E97" w:rsidP="00A26551">
            <w:pPr>
              <w:pStyle w:val="Details"/>
              <w:spacing w:after="0"/>
              <w:rPr>
                <w:rStyle w:val="DetailsChar"/>
                <w:sz w:val="22"/>
              </w:rPr>
            </w:pPr>
            <w:r w:rsidRPr="00AB38B0">
              <w:rPr>
                <w:rStyle w:val="DetailsChar"/>
                <w:sz w:val="22"/>
              </w:rPr>
              <w:t>411 South Lake Street</w:t>
            </w:r>
          </w:p>
          <w:p w:rsidR="00A71E97" w:rsidRPr="00146B76" w:rsidRDefault="00A71E97" w:rsidP="00A26551">
            <w:pPr>
              <w:pStyle w:val="Details"/>
              <w:spacing w:after="0"/>
            </w:pPr>
            <w:r w:rsidRPr="00AB38B0">
              <w:rPr>
                <w:rStyle w:val="DetailsChar"/>
                <w:sz w:val="22"/>
              </w:rPr>
              <w:t>Cadillac, MI  49601</w:t>
            </w:r>
          </w:p>
        </w:tc>
      </w:tr>
      <w:tr w:rsidR="00DB7B5C" w:rsidRPr="00B475DD" w:rsidTr="00464444">
        <w:tc>
          <w:tcPr>
            <w:tcW w:w="9576" w:type="dxa"/>
            <w:gridSpan w:val="5"/>
            <w:shd w:val="clear" w:color="auto" w:fill="D9D9D9" w:themeFill="background1" w:themeFillShade="D9"/>
          </w:tcPr>
          <w:p w:rsidR="00DB7B5C" w:rsidRPr="00B475DD" w:rsidRDefault="008D0916" w:rsidP="00B475DD">
            <w:pPr>
              <w:pStyle w:val="Label"/>
            </w:pPr>
            <w:r w:rsidRPr="007E187B">
              <w:rPr>
                <w:sz w:val="24"/>
              </w:rPr>
              <w:t xml:space="preserve">Job </w:t>
            </w:r>
            <w:r w:rsidR="00DB7B5C" w:rsidRPr="007E187B">
              <w:rPr>
                <w:sz w:val="24"/>
              </w:rPr>
              <w:t>Description</w:t>
            </w:r>
          </w:p>
        </w:tc>
      </w:tr>
      <w:tr w:rsidR="00DB7B5C" w:rsidRPr="00B475DD" w:rsidTr="00B475DD">
        <w:tc>
          <w:tcPr>
            <w:tcW w:w="9576" w:type="dxa"/>
            <w:gridSpan w:val="5"/>
          </w:tcPr>
          <w:p w:rsidR="00147A54" w:rsidRPr="00C64747" w:rsidRDefault="00147A54" w:rsidP="00276A6F">
            <w:pPr>
              <w:pStyle w:val="Descriptionlabels"/>
              <w:rPr>
                <w:sz w:val="28"/>
                <w:szCs w:val="28"/>
              </w:rPr>
            </w:pPr>
            <w:r w:rsidRPr="00C64747">
              <w:rPr>
                <w:sz w:val="28"/>
                <w:szCs w:val="28"/>
              </w:rPr>
              <w:t>Role</w:t>
            </w:r>
            <w:r w:rsidR="00A20BC8" w:rsidRPr="00C64747">
              <w:rPr>
                <w:sz w:val="28"/>
                <w:szCs w:val="28"/>
              </w:rPr>
              <w:t>s</w:t>
            </w:r>
            <w:r w:rsidRPr="00C64747">
              <w:rPr>
                <w:sz w:val="28"/>
                <w:szCs w:val="28"/>
              </w:rPr>
              <w:t xml:space="preserve"> and Responsibilities</w:t>
            </w:r>
          </w:p>
          <w:p w:rsidR="00146B76" w:rsidRDefault="00AB38B0" w:rsidP="00146B76">
            <w:pPr>
              <w:pStyle w:val="Details"/>
              <w:rPr>
                <w:rStyle w:val="DetailsChar"/>
                <w:b/>
                <w:sz w:val="24"/>
                <w:szCs w:val="20"/>
              </w:rPr>
            </w:pPr>
            <w:r w:rsidRPr="00375F95">
              <w:rPr>
                <w:rStyle w:val="DetailsChar"/>
                <w:b/>
                <w:sz w:val="24"/>
                <w:szCs w:val="20"/>
              </w:rPr>
              <w:t>Position Overview: Performs responsible and varied administrative and professional work related to planning, organizing, and directing all aspects of library services for Wexford County.</w:t>
            </w:r>
          </w:p>
          <w:p w:rsidR="00A20BC8" w:rsidRDefault="00A20BC8" w:rsidP="00146B76">
            <w:pPr>
              <w:pStyle w:val="Details"/>
              <w:rPr>
                <w:rStyle w:val="DetailsChar"/>
                <w:b/>
                <w:sz w:val="24"/>
                <w:szCs w:val="20"/>
              </w:rPr>
            </w:pPr>
          </w:p>
          <w:p w:rsidR="00AB38B0" w:rsidRPr="00375F95" w:rsidRDefault="000A4FA4" w:rsidP="007E491B">
            <w:pPr>
              <w:pStyle w:val="Details"/>
              <w:numPr>
                <w:ilvl w:val="0"/>
                <w:numId w:val="6"/>
              </w:numPr>
              <w:rPr>
                <w:sz w:val="24"/>
                <w:szCs w:val="24"/>
              </w:rPr>
            </w:pPr>
            <w:r w:rsidRPr="00375F95">
              <w:rPr>
                <w:sz w:val="24"/>
                <w:szCs w:val="24"/>
              </w:rPr>
              <w:t>Supervises main and branch</w:t>
            </w:r>
            <w:r w:rsidR="00AB38B0" w:rsidRPr="00375F95">
              <w:rPr>
                <w:sz w:val="24"/>
                <w:szCs w:val="24"/>
              </w:rPr>
              <w:t xml:space="preserve"> library staff, directly or through appropriate delegation, to create a harmonious team environment</w:t>
            </w:r>
          </w:p>
          <w:p w:rsidR="00664649" w:rsidRPr="00375F95" w:rsidRDefault="00664649" w:rsidP="007E491B">
            <w:pPr>
              <w:pStyle w:val="Details"/>
              <w:numPr>
                <w:ilvl w:val="0"/>
                <w:numId w:val="6"/>
              </w:numPr>
              <w:rPr>
                <w:sz w:val="24"/>
                <w:szCs w:val="24"/>
              </w:rPr>
            </w:pPr>
            <w:r w:rsidRPr="00375F95">
              <w:rPr>
                <w:sz w:val="24"/>
                <w:szCs w:val="24"/>
              </w:rPr>
              <w:t xml:space="preserve">Participates in the recruitment and selection of library personnel </w:t>
            </w:r>
          </w:p>
          <w:p w:rsidR="00664649" w:rsidRPr="00375F95" w:rsidRDefault="00664649" w:rsidP="007E491B">
            <w:pPr>
              <w:pStyle w:val="Details"/>
              <w:numPr>
                <w:ilvl w:val="0"/>
                <w:numId w:val="6"/>
              </w:numPr>
              <w:rPr>
                <w:sz w:val="24"/>
                <w:szCs w:val="24"/>
              </w:rPr>
            </w:pPr>
            <w:r w:rsidRPr="00375F95">
              <w:rPr>
                <w:sz w:val="24"/>
                <w:szCs w:val="24"/>
              </w:rPr>
              <w:t>Administers personnel policies and procedures for library employees, including training, development, scheduling, and evaluation, either directly or through appropriate delegation</w:t>
            </w:r>
          </w:p>
          <w:p w:rsidR="000A4FA4" w:rsidRPr="00375F95" w:rsidRDefault="000A4FA4" w:rsidP="007E491B">
            <w:pPr>
              <w:pStyle w:val="Details"/>
              <w:numPr>
                <w:ilvl w:val="0"/>
                <w:numId w:val="6"/>
              </w:numPr>
              <w:rPr>
                <w:sz w:val="24"/>
                <w:szCs w:val="24"/>
              </w:rPr>
            </w:pPr>
            <w:r w:rsidRPr="00375F95">
              <w:rPr>
                <w:sz w:val="24"/>
                <w:szCs w:val="24"/>
              </w:rPr>
              <w:t xml:space="preserve">Confers with the Library Board of Trustees to establish operating policies and to review the </w:t>
            </w:r>
            <w:r w:rsidR="0037517C">
              <w:rPr>
                <w:sz w:val="24"/>
                <w:szCs w:val="24"/>
              </w:rPr>
              <w:t>library</w:t>
            </w:r>
            <w:r w:rsidRPr="00375F95">
              <w:rPr>
                <w:sz w:val="24"/>
                <w:szCs w:val="24"/>
              </w:rPr>
              <w:t xml:space="preserve"> services</w:t>
            </w:r>
          </w:p>
          <w:p w:rsidR="005D1F24" w:rsidRDefault="005D1F24" w:rsidP="007E491B">
            <w:pPr>
              <w:pStyle w:val="Details"/>
              <w:numPr>
                <w:ilvl w:val="0"/>
                <w:numId w:val="6"/>
              </w:numPr>
              <w:rPr>
                <w:sz w:val="24"/>
                <w:szCs w:val="24"/>
              </w:rPr>
            </w:pPr>
            <w:r>
              <w:rPr>
                <w:sz w:val="24"/>
                <w:szCs w:val="24"/>
              </w:rPr>
              <w:t>Responsible for the finances of the library</w:t>
            </w:r>
          </w:p>
          <w:p w:rsidR="005D1F24" w:rsidRPr="005D1F24" w:rsidRDefault="00664649" w:rsidP="007E491B">
            <w:pPr>
              <w:pStyle w:val="Details"/>
              <w:numPr>
                <w:ilvl w:val="0"/>
                <w:numId w:val="6"/>
              </w:numPr>
              <w:rPr>
                <w:sz w:val="24"/>
                <w:szCs w:val="24"/>
              </w:rPr>
            </w:pPr>
            <w:r w:rsidRPr="00375F95">
              <w:rPr>
                <w:sz w:val="24"/>
                <w:szCs w:val="24"/>
              </w:rPr>
              <w:t xml:space="preserve">Prepares and presents library budget proposal for approval, and monitors and approves expenditures from the official operating budget </w:t>
            </w:r>
          </w:p>
          <w:p w:rsidR="00664649" w:rsidRPr="00664649" w:rsidRDefault="00664649" w:rsidP="007E491B">
            <w:pPr>
              <w:pStyle w:val="Details"/>
              <w:numPr>
                <w:ilvl w:val="0"/>
                <w:numId w:val="6"/>
              </w:numPr>
              <w:rPr>
                <w:sz w:val="24"/>
                <w:szCs w:val="24"/>
              </w:rPr>
            </w:pPr>
            <w:r w:rsidRPr="00375F95">
              <w:rPr>
                <w:sz w:val="24"/>
                <w:szCs w:val="24"/>
              </w:rPr>
              <w:t>Assists in preparing meeting agendas and materials and participates in Library Board of Trustees meetings</w:t>
            </w:r>
          </w:p>
          <w:p w:rsidR="00943273" w:rsidRPr="00375F95" w:rsidRDefault="00943273" w:rsidP="007E491B">
            <w:pPr>
              <w:pStyle w:val="ListParagraph"/>
              <w:numPr>
                <w:ilvl w:val="0"/>
                <w:numId w:val="6"/>
              </w:numPr>
              <w:rPr>
                <w:color w:val="262626"/>
                <w:sz w:val="24"/>
                <w:szCs w:val="24"/>
              </w:rPr>
            </w:pPr>
            <w:r w:rsidRPr="00375F95">
              <w:rPr>
                <w:color w:val="262626"/>
                <w:sz w:val="24"/>
                <w:szCs w:val="24"/>
              </w:rPr>
              <w:t>Prepares monthly and annual financial reports for the Library Board  and annual statistical report for the Library of Michigan</w:t>
            </w:r>
          </w:p>
          <w:p w:rsidR="000A4FA4" w:rsidRDefault="000A4FA4" w:rsidP="007E491B">
            <w:pPr>
              <w:pStyle w:val="ListParagraph"/>
              <w:numPr>
                <w:ilvl w:val="0"/>
                <w:numId w:val="6"/>
              </w:numPr>
              <w:rPr>
                <w:color w:val="262626"/>
                <w:sz w:val="24"/>
                <w:szCs w:val="24"/>
              </w:rPr>
            </w:pPr>
            <w:r w:rsidRPr="00375F95">
              <w:rPr>
                <w:color w:val="262626"/>
                <w:sz w:val="24"/>
                <w:szCs w:val="24"/>
              </w:rPr>
              <w:t>Supervises maintenance of all library building</w:t>
            </w:r>
            <w:r w:rsidR="005D1F24">
              <w:rPr>
                <w:color w:val="262626"/>
                <w:sz w:val="24"/>
                <w:szCs w:val="24"/>
              </w:rPr>
              <w:t>,</w:t>
            </w:r>
            <w:r w:rsidRPr="00375F95">
              <w:rPr>
                <w:color w:val="262626"/>
                <w:sz w:val="24"/>
                <w:szCs w:val="24"/>
              </w:rPr>
              <w:t xml:space="preserve"> equipment, and furnishings</w:t>
            </w:r>
          </w:p>
          <w:p w:rsidR="00E70CE7" w:rsidRDefault="00E70CE7" w:rsidP="00E70CE7">
            <w:pPr>
              <w:pStyle w:val="Details"/>
              <w:rPr>
                <w:sz w:val="24"/>
                <w:szCs w:val="24"/>
              </w:rPr>
            </w:pPr>
          </w:p>
          <w:p w:rsidR="00E70CE7" w:rsidRDefault="00E70CE7" w:rsidP="00E70CE7">
            <w:pPr>
              <w:pStyle w:val="ListParagraph"/>
              <w:rPr>
                <w:sz w:val="24"/>
                <w:szCs w:val="24"/>
              </w:rPr>
            </w:pPr>
          </w:p>
          <w:p w:rsidR="00AB38B0" w:rsidRPr="00375F95" w:rsidRDefault="00AB38B0" w:rsidP="007E491B">
            <w:pPr>
              <w:pStyle w:val="Details"/>
              <w:numPr>
                <w:ilvl w:val="0"/>
                <w:numId w:val="6"/>
              </w:numPr>
              <w:rPr>
                <w:sz w:val="24"/>
                <w:szCs w:val="24"/>
              </w:rPr>
            </w:pPr>
            <w:r w:rsidRPr="00375F95">
              <w:rPr>
                <w:sz w:val="24"/>
                <w:szCs w:val="24"/>
              </w:rPr>
              <w:t>Responsible for developing print and non-print collections, including selection, organization, maintenance, preservation, withdrawal, and disposal of materials, either directly or through appropriate delegation</w:t>
            </w:r>
          </w:p>
          <w:p w:rsidR="0067574A" w:rsidRPr="0067574A" w:rsidRDefault="00AB38B0" w:rsidP="007E491B">
            <w:pPr>
              <w:pStyle w:val="Details"/>
              <w:numPr>
                <w:ilvl w:val="0"/>
                <w:numId w:val="6"/>
              </w:numPr>
              <w:rPr>
                <w:sz w:val="24"/>
                <w:szCs w:val="24"/>
              </w:rPr>
            </w:pPr>
            <w:r w:rsidRPr="00375F95">
              <w:rPr>
                <w:sz w:val="24"/>
                <w:szCs w:val="24"/>
              </w:rPr>
              <w:t>Develops short-term and long-range goals and plans for collections, services, and programs in keeping with the library's mission statement and operating policies; studies and plans development of library services to meet present and future community needs</w:t>
            </w:r>
          </w:p>
          <w:p w:rsidR="00AB38B0" w:rsidRPr="00375F95" w:rsidRDefault="00AB38B0" w:rsidP="007E491B">
            <w:pPr>
              <w:pStyle w:val="Details"/>
              <w:numPr>
                <w:ilvl w:val="0"/>
                <w:numId w:val="6"/>
              </w:numPr>
              <w:rPr>
                <w:sz w:val="24"/>
                <w:szCs w:val="24"/>
              </w:rPr>
            </w:pPr>
            <w:r w:rsidRPr="00375F95">
              <w:rPr>
                <w:sz w:val="24"/>
                <w:szCs w:val="24"/>
              </w:rPr>
              <w:t>Participates in the planning, organization, and management of technical and automation services for the library</w:t>
            </w:r>
          </w:p>
          <w:p w:rsidR="00AB38B0" w:rsidRPr="00A20BC8" w:rsidRDefault="00AB38B0" w:rsidP="00A20BC8">
            <w:pPr>
              <w:pStyle w:val="Details"/>
              <w:numPr>
                <w:ilvl w:val="0"/>
                <w:numId w:val="6"/>
              </w:numPr>
              <w:rPr>
                <w:sz w:val="24"/>
                <w:szCs w:val="24"/>
              </w:rPr>
            </w:pPr>
            <w:r w:rsidRPr="00375F95">
              <w:rPr>
                <w:sz w:val="24"/>
                <w:szCs w:val="24"/>
              </w:rPr>
              <w:t>Directs a public relations program to promote and publ</w:t>
            </w:r>
            <w:r w:rsidR="00A20BC8">
              <w:rPr>
                <w:sz w:val="24"/>
                <w:szCs w:val="24"/>
              </w:rPr>
              <w:t xml:space="preserve">icize the library's collections,  </w:t>
            </w:r>
            <w:r w:rsidRPr="00A20BC8">
              <w:rPr>
                <w:sz w:val="24"/>
                <w:szCs w:val="24"/>
              </w:rPr>
              <w:t>services, and programs within the community</w:t>
            </w:r>
          </w:p>
          <w:p w:rsidR="00AB38B0" w:rsidRPr="00375F95" w:rsidRDefault="00AB38B0" w:rsidP="007E491B">
            <w:pPr>
              <w:pStyle w:val="Details"/>
              <w:numPr>
                <w:ilvl w:val="0"/>
                <w:numId w:val="6"/>
              </w:numPr>
              <w:rPr>
                <w:sz w:val="24"/>
                <w:szCs w:val="24"/>
              </w:rPr>
            </w:pPr>
            <w:r w:rsidRPr="00375F95">
              <w:rPr>
                <w:sz w:val="24"/>
                <w:szCs w:val="24"/>
              </w:rPr>
              <w:t xml:space="preserve">Maintains knowledge of new developments in the library profession, including technological advances, through professional development opportunities, including but not limited to participation in activities of professional organizations and networks and of the </w:t>
            </w:r>
            <w:r w:rsidR="00D303D2" w:rsidRPr="00375F95">
              <w:rPr>
                <w:sz w:val="24"/>
                <w:szCs w:val="24"/>
              </w:rPr>
              <w:t>Library of Michigan</w:t>
            </w:r>
          </w:p>
          <w:p w:rsidR="00D303D2" w:rsidRPr="00375F95" w:rsidRDefault="00D303D2" w:rsidP="007E491B">
            <w:pPr>
              <w:pStyle w:val="Details"/>
              <w:numPr>
                <w:ilvl w:val="0"/>
                <w:numId w:val="6"/>
              </w:numPr>
              <w:rPr>
                <w:sz w:val="24"/>
                <w:szCs w:val="24"/>
              </w:rPr>
            </w:pPr>
            <w:r w:rsidRPr="00375F95">
              <w:rPr>
                <w:sz w:val="24"/>
                <w:szCs w:val="24"/>
              </w:rPr>
              <w:t>Reviews and evaluates the library's services and programs on an annual basis</w:t>
            </w:r>
          </w:p>
          <w:p w:rsidR="00D303D2" w:rsidRPr="00375F95" w:rsidRDefault="00D303D2" w:rsidP="007E491B">
            <w:pPr>
              <w:pStyle w:val="Details"/>
              <w:numPr>
                <w:ilvl w:val="0"/>
                <w:numId w:val="6"/>
              </w:numPr>
              <w:rPr>
                <w:sz w:val="24"/>
                <w:szCs w:val="24"/>
              </w:rPr>
            </w:pPr>
            <w:r w:rsidRPr="00375F95">
              <w:rPr>
                <w:sz w:val="24"/>
                <w:szCs w:val="24"/>
              </w:rPr>
              <w:t>Prepares grant requests to state and federal agencies and non-profit foundations, and administers grant funds upon award</w:t>
            </w:r>
          </w:p>
          <w:p w:rsidR="00D303D2" w:rsidRPr="00375F95" w:rsidRDefault="00D303D2" w:rsidP="007E491B">
            <w:pPr>
              <w:pStyle w:val="Details"/>
              <w:numPr>
                <w:ilvl w:val="0"/>
                <w:numId w:val="6"/>
              </w:numPr>
              <w:rPr>
                <w:sz w:val="24"/>
                <w:szCs w:val="24"/>
              </w:rPr>
            </w:pPr>
            <w:r w:rsidRPr="00375F95">
              <w:rPr>
                <w:sz w:val="24"/>
                <w:szCs w:val="24"/>
              </w:rPr>
              <w:t>Maintains inventory of department equipment, furniture, and supplies</w:t>
            </w:r>
          </w:p>
          <w:p w:rsidR="00D303D2" w:rsidRPr="00375F95" w:rsidRDefault="00D303D2" w:rsidP="007E491B">
            <w:pPr>
              <w:pStyle w:val="Details"/>
              <w:numPr>
                <w:ilvl w:val="0"/>
                <w:numId w:val="6"/>
              </w:numPr>
              <w:rPr>
                <w:sz w:val="24"/>
                <w:szCs w:val="24"/>
              </w:rPr>
            </w:pPr>
            <w:r w:rsidRPr="00375F95">
              <w:rPr>
                <w:sz w:val="24"/>
                <w:szCs w:val="24"/>
              </w:rPr>
              <w:t>Works with the Friends of the Library organization in promoting the library before the community</w:t>
            </w:r>
          </w:p>
          <w:p w:rsidR="00286768" w:rsidRPr="00375F95" w:rsidRDefault="00286768" w:rsidP="007E491B">
            <w:pPr>
              <w:pStyle w:val="Details"/>
              <w:numPr>
                <w:ilvl w:val="0"/>
                <w:numId w:val="6"/>
              </w:numPr>
              <w:rPr>
                <w:sz w:val="24"/>
                <w:szCs w:val="24"/>
              </w:rPr>
            </w:pPr>
            <w:r w:rsidRPr="00375F95">
              <w:rPr>
                <w:sz w:val="24"/>
                <w:szCs w:val="24"/>
              </w:rPr>
              <w:t>Advises, consults, and confers with other libraries, professionals, officials, citizens, and community groups</w:t>
            </w:r>
          </w:p>
          <w:p w:rsidR="00D303D2" w:rsidRPr="00375F95" w:rsidRDefault="00192A74" w:rsidP="007E491B">
            <w:pPr>
              <w:pStyle w:val="Details"/>
              <w:numPr>
                <w:ilvl w:val="0"/>
                <w:numId w:val="6"/>
              </w:numPr>
              <w:rPr>
                <w:sz w:val="24"/>
                <w:szCs w:val="24"/>
              </w:rPr>
            </w:pPr>
            <w:r>
              <w:rPr>
                <w:sz w:val="24"/>
                <w:szCs w:val="24"/>
              </w:rPr>
              <w:t xml:space="preserve">Attends conferences, workshops, </w:t>
            </w:r>
            <w:r w:rsidR="00D303D2" w:rsidRPr="00375F95">
              <w:rPr>
                <w:sz w:val="24"/>
                <w:szCs w:val="24"/>
              </w:rPr>
              <w:t>meetings and reads professional literature to stay informed on issues related to library management and services</w:t>
            </w:r>
          </w:p>
          <w:p w:rsidR="00D303D2" w:rsidRDefault="00D303D2" w:rsidP="007E491B">
            <w:pPr>
              <w:pStyle w:val="Details"/>
              <w:numPr>
                <w:ilvl w:val="0"/>
                <w:numId w:val="6"/>
              </w:numPr>
              <w:rPr>
                <w:sz w:val="24"/>
                <w:szCs w:val="24"/>
              </w:rPr>
            </w:pPr>
            <w:r w:rsidRPr="00375F95">
              <w:rPr>
                <w:sz w:val="24"/>
                <w:szCs w:val="24"/>
              </w:rPr>
              <w:t>Serves on professional and community committees, as requested, to advance the library and the library profession</w:t>
            </w:r>
          </w:p>
          <w:p w:rsidR="005D1F24" w:rsidRDefault="005D1F24" w:rsidP="007E491B">
            <w:pPr>
              <w:pStyle w:val="Details"/>
              <w:numPr>
                <w:ilvl w:val="0"/>
                <w:numId w:val="6"/>
              </w:numPr>
              <w:rPr>
                <w:sz w:val="24"/>
                <w:szCs w:val="24"/>
              </w:rPr>
            </w:pPr>
            <w:r>
              <w:rPr>
                <w:sz w:val="24"/>
                <w:szCs w:val="24"/>
              </w:rPr>
              <w:t>Strong oral and written communication skills</w:t>
            </w:r>
          </w:p>
          <w:p w:rsidR="005D1F24" w:rsidRDefault="005D1F24" w:rsidP="007E491B">
            <w:pPr>
              <w:pStyle w:val="Details"/>
              <w:numPr>
                <w:ilvl w:val="0"/>
                <w:numId w:val="6"/>
              </w:numPr>
              <w:rPr>
                <w:sz w:val="24"/>
                <w:szCs w:val="24"/>
              </w:rPr>
            </w:pPr>
            <w:r>
              <w:rPr>
                <w:sz w:val="24"/>
                <w:szCs w:val="24"/>
              </w:rPr>
              <w:t>Attentive to details and keeping records accurately, organizing work for efficient use of time resulting in a timely  work flow</w:t>
            </w:r>
          </w:p>
          <w:p w:rsidR="005711E0" w:rsidRPr="00375F95" w:rsidRDefault="005711E0" w:rsidP="007E491B">
            <w:pPr>
              <w:pStyle w:val="Details"/>
              <w:numPr>
                <w:ilvl w:val="0"/>
                <w:numId w:val="6"/>
              </w:numPr>
              <w:rPr>
                <w:sz w:val="24"/>
                <w:szCs w:val="24"/>
              </w:rPr>
            </w:pPr>
            <w:r w:rsidRPr="00375F95">
              <w:rPr>
                <w:sz w:val="24"/>
                <w:szCs w:val="24"/>
              </w:rPr>
              <w:t>Assists with direct patron services, as needed</w:t>
            </w:r>
          </w:p>
          <w:p w:rsidR="00D303D2" w:rsidRPr="00375F95" w:rsidRDefault="00D303D2" w:rsidP="007E491B">
            <w:pPr>
              <w:pStyle w:val="Details"/>
              <w:numPr>
                <w:ilvl w:val="0"/>
                <w:numId w:val="6"/>
              </w:numPr>
              <w:rPr>
                <w:sz w:val="24"/>
                <w:szCs w:val="24"/>
              </w:rPr>
            </w:pPr>
            <w:r w:rsidRPr="00375F95">
              <w:rPr>
                <w:sz w:val="24"/>
                <w:szCs w:val="24"/>
              </w:rPr>
              <w:t>Performs other duties, as required</w:t>
            </w:r>
          </w:p>
          <w:p w:rsidR="00D303D2" w:rsidRPr="00375F95" w:rsidRDefault="00D303D2" w:rsidP="007E491B">
            <w:pPr>
              <w:pStyle w:val="Details"/>
              <w:numPr>
                <w:ilvl w:val="0"/>
                <w:numId w:val="6"/>
              </w:numPr>
              <w:rPr>
                <w:sz w:val="24"/>
                <w:szCs w:val="24"/>
              </w:rPr>
            </w:pPr>
            <w:r w:rsidRPr="00375F95">
              <w:rPr>
                <w:sz w:val="24"/>
                <w:szCs w:val="24"/>
              </w:rPr>
              <w:t xml:space="preserve">Supervision Received: </w:t>
            </w:r>
            <w:r w:rsidR="00286768" w:rsidRPr="00375F95">
              <w:rPr>
                <w:sz w:val="24"/>
                <w:szCs w:val="24"/>
              </w:rPr>
              <w:t xml:space="preserve"> </w:t>
            </w:r>
            <w:r w:rsidRPr="00375F95">
              <w:rPr>
                <w:sz w:val="24"/>
                <w:szCs w:val="24"/>
              </w:rPr>
              <w:t>policy advice from the Library Board of Trustees</w:t>
            </w:r>
          </w:p>
          <w:p w:rsidR="00D303D2" w:rsidRDefault="00D303D2" w:rsidP="00D303D2">
            <w:pPr>
              <w:pStyle w:val="Details"/>
              <w:ind w:left="720"/>
              <w:rPr>
                <w:sz w:val="24"/>
                <w:szCs w:val="24"/>
              </w:rPr>
            </w:pPr>
          </w:p>
          <w:p w:rsidR="00375F95" w:rsidRDefault="00375F95" w:rsidP="00D303D2">
            <w:pPr>
              <w:pStyle w:val="Details"/>
              <w:ind w:left="720"/>
              <w:rPr>
                <w:sz w:val="24"/>
                <w:szCs w:val="24"/>
              </w:rPr>
            </w:pPr>
          </w:p>
          <w:p w:rsidR="00A20BC8" w:rsidRDefault="00A20BC8" w:rsidP="00D303D2">
            <w:pPr>
              <w:pStyle w:val="Details"/>
              <w:ind w:left="720"/>
              <w:rPr>
                <w:sz w:val="24"/>
                <w:szCs w:val="24"/>
              </w:rPr>
            </w:pPr>
          </w:p>
          <w:p w:rsidR="00A20BC8" w:rsidRDefault="00A20BC8" w:rsidP="00D303D2">
            <w:pPr>
              <w:pStyle w:val="Details"/>
              <w:ind w:left="720"/>
              <w:rPr>
                <w:sz w:val="24"/>
                <w:szCs w:val="24"/>
              </w:rPr>
            </w:pPr>
          </w:p>
          <w:p w:rsidR="00A20BC8" w:rsidRDefault="00A20BC8" w:rsidP="00D303D2">
            <w:pPr>
              <w:pStyle w:val="Details"/>
              <w:ind w:left="720"/>
              <w:rPr>
                <w:sz w:val="24"/>
                <w:szCs w:val="24"/>
              </w:rPr>
            </w:pPr>
          </w:p>
          <w:p w:rsidR="008D0916" w:rsidRPr="00C64747" w:rsidRDefault="008D0916" w:rsidP="00276A6F">
            <w:pPr>
              <w:pStyle w:val="Descriptionlabels"/>
              <w:rPr>
                <w:sz w:val="28"/>
                <w:szCs w:val="28"/>
              </w:rPr>
            </w:pPr>
            <w:r w:rsidRPr="00C64747">
              <w:rPr>
                <w:sz w:val="28"/>
                <w:szCs w:val="28"/>
              </w:rPr>
              <w:lastRenderedPageBreak/>
              <w:t>Qualifications and Education Requirements</w:t>
            </w:r>
          </w:p>
          <w:p w:rsidR="00D303D2" w:rsidRPr="00375F95" w:rsidRDefault="00D303D2" w:rsidP="00D303D2">
            <w:pPr>
              <w:pStyle w:val="Details"/>
              <w:rPr>
                <w:sz w:val="24"/>
                <w:szCs w:val="24"/>
              </w:rPr>
            </w:pPr>
            <w:r w:rsidRPr="00375F95">
              <w:rPr>
                <w:b/>
                <w:sz w:val="24"/>
                <w:szCs w:val="24"/>
              </w:rPr>
              <w:t xml:space="preserve">Minimum Qualifications: </w:t>
            </w:r>
            <w:r w:rsidRPr="00375F95">
              <w:rPr>
                <w:sz w:val="24"/>
                <w:szCs w:val="24"/>
              </w:rPr>
              <w:t xml:space="preserve">Master's Degree in Library Science from an ALA-accredited institution required, plus </w:t>
            </w:r>
            <w:r w:rsidR="009C04F6" w:rsidRPr="00375F95">
              <w:rPr>
                <w:sz w:val="24"/>
                <w:szCs w:val="24"/>
              </w:rPr>
              <w:t>5</w:t>
            </w:r>
            <w:r w:rsidRPr="00375F95">
              <w:rPr>
                <w:sz w:val="24"/>
                <w:szCs w:val="24"/>
              </w:rPr>
              <w:t xml:space="preserve"> years of increasingly responsible experience as a librarian in a public library, including</w:t>
            </w:r>
            <w:r w:rsidR="001977D6">
              <w:rPr>
                <w:sz w:val="24"/>
                <w:szCs w:val="24"/>
              </w:rPr>
              <w:t xml:space="preserve"> 2</w:t>
            </w:r>
            <w:r w:rsidR="009C04F6" w:rsidRPr="00375F95">
              <w:rPr>
                <w:sz w:val="24"/>
                <w:szCs w:val="24"/>
              </w:rPr>
              <w:t xml:space="preserve"> </w:t>
            </w:r>
            <w:r w:rsidRPr="00375F95">
              <w:rPr>
                <w:sz w:val="24"/>
                <w:szCs w:val="24"/>
              </w:rPr>
              <w:t>years of supervisory experience.    </w:t>
            </w:r>
          </w:p>
          <w:p w:rsidR="00E70CE7" w:rsidRDefault="00E70CE7" w:rsidP="00276A6F">
            <w:pPr>
              <w:pStyle w:val="Descriptionlabels"/>
              <w:rPr>
                <w:sz w:val="28"/>
                <w:szCs w:val="24"/>
              </w:rPr>
            </w:pPr>
          </w:p>
          <w:p w:rsidR="008D0916" w:rsidRPr="00C64747" w:rsidRDefault="008D0916" w:rsidP="00276A6F">
            <w:pPr>
              <w:pStyle w:val="Descriptionlabels"/>
              <w:rPr>
                <w:sz w:val="28"/>
                <w:szCs w:val="28"/>
              </w:rPr>
            </w:pPr>
            <w:r w:rsidRPr="00C64747">
              <w:rPr>
                <w:sz w:val="28"/>
                <w:szCs w:val="28"/>
              </w:rPr>
              <w:t>Preferred Skills</w:t>
            </w:r>
          </w:p>
          <w:p w:rsidR="00D303D2" w:rsidRPr="00EA6C3E" w:rsidRDefault="00D303D2" w:rsidP="007F647C">
            <w:pPr>
              <w:pStyle w:val="Details"/>
              <w:numPr>
                <w:ilvl w:val="0"/>
                <w:numId w:val="7"/>
              </w:numPr>
              <w:rPr>
                <w:sz w:val="24"/>
                <w:szCs w:val="24"/>
              </w:rPr>
            </w:pPr>
            <w:r w:rsidRPr="00375F95">
              <w:rPr>
                <w:sz w:val="24"/>
                <w:szCs w:val="24"/>
              </w:rPr>
              <w:t>Thorough knowledge of the principles, theories, objectives, and pract</w:t>
            </w:r>
            <w:r w:rsidR="009C04F6" w:rsidRPr="00375F95">
              <w:rPr>
                <w:sz w:val="24"/>
                <w:szCs w:val="24"/>
              </w:rPr>
              <w:t xml:space="preserve">ices of library management and </w:t>
            </w:r>
            <w:r w:rsidRPr="00375F95">
              <w:rPr>
                <w:sz w:val="24"/>
                <w:szCs w:val="24"/>
              </w:rPr>
              <w:t>library science</w:t>
            </w:r>
            <w:r w:rsidR="00E57D2F">
              <w:rPr>
                <w:sz w:val="24"/>
                <w:szCs w:val="24"/>
              </w:rPr>
              <w:t>,</w:t>
            </w:r>
            <w:r w:rsidR="00EA6C3E" w:rsidRPr="00375F95">
              <w:rPr>
                <w:sz w:val="24"/>
                <w:szCs w:val="24"/>
              </w:rPr>
              <w:t xml:space="preserve"> </w:t>
            </w:r>
            <w:r w:rsidR="00EA6C3E">
              <w:rPr>
                <w:sz w:val="24"/>
                <w:szCs w:val="24"/>
              </w:rPr>
              <w:t xml:space="preserve"> including sol</w:t>
            </w:r>
            <w:r w:rsidR="00EA6C3E" w:rsidRPr="00375F95">
              <w:rPr>
                <w:sz w:val="24"/>
                <w:szCs w:val="24"/>
              </w:rPr>
              <w:t>id knowledge of current trends and developments in the library profession</w:t>
            </w:r>
          </w:p>
          <w:p w:rsidR="00E57D2F" w:rsidRPr="00375F95" w:rsidRDefault="00E57D2F" w:rsidP="007F647C">
            <w:pPr>
              <w:pStyle w:val="Details"/>
              <w:numPr>
                <w:ilvl w:val="0"/>
                <w:numId w:val="7"/>
              </w:numPr>
              <w:rPr>
                <w:sz w:val="24"/>
                <w:szCs w:val="24"/>
              </w:rPr>
            </w:pPr>
            <w:r w:rsidRPr="00375F95">
              <w:rPr>
                <w:sz w:val="24"/>
                <w:szCs w:val="24"/>
              </w:rPr>
              <w:t xml:space="preserve">Ability to represent the library at professional and community meetings </w:t>
            </w:r>
          </w:p>
          <w:p w:rsidR="00EA6C3E" w:rsidRPr="00375F95" w:rsidRDefault="00C64747" w:rsidP="007F647C">
            <w:pPr>
              <w:pStyle w:val="Details"/>
              <w:numPr>
                <w:ilvl w:val="0"/>
                <w:numId w:val="7"/>
              </w:numPr>
              <w:rPr>
                <w:sz w:val="24"/>
                <w:szCs w:val="24"/>
              </w:rPr>
            </w:pPr>
            <w:r>
              <w:rPr>
                <w:sz w:val="24"/>
                <w:szCs w:val="24"/>
              </w:rPr>
              <w:t xml:space="preserve">Ability to understand, </w:t>
            </w:r>
            <w:r w:rsidR="00EA6C3E" w:rsidRPr="00375F95">
              <w:rPr>
                <w:sz w:val="24"/>
                <w:szCs w:val="24"/>
              </w:rPr>
              <w:t>interpret</w:t>
            </w:r>
            <w:r>
              <w:rPr>
                <w:sz w:val="24"/>
                <w:szCs w:val="24"/>
              </w:rPr>
              <w:t xml:space="preserve"> and implement</w:t>
            </w:r>
            <w:r w:rsidR="00EA6C3E" w:rsidRPr="00375F95">
              <w:rPr>
                <w:sz w:val="24"/>
                <w:szCs w:val="24"/>
              </w:rPr>
              <w:t xml:space="preserve"> library policies, procedures, and rules</w:t>
            </w:r>
          </w:p>
          <w:p w:rsidR="00EA6C3E" w:rsidRPr="00375F95" w:rsidRDefault="00EA6C3E" w:rsidP="007F647C">
            <w:pPr>
              <w:pStyle w:val="Details"/>
              <w:numPr>
                <w:ilvl w:val="0"/>
                <w:numId w:val="7"/>
              </w:numPr>
              <w:rPr>
                <w:sz w:val="24"/>
                <w:szCs w:val="24"/>
              </w:rPr>
            </w:pPr>
            <w:r w:rsidRPr="00375F95">
              <w:rPr>
                <w:sz w:val="24"/>
                <w:szCs w:val="24"/>
              </w:rPr>
              <w:t>Ability to initiate, organize, and follow through on programs, services, and projects</w:t>
            </w:r>
          </w:p>
          <w:p w:rsidR="00E57D2F" w:rsidRPr="00375F95" w:rsidRDefault="00E57D2F" w:rsidP="007F647C">
            <w:pPr>
              <w:pStyle w:val="Details"/>
              <w:numPr>
                <w:ilvl w:val="0"/>
                <w:numId w:val="7"/>
              </w:numPr>
              <w:rPr>
                <w:sz w:val="24"/>
                <w:szCs w:val="24"/>
              </w:rPr>
            </w:pPr>
            <w:r w:rsidRPr="00375F95">
              <w:rPr>
                <w:sz w:val="24"/>
                <w:szCs w:val="24"/>
              </w:rPr>
              <w:t>Committed to excellence in customer service</w:t>
            </w:r>
          </w:p>
          <w:p w:rsidR="00E57D2F" w:rsidRPr="00375F95" w:rsidRDefault="00E57D2F" w:rsidP="007F647C">
            <w:pPr>
              <w:pStyle w:val="Details"/>
              <w:numPr>
                <w:ilvl w:val="0"/>
                <w:numId w:val="7"/>
              </w:numPr>
              <w:rPr>
                <w:sz w:val="24"/>
                <w:szCs w:val="24"/>
              </w:rPr>
            </w:pPr>
            <w:r w:rsidRPr="00375F95">
              <w:rPr>
                <w:sz w:val="24"/>
                <w:szCs w:val="24"/>
              </w:rPr>
              <w:t>Working knowledge of public relations procedures</w:t>
            </w:r>
          </w:p>
          <w:p w:rsidR="00E57D2F" w:rsidRPr="00375F95" w:rsidRDefault="00E57D2F" w:rsidP="007F647C">
            <w:pPr>
              <w:pStyle w:val="Details"/>
              <w:numPr>
                <w:ilvl w:val="0"/>
                <w:numId w:val="7"/>
              </w:numPr>
              <w:rPr>
                <w:sz w:val="24"/>
                <w:szCs w:val="24"/>
              </w:rPr>
            </w:pPr>
            <w:r w:rsidRPr="00375F95">
              <w:rPr>
                <w:sz w:val="24"/>
                <w:szCs w:val="24"/>
              </w:rPr>
              <w:t>Ability to interact courteously and effectively with elected and appointed officials,  library staff, the library's business contacts,</w:t>
            </w:r>
            <w:r w:rsidR="00C64747">
              <w:rPr>
                <w:sz w:val="24"/>
                <w:szCs w:val="24"/>
              </w:rPr>
              <w:t xml:space="preserve"> patrons</w:t>
            </w:r>
            <w:r w:rsidRPr="00375F95">
              <w:rPr>
                <w:sz w:val="24"/>
                <w:szCs w:val="24"/>
              </w:rPr>
              <w:t xml:space="preserve"> and the general public</w:t>
            </w:r>
          </w:p>
          <w:p w:rsidR="00EA6C3E" w:rsidRPr="00375F95" w:rsidRDefault="00EA6C3E" w:rsidP="007F647C">
            <w:pPr>
              <w:pStyle w:val="Details"/>
              <w:numPr>
                <w:ilvl w:val="0"/>
                <w:numId w:val="7"/>
              </w:numPr>
              <w:rPr>
                <w:sz w:val="24"/>
                <w:szCs w:val="24"/>
              </w:rPr>
            </w:pPr>
            <w:r w:rsidRPr="00375F95">
              <w:rPr>
                <w:sz w:val="24"/>
                <w:szCs w:val="24"/>
              </w:rPr>
              <w:t>Ability to plan, organize, supervise, and evaluate the work of employees in diversified library activities</w:t>
            </w:r>
          </w:p>
          <w:p w:rsidR="00EA6C3E" w:rsidRPr="00375F95" w:rsidRDefault="00EA6C3E" w:rsidP="007F647C">
            <w:pPr>
              <w:pStyle w:val="Details"/>
              <w:numPr>
                <w:ilvl w:val="0"/>
                <w:numId w:val="7"/>
              </w:numPr>
              <w:rPr>
                <w:sz w:val="24"/>
                <w:szCs w:val="24"/>
              </w:rPr>
            </w:pPr>
            <w:r w:rsidRPr="00375F95">
              <w:rPr>
                <w:sz w:val="24"/>
                <w:szCs w:val="24"/>
              </w:rPr>
              <w:t>Considerable knowledge of supervision, training, and staff utilization principles</w:t>
            </w:r>
          </w:p>
          <w:p w:rsidR="00EA6C3E" w:rsidRPr="00375F95" w:rsidRDefault="00EA6C3E" w:rsidP="007F647C">
            <w:pPr>
              <w:pStyle w:val="ListParagraph"/>
              <w:numPr>
                <w:ilvl w:val="0"/>
                <w:numId w:val="7"/>
              </w:numPr>
              <w:rPr>
                <w:color w:val="262626"/>
                <w:sz w:val="24"/>
                <w:szCs w:val="24"/>
              </w:rPr>
            </w:pPr>
            <w:r w:rsidRPr="00375F95">
              <w:rPr>
                <w:color w:val="262626"/>
                <w:sz w:val="24"/>
                <w:szCs w:val="24"/>
              </w:rPr>
              <w:t>Proficiency with computers, popular library software, internet and digital communications</w:t>
            </w:r>
          </w:p>
          <w:p w:rsidR="00D303D2" w:rsidRPr="00375F95" w:rsidRDefault="00D303D2" w:rsidP="007F647C">
            <w:pPr>
              <w:pStyle w:val="Details"/>
              <w:numPr>
                <w:ilvl w:val="0"/>
                <w:numId w:val="7"/>
              </w:numPr>
              <w:rPr>
                <w:sz w:val="24"/>
                <w:szCs w:val="24"/>
              </w:rPr>
            </w:pPr>
            <w:r w:rsidRPr="00375F95">
              <w:rPr>
                <w:sz w:val="24"/>
                <w:szCs w:val="24"/>
              </w:rPr>
              <w:t>Strong oral and written communications skills</w:t>
            </w:r>
          </w:p>
          <w:p w:rsidR="00D303D2" w:rsidRPr="00EA6C3E" w:rsidRDefault="00D303D2" w:rsidP="007F647C">
            <w:pPr>
              <w:pStyle w:val="Details"/>
              <w:numPr>
                <w:ilvl w:val="0"/>
                <w:numId w:val="7"/>
              </w:numPr>
              <w:rPr>
                <w:sz w:val="24"/>
                <w:szCs w:val="24"/>
              </w:rPr>
            </w:pPr>
            <w:r w:rsidRPr="00375F95">
              <w:rPr>
                <w:sz w:val="24"/>
                <w:szCs w:val="24"/>
              </w:rPr>
              <w:t>Ability to work independently</w:t>
            </w:r>
            <w:r w:rsidR="00EA6C3E">
              <w:rPr>
                <w:sz w:val="24"/>
                <w:szCs w:val="24"/>
              </w:rPr>
              <w:t xml:space="preserve">, </w:t>
            </w:r>
            <w:r w:rsidRPr="00EA6C3E">
              <w:rPr>
                <w:sz w:val="24"/>
                <w:szCs w:val="24"/>
              </w:rPr>
              <w:t>organize work for efficient use of time</w:t>
            </w:r>
            <w:r w:rsidR="00EA6C3E">
              <w:rPr>
                <w:sz w:val="24"/>
                <w:szCs w:val="24"/>
              </w:rPr>
              <w:t xml:space="preserve"> and keep records accurately and </w:t>
            </w:r>
            <w:r w:rsidRPr="00EA6C3E">
              <w:rPr>
                <w:sz w:val="24"/>
                <w:szCs w:val="24"/>
              </w:rPr>
              <w:t>prepare administrative reports in a clear, logical manner</w:t>
            </w:r>
          </w:p>
          <w:p w:rsidR="00D303D2" w:rsidRPr="00EA6C3E" w:rsidRDefault="00D303D2" w:rsidP="007F647C">
            <w:pPr>
              <w:pStyle w:val="Details"/>
              <w:numPr>
                <w:ilvl w:val="0"/>
                <w:numId w:val="7"/>
              </w:numPr>
              <w:rPr>
                <w:sz w:val="24"/>
                <w:szCs w:val="24"/>
              </w:rPr>
            </w:pPr>
            <w:r w:rsidRPr="00375F95">
              <w:rPr>
                <w:sz w:val="24"/>
                <w:szCs w:val="24"/>
              </w:rPr>
              <w:t>Thorough knowledge of library resources: print, non-print, and electronic</w:t>
            </w:r>
            <w:r w:rsidR="00EA6C3E">
              <w:rPr>
                <w:sz w:val="24"/>
                <w:szCs w:val="24"/>
              </w:rPr>
              <w:t xml:space="preserve"> and </w:t>
            </w:r>
            <w:r w:rsidRPr="00EA6C3E">
              <w:rPr>
                <w:sz w:val="24"/>
                <w:szCs w:val="24"/>
              </w:rPr>
              <w:t>library automation</w:t>
            </w:r>
          </w:p>
          <w:p w:rsidR="0017086B" w:rsidRDefault="0017086B" w:rsidP="007F647C">
            <w:pPr>
              <w:pStyle w:val="Details"/>
              <w:numPr>
                <w:ilvl w:val="0"/>
                <w:numId w:val="7"/>
              </w:numPr>
              <w:rPr>
                <w:sz w:val="24"/>
                <w:szCs w:val="24"/>
              </w:rPr>
            </w:pPr>
            <w:r w:rsidRPr="00375F95">
              <w:rPr>
                <w:sz w:val="24"/>
                <w:szCs w:val="24"/>
              </w:rPr>
              <w:t>Ability to work flexible hours to observe library during all hours of public operation</w:t>
            </w:r>
          </w:p>
          <w:p w:rsidR="00E70CE7" w:rsidRPr="00375F95" w:rsidRDefault="00E70CE7" w:rsidP="00E70CE7">
            <w:pPr>
              <w:pStyle w:val="Details"/>
              <w:ind w:left="720"/>
              <w:rPr>
                <w:sz w:val="24"/>
                <w:szCs w:val="24"/>
              </w:rPr>
            </w:pPr>
          </w:p>
          <w:p w:rsidR="00675772" w:rsidRPr="00C64747" w:rsidRDefault="005D1F24" w:rsidP="004E07D8">
            <w:pPr>
              <w:pStyle w:val="Descriptionlabels"/>
              <w:rPr>
                <w:sz w:val="28"/>
                <w:szCs w:val="28"/>
              </w:rPr>
            </w:pPr>
            <w:r w:rsidRPr="00C64747">
              <w:rPr>
                <w:sz w:val="28"/>
                <w:szCs w:val="28"/>
              </w:rPr>
              <w:t>Physical requirements</w:t>
            </w:r>
          </w:p>
          <w:p w:rsidR="005D1F24" w:rsidRDefault="005D1F24" w:rsidP="007F647C">
            <w:pPr>
              <w:pStyle w:val="Details"/>
              <w:numPr>
                <w:ilvl w:val="0"/>
                <w:numId w:val="8"/>
              </w:numPr>
              <w:rPr>
                <w:sz w:val="24"/>
                <w:szCs w:val="24"/>
              </w:rPr>
            </w:pPr>
            <w:r w:rsidRPr="005D1F24">
              <w:rPr>
                <w:sz w:val="24"/>
                <w:szCs w:val="24"/>
              </w:rPr>
              <w:t>Ability to view a computer monitor and/or operate a keyboard for extended periods of time</w:t>
            </w:r>
          </w:p>
          <w:p w:rsidR="00836733" w:rsidRPr="005D1F24" w:rsidRDefault="00836733" w:rsidP="007F647C">
            <w:pPr>
              <w:pStyle w:val="Details"/>
              <w:numPr>
                <w:ilvl w:val="0"/>
                <w:numId w:val="8"/>
              </w:numPr>
              <w:rPr>
                <w:sz w:val="24"/>
                <w:szCs w:val="24"/>
              </w:rPr>
            </w:pPr>
            <w:r>
              <w:rPr>
                <w:sz w:val="24"/>
                <w:szCs w:val="24"/>
              </w:rPr>
              <w:t>Ability to read printed materials and information on computer screen</w:t>
            </w:r>
          </w:p>
          <w:p w:rsidR="005D1F24" w:rsidRDefault="00836733" w:rsidP="007F647C">
            <w:pPr>
              <w:pStyle w:val="Details"/>
              <w:numPr>
                <w:ilvl w:val="0"/>
                <w:numId w:val="8"/>
              </w:numPr>
              <w:rPr>
                <w:sz w:val="24"/>
                <w:szCs w:val="24"/>
              </w:rPr>
            </w:pPr>
            <w:r>
              <w:rPr>
                <w:sz w:val="24"/>
                <w:szCs w:val="24"/>
              </w:rPr>
              <w:t>Ability to move and/or lift</w:t>
            </w:r>
            <w:r w:rsidR="005D1F24">
              <w:rPr>
                <w:sz w:val="24"/>
                <w:szCs w:val="24"/>
              </w:rPr>
              <w:t xml:space="preserve"> materials up to 25 pounds</w:t>
            </w:r>
          </w:p>
          <w:p w:rsidR="005D1F24" w:rsidRPr="0036119B" w:rsidRDefault="005D1F24" w:rsidP="00836733">
            <w:pPr>
              <w:pStyle w:val="Details"/>
              <w:ind w:left="720"/>
            </w:pPr>
          </w:p>
        </w:tc>
      </w:tr>
    </w:tbl>
    <w:p w:rsidR="006C5CCB" w:rsidRPr="00675772" w:rsidRDefault="006C5CCB" w:rsidP="0079152D"/>
    <w:sectPr w:rsidR="006C5CCB" w:rsidRPr="00675772" w:rsidSect="004E07D8">
      <w:headerReference w:type="default" r:id="rId11"/>
      <w:footerReference w:type="default" r:id="rId12"/>
      <w:pgSz w:w="12240" w:h="15840"/>
      <w:pgMar w:top="864" w:right="864"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F49" w:rsidRDefault="009F4F49" w:rsidP="00037D55">
      <w:pPr>
        <w:spacing w:before="0" w:after="0"/>
      </w:pPr>
      <w:r>
        <w:separator/>
      </w:r>
    </w:p>
  </w:endnote>
  <w:endnote w:type="continuationSeparator" w:id="0">
    <w:p w:rsidR="009F4F49" w:rsidRDefault="009F4F49"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55" w:rsidRDefault="000D5A61">
    <w:pPr>
      <w:pStyle w:val="Footer"/>
      <w:jc w:val="right"/>
    </w:pPr>
    <w:r>
      <w:fldChar w:fldCharType="begin"/>
    </w:r>
    <w:r>
      <w:instrText xml:space="preserve"> PAGE   \* MERGEFORMAT </w:instrText>
    </w:r>
    <w:r>
      <w:fldChar w:fldCharType="separate"/>
    </w:r>
    <w:r w:rsidR="00BB52DF">
      <w:rPr>
        <w:noProof/>
      </w:rPr>
      <w:t>1</w:t>
    </w:r>
    <w:r>
      <w:rPr>
        <w:noProof/>
      </w:rPr>
      <w:fldChar w:fldCharType="end"/>
    </w:r>
  </w:p>
  <w:p w:rsidR="00037D55" w:rsidRDefault="0003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F49" w:rsidRDefault="009F4F49" w:rsidP="00037D55">
      <w:pPr>
        <w:spacing w:before="0" w:after="0"/>
      </w:pPr>
      <w:r>
        <w:separator/>
      </w:r>
    </w:p>
  </w:footnote>
  <w:footnote w:type="continuationSeparator" w:id="0">
    <w:p w:rsidR="009F4F49" w:rsidRDefault="009F4F49"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55" w:rsidRPr="00365061" w:rsidRDefault="00A71E97" w:rsidP="00365061">
    <w:pPr>
      <w:pStyle w:val="Companyname"/>
    </w:pPr>
    <w:r>
      <w:rPr>
        <w:noProof/>
      </w:rPr>
      <w:drawing>
        <wp:inline distT="0" distB="0" distL="0" distR="0" wp14:anchorId="68DCFD01" wp14:editId="00E2F2CC">
          <wp:extent cx="1771650" cy="590550"/>
          <wp:effectExtent l="0" t="0" r="0" b="0"/>
          <wp:docPr id="3" name="Picture 3" descr="C:\Users\tacomac\Desktop\Docs\CWPL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comac\Desktop\Docs\CWPL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90550"/>
                  </a:xfrm>
                  <a:prstGeom prst="rect">
                    <a:avLst/>
                  </a:prstGeom>
                  <a:noFill/>
                  <a:ln>
                    <a:noFill/>
                  </a:ln>
                </pic:spPr>
              </pic:pic>
            </a:graphicData>
          </a:graphic>
        </wp:inline>
      </w:drawing>
    </w:r>
    <w:r w:rsidR="00037D55" w:rsidRPr="0036506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92785"/>
    <w:multiLevelType w:val="multilevel"/>
    <w:tmpl w:val="BCB2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04441"/>
    <w:multiLevelType w:val="hybridMultilevel"/>
    <w:tmpl w:val="776A7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153E9"/>
    <w:multiLevelType w:val="multilevel"/>
    <w:tmpl w:val="B71066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94EEB"/>
    <w:multiLevelType w:val="multilevel"/>
    <w:tmpl w:val="CB1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27B28"/>
    <w:multiLevelType w:val="multilevel"/>
    <w:tmpl w:val="04A45F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0"/>
    <w:lvlOverride w:ilvl="0">
      <w:startOverride w:val="1"/>
    </w:lvlOverride>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DC"/>
    <w:rsid w:val="000255A3"/>
    <w:rsid w:val="00035AA4"/>
    <w:rsid w:val="00037D55"/>
    <w:rsid w:val="000853BC"/>
    <w:rsid w:val="000A4FA4"/>
    <w:rsid w:val="000C5A46"/>
    <w:rsid w:val="000D5A61"/>
    <w:rsid w:val="000E43A5"/>
    <w:rsid w:val="000F0378"/>
    <w:rsid w:val="000F6B6D"/>
    <w:rsid w:val="00114FAC"/>
    <w:rsid w:val="0012566B"/>
    <w:rsid w:val="0014076C"/>
    <w:rsid w:val="00146B76"/>
    <w:rsid w:val="00147A54"/>
    <w:rsid w:val="0017086B"/>
    <w:rsid w:val="00192A74"/>
    <w:rsid w:val="001977D6"/>
    <w:rsid w:val="001A24F2"/>
    <w:rsid w:val="00201D1A"/>
    <w:rsid w:val="002278F0"/>
    <w:rsid w:val="00270716"/>
    <w:rsid w:val="002743D2"/>
    <w:rsid w:val="00276A6F"/>
    <w:rsid w:val="00286768"/>
    <w:rsid w:val="00291A45"/>
    <w:rsid w:val="00312B33"/>
    <w:rsid w:val="003310FA"/>
    <w:rsid w:val="0036119B"/>
    <w:rsid w:val="00361DB4"/>
    <w:rsid w:val="00365061"/>
    <w:rsid w:val="00374F55"/>
    <w:rsid w:val="0037517C"/>
    <w:rsid w:val="00375F95"/>
    <w:rsid w:val="003829AA"/>
    <w:rsid w:val="00386B78"/>
    <w:rsid w:val="003A0571"/>
    <w:rsid w:val="003D32EF"/>
    <w:rsid w:val="00464444"/>
    <w:rsid w:val="004E07D8"/>
    <w:rsid w:val="00500155"/>
    <w:rsid w:val="00516A0F"/>
    <w:rsid w:val="00547D99"/>
    <w:rsid w:val="005576D1"/>
    <w:rsid w:val="00562A56"/>
    <w:rsid w:val="00566F1F"/>
    <w:rsid w:val="005711E0"/>
    <w:rsid w:val="00586ED2"/>
    <w:rsid w:val="00592652"/>
    <w:rsid w:val="005A3B49"/>
    <w:rsid w:val="005C669E"/>
    <w:rsid w:val="005D1F24"/>
    <w:rsid w:val="005E3FE3"/>
    <w:rsid w:val="0060216F"/>
    <w:rsid w:val="00643C59"/>
    <w:rsid w:val="00664649"/>
    <w:rsid w:val="0067574A"/>
    <w:rsid w:val="00675772"/>
    <w:rsid w:val="00684198"/>
    <w:rsid w:val="006B253D"/>
    <w:rsid w:val="006C3597"/>
    <w:rsid w:val="006C5CCB"/>
    <w:rsid w:val="00732B4F"/>
    <w:rsid w:val="00774232"/>
    <w:rsid w:val="0079152D"/>
    <w:rsid w:val="007A5605"/>
    <w:rsid w:val="007B5567"/>
    <w:rsid w:val="007B6A52"/>
    <w:rsid w:val="007E187B"/>
    <w:rsid w:val="007E3E45"/>
    <w:rsid w:val="007E491B"/>
    <w:rsid w:val="007F2C82"/>
    <w:rsid w:val="007F647C"/>
    <w:rsid w:val="008036DF"/>
    <w:rsid w:val="00803E03"/>
    <w:rsid w:val="0080619B"/>
    <w:rsid w:val="008123E7"/>
    <w:rsid w:val="00812DDC"/>
    <w:rsid w:val="00836733"/>
    <w:rsid w:val="00851E78"/>
    <w:rsid w:val="00857B5E"/>
    <w:rsid w:val="008A7CAD"/>
    <w:rsid w:val="008D03D8"/>
    <w:rsid w:val="008D0916"/>
    <w:rsid w:val="008F2537"/>
    <w:rsid w:val="009109DB"/>
    <w:rsid w:val="00923721"/>
    <w:rsid w:val="009330CA"/>
    <w:rsid w:val="00942365"/>
    <w:rsid w:val="00943273"/>
    <w:rsid w:val="009732C8"/>
    <w:rsid w:val="0099370D"/>
    <w:rsid w:val="009C04F6"/>
    <w:rsid w:val="009E4BDD"/>
    <w:rsid w:val="009E62AA"/>
    <w:rsid w:val="009F4F23"/>
    <w:rsid w:val="009F4F49"/>
    <w:rsid w:val="00A01E8A"/>
    <w:rsid w:val="00A20BC8"/>
    <w:rsid w:val="00A26551"/>
    <w:rsid w:val="00A359F5"/>
    <w:rsid w:val="00A463B7"/>
    <w:rsid w:val="00A71E97"/>
    <w:rsid w:val="00A81673"/>
    <w:rsid w:val="00AB38B0"/>
    <w:rsid w:val="00AC0726"/>
    <w:rsid w:val="00B475DD"/>
    <w:rsid w:val="00BB2F85"/>
    <w:rsid w:val="00BB52DF"/>
    <w:rsid w:val="00BD0958"/>
    <w:rsid w:val="00C22FD2"/>
    <w:rsid w:val="00C41450"/>
    <w:rsid w:val="00C4528F"/>
    <w:rsid w:val="00C64747"/>
    <w:rsid w:val="00C76253"/>
    <w:rsid w:val="00CC4A82"/>
    <w:rsid w:val="00CF22EC"/>
    <w:rsid w:val="00CF467A"/>
    <w:rsid w:val="00D17CF6"/>
    <w:rsid w:val="00D303D2"/>
    <w:rsid w:val="00D32F04"/>
    <w:rsid w:val="00D41A7D"/>
    <w:rsid w:val="00D57E96"/>
    <w:rsid w:val="00D66BB7"/>
    <w:rsid w:val="00D834D4"/>
    <w:rsid w:val="00D9073A"/>
    <w:rsid w:val="00D91FB6"/>
    <w:rsid w:val="00DB4F41"/>
    <w:rsid w:val="00DB7B5C"/>
    <w:rsid w:val="00DC2EEE"/>
    <w:rsid w:val="00DE106F"/>
    <w:rsid w:val="00E23F93"/>
    <w:rsid w:val="00E25F48"/>
    <w:rsid w:val="00E4626A"/>
    <w:rsid w:val="00E51897"/>
    <w:rsid w:val="00E52EF8"/>
    <w:rsid w:val="00E55817"/>
    <w:rsid w:val="00E57D2F"/>
    <w:rsid w:val="00E70CE7"/>
    <w:rsid w:val="00EA68A2"/>
    <w:rsid w:val="00EA6C3E"/>
    <w:rsid w:val="00ED65E5"/>
    <w:rsid w:val="00EE65B0"/>
    <w:rsid w:val="00F0505B"/>
    <w:rsid w:val="00F06F66"/>
    <w:rsid w:val="00F71E2D"/>
    <w:rsid w:val="00F8089E"/>
    <w:rsid w:val="00FC0AB1"/>
    <w:rsid w:val="00FD1DD1"/>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21677E-9687-492A-A1BA-725B1F53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rsid w:val="00361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tacomac\Desktop\September%20%202017%20Board%20Meeting%20-\www.cadillaclibrary.org" TargetMode="External"/><Relationship Id="rId4" Type="http://schemas.openxmlformats.org/officeDocument/2006/relationships/styles" Target="styles.xml"/><Relationship Id="rId9" Type="http://schemas.openxmlformats.org/officeDocument/2006/relationships/hyperlink" Target="https://www.google.com/maps/place/411+S+Lake+St,+Cadillac,+MI+49601/@44.2471645,-85.4016137,17z/data=!3m1!4b1!4m5!3m4!1s0x881f08deec3d666b:0xf56155c196e437d6!8m2!3d44.246827!4d-85.39977"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comac\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9BD2D0B37E4C27BF6FD80770ADED84"/>
        <w:category>
          <w:name w:val="General"/>
          <w:gallery w:val="placeholder"/>
        </w:category>
        <w:types>
          <w:type w:val="bbPlcHdr"/>
        </w:types>
        <w:behaviors>
          <w:behavior w:val="content"/>
        </w:behaviors>
        <w:guid w:val="{F4D4099F-26F7-46EB-B859-8C942FCB0E30}"/>
      </w:docPartPr>
      <w:docPartBody>
        <w:p w:rsidR="00703EFC" w:rsidRDefault="001F0735">
          <w:pPr>
            <w:pStyle w:val="AA9BD2D0B37E4C27BF6FD80770ADED84"/>
          </w:pPr>
          <w:r w:rsidRPr="0079152D">
            <w:t>[i.e.: full-time, part-time, job share, contract, intern]</w:t>
          </w:r>
        </w:p>
      </w:docPartBody>
    </w:docPart>
    <w:docPart>
      <w:docPartPr>
        <w:name w:val="6A5F65CE051844CFBE2A2E8F8FDBBF9A"/>
        <w:category>
          <w:name w:val="General"/>
          <w:gallery w:val="placeholder"/>
        </w:category>
        <w:types>
          <w:type w:val="bbPlcHdr"/>
        </w:types>
        <w:behaviors>
          <w:behavior w:val="content"/>
        </w:behaviors>
        <w:guid w:val="{940A7E84-6FD6-44C6-9DCC-9AA0C9E42B41}"/>
      </w:docPartPr>
      <w:docPartBody>
        <w:p w:rsidR="00703EFC" w:rsidRDefault="001F0735">
          <w:pPr>
            <w:pStyle w:val="6A5F65CE051844CFBE2A2E8F8FDBBF9A"/>
          </w:pPr>
          <w:r w:rsidRPr="00857B5E">
            <w:rPr>
              <w:rStyle w:val="PlaceholderText"/>
            </w:rPr>
            <w:t>Click here to enter a date.</w:t>
          </w:r>
        </w:p>
      </w:docPartBody>
    </w:docPart>
    <w:docPart>
      <w:docPartPr>
        <w:name w:val="08BB0A9D346A46F0809D447E7BA5BF49"/>
        <w:category>
          <w:name w:val="General"/>
          <w:gallery w:val="placeholder"/>
        </w:category>
        <w:types>
          <w:type w:val="bbPlcHdr"/>
        </w:types>
        <w:behaviors>
          <w:behavior w:val="content"/>
        </w:behaviors>
        <w:guid w:val="{629BCA7C-A724-4CC7-8B9E-A12462B0A31A}"/>
      </w:docPartPr>
      <w:docPartBody>
        <w:p w:rsidR="00703EFC" w:rsidRDefault="001F0735">
          <w:pPr>
            <w:pStyle w:val="08BB0A9D346A46F0809D447E7BA5BF49"/>
          </w:pPr>
          <w:r w:rsidRPr="0067577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5B"/>
    <w:rsid w:val="0003215E"/>
    <w:rsid w:val="0010505B"/>
    <w:rsid w:val="0017116D"/>
    <w:rsid w:val="001F0735"/>
    <w:rsid w:val="005E0D76"/>
    <w:rsid w:val="00703EFC"/>
    <w:rsid w:val="00CE7533"/>
    <w:rsid w:val="00DA2ECE"/>
    <w:rsid w:val="00DA40ED"/>
    <w:rsid w:val="00EC089E"/>
    <w:rsid w:val="00FA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05B"/>
    <w:rPr>
      <w:color w:val="808080"/>
    </w:rPr>
  </w:style>
  <w:style w:type="paragraph" w:customStyle="1" w:styleId="4F9345B1E37C4537B282E5EA32BB75EC">
    <w:name w:val="4F9345B1E37C4537B282E5EA32BB75EC"/>
  </w:style>
  <w:style w:type="paragraph" w:customStyle="1" w:styleId="D6D42D5E138849419F8F52CD5BE0FBA2">
    <w:name w:val="D6D42D5E138849419F8F52CD5BE0FBA2"/>
  </w:style>
  <w:style w:type="paragraph" w:customStyle="1" w:styleId="BA8BAC97DDD04B0AB4D0AB52F037474B">
    <w:name w:val="BA8BAC97DDD04B0AB4D0AB52F037474B"/>
  </w:style>
  <w:style w:type="paragraph" w:customStyle="1" w:styleId="DDAAD4BDB84F4BB0905E7E03CAAD4C13">
    <w:name w:val="DDAAD4BDB84F4BB0905E7E03CAAD4C13"/>
  </w:style>
  <w:style w:type="paragraph" w:customStyle="1" w:styleId="9D80E5E4E3324820A6BD168E2E9A2CFB">
    <w:name w:val="9D80E5E4E3324820A6BD168E2E9A2CFB"/>
  </w:style>
  <w:style w:type="paragraph" w:customStyle="1" w:styleId="7A8B94B5B8324871AF07C93692EBB123">
    <w:name w:val="7A8B94B5B8324871AF07C93692EBB123"/>
  </w:style>
  <w:style w:type="paragraph" w:customStyle="1" w:styleId="6DB43FD1ECD44300972108AFAD883B60">
    <w:name w:val="6DB43FD1ECD44300972108AFAD883B60"/>
  </w:style>
  <w:style w:type="paragraph" w:customStyle="1" w:styleId="AA9BD2D0B37E4C27BF6FD80770ADED84">
    <w:name w:val="AA9BD2D0B37E4C27BF6FD80770ADED84"/>
  </w:style>
  <w:style w:type="paragraph" w:customStyle="1" w:styleId="DB950C3515A542DC9452EC186E4FA17D">
    <w:name w:val="DB950C3515A542DC9452EC186E4FA17D"/>
  </w:style>
  <w:style w:type="paragraph" w:customStyle="1" w:styleId="6A5F65CE051844CFBE2A2E8F8FDBBF9A">
    <w:name w:val="6A5F65CE051844CFBE2A2E8F8FDBBF9A"/>
  </w:style>
  <w:style w:type="paragraph" w:customStyle="1" w:styleId="2005A2FB26EF48E8B2AD7B2C837D8F36">
    <w:name w:val="2005A2FB26EF48E8B2AD7B2C837D8F36"/>
  </w:style>
  <w:style w:type="paragraph" w:customStyle="1" w:styleId="08BB0A9D346A46F0809D447E7BA5BF49">
    <w:name w:val="08BB0A9D346A46F0809D447E7BA5BF49"/>
  </w:style>
  <w:style w:type="paragraph" w:customStyle="1" w:styleId="3FC0B34C24744F3E81FF6BAB22686470">
    <w:name w:val="3FC0B34C24744F3E81FF6BAB22686470"/>
  </w:style>
  <w:style w:type="paragraph" w:customStyle="1" w:styleId="308556C95170415C92249CA11143AC66">
    <w:name w:val="308556C95170415C92249CA11143AC66"/>
  </w:style>
  <w:style w:type="paragraph" w:customStyle="1" w:styleId="4D33D48AEC8146A39A9A7F66979CDF09">
    <w:name w:val="4D33D48AEC8146A39A9A7F66979CDF09"/>
  </w:style>
  <w:style w:type="character" w:styleId="Hyperlink">
    <w:name w:val="Hyperlink"/>
    <w:basedOn w:val="DefaultParagraphFont"/>
    <w:uiPriority w:val="99"/>
    <w:unhideWhenUsed/>
    <w:rPr>
      <w:color w:val="0000FF"/>
      <w:u w:val="single"/>
    </w:rPr>
  </w:style>
  <w:style w:type="paragraph" w:customStyle="1" w:styleId="E42D00E64FBC44459A5B501DA2DD092E">
    <w:name w:val="E42D00E64FBC44459A5B501DA2DD092E"/>
  </w:style>
  <w:style w:type="paragraph" w:customStyle="1" w:styleId="CEC2BA690D324BEAB3571EFA5DBA7C31">
    <w:name w:val="CEC2BA690D324BEAB3571EFA5DBA7C31"/>
  </w:style>
  <w:style w:type="paragraph" w:customStyle="1" w:styleId="9E63386DFE8D4689B5336EAAA152C338">
    <w:name w:val="9E63386DFE8D4689B5336EAAA152C338"/>
  </w:style>
  <w:style w:type="paragraph" w:customStyle="1" w:styleId="015B38FB9D9B41128D35E12BBC9B4ACB">
    <w:name w:val="015B38FB9D9B41128D35E12BBC9B4ACB"/>
  </w:style>
  <w:style w:type="paragraph" w:customStyle="1" w:styleId="A7FA44BF6E544F519D71A1FB40887156">
    <w:name w:val="A7FA44BF6E544F519D71A1FB40887156"/>
  </w:style>
  <w:style w:type="paragraph" w:customStyle="1" w:styleId="F3C89AEF721E4BDF908A7A4AD46A4901">
    <w:name w:val="F3C89AEF721E4BDF908A7A4AD46A4901"/>
  </w:style>
  <w:style w:type="paragraph" w:customStyle="1" w:styleId="49B0F9CCF690487485177CA7622B2DB7">
    <w:name w:val="49B0F9CCF690487485177CA7622B2DB7"/>
  </w:style>
  <w:style w:type="paragraph" w:customStyle="1" w:styleId="BulletedList">
    <w:name w:val="Bulleted List"/>
    <w:basedOn w:val="Normal"/>
    <w:link w:val="BulletedListChar"/>
    <w:qFormat/>
    <w:rsid w:val="0010505B"/>
    <w:pPr>
      <w:numPr>
        <w:numId w:val="1"/>
      </w:numPr>
      <w:spacing w:before="60" w:after="20" w:line="240" w:lineRule="auto"/>
    </w:pPr>
    <w:rPr>
      <w:rFonts w:ascii="Calibri" w:eastAsia="Calibri" w:hAnsi="Calibri" w:cs="Times New Roman"/>
      <w:color w:val="262626"/>
      <w:sz w:val="20"/>
    </w:rPr>
  </w:style>
  <w:style w:type="character" w:customStyle="1" w:styleId="BulletedListChar">
    <w:name w:val="Bulleted List Char"/>
    <w:basedOn w:val="DefaultParagraphFont"/>
    <w:link w:val="BulletedList"/>
    <w:rsid w:val="0010505B"/>
    <w:rPr>
      <w:rFonts w:ascii="Calibri" w:eastAsia="Calibri" w:hAnsi="Calibri" w:cs="Times New Roman"/>
      <w:color w:val="262626"/>
      <w:sz w:val="20"/>
    </w:rPr>
  </w:style>
  <w:style w:type="paragraph" w:customStyle="1" w:styleId="3649B473F21548DA94B09BBA3657D81B">
    <w:name w:val="3649B473F21548DA94B09BBA3657D81B"/>
  </w:style>
  <w:style w:type="paragraph" w:customStyle="1" w:styleId="6201E10457F741C785E505FFDED3B686">
    <w:name w:val="6201E10457F741C785E505FFDED3B686"/>
  </w:style>
  <w:style w:type="paragraph" w:customStyle="1" w:styleId="Details">
    <w:name w:val="Details"/>
    <w:basedOn w:val="Normal"/>
    <w:link w:val="DetailsChar"/>
    <w:qFormat/>
    <w:rsid w:val="0010505B"/>
    <w:pPr>
      <w:spacing w:before="60" w:after="20" w:line="240" w:lineRule="auto"/>
    </w:pPr>
    <w:rPr>
      <w:rFonts w:ascii="Calibri" w:eastAsia="Calibri" w:hAnsi="Calibri" w:cs="Times New Roman"/>
      <w:color w:val="262626"/>
      <w:sz w:val="20"/>
    </w:rPr>
  </w:style>
  <w:style w:type="character" w:customStyle="1" w:styleId="DetailsChar">
    <w:name w:val="Details Char"/>
    <w:basedOn w:val="DefaultParagraphFont"/>
    <w:link w:val="Details"/>
    <w:rsid w:val="0010505B"/>
    <w:rPr>
      <w:rFonts w:ascii="Calibri" w:eastAsia="Calibri" w:hAnsi="Calibri" w:cs="Times New Roman"/>
      <w:color w:val="262626"/>
      <w:sz w:val="20"/>
    </w:rPr>
  </w:style>
  <w:style w:type="paragraph" w:customStyle="1" w:styleId="0B6D36DFA4F24A989FC605175D90DBC9">
    <w:name w:val="0B6D36DFA4F24A989FC605175D90DBC9"/>
  </w:style>
  <w:style w:type="paragraph" w:customStyle="1" w:styleId="NumberedList">
    <w:name w:val="Numbered List"/>
    <w:basedOn w:val="Normal"/>
    <w:link w:val="NumberedListChar"/>
    <w:qFormat/>
    <w:rsid w:val="0010505B"/>
    <w:pPr>
      <w:numPr>
        <w:numId w:val="2"/>
      </w:numPr>
      <w:spacing w:before="60" w:after="20" w:line="240" w:lineRule="auto"/>
    </w:pPr>
    <w:rPr>
      <w:rFonts w:ascii="Calibri" w:eastAsia="Calibri" w:hAnsi="Calibri" w:cs="Times New Roman"/>
      <w:color w:val="262626"/>
      <w:sz w:val="20"/>
    </w:rPr>
  </w:style>
  <w:style w:type="character" w:customStyle="1" w:styleId="NumberedListChar">
    <w:name w:val="Numbered List Char"/>
    <w:basedOn w:val="DefaultParagraphFont"/>
    <w:link w:val="NumberedList"/>
    <w:rsid w:val="0010505B"/>
    <w:rPr>
      <w:rFonts w:ascii="Calibri" w:eastAsia="Calibri" w:hAnsi="Calibri" w:cs="Times New Roman"/>
      <w:color w:val="262626"/>
      <w:sz w:val="20"/>
    </w:rPr>
  </w:style>
  <w:style w:type="paragraph" w:customStyle="1" w:styleId="FCC13ACA899842DC9C520866613A02B7">
    <w:name w:val="FCC13ACA899842DC9C520866613A02B7"/>
  </w:style>
  <w:style w:type="paragraph" w:customStyle="1" w:styleId="26D06FFEE999444E9B94D3C273E53D16">
    <w:name w:val="26D06FFEE999444E9B94D3C273E53D16"/>
  </w:style>
  <w:style w:type="paragraph" w:customStyle="1" w:styleId="3F18C684BCDA42038579D060291638F9">
    <w:name w:val="3F18C684BCDA42038579D060291638F9"/>
  </w:style>
  <w:style w:type="paragraph" w:customStyle="1" w:styleId="28E6FA648BB749ECBCB7ED561D804557">
    <w:name w:val="28E6FA648BB749ECBCB7ED561D804557"/>
  </w:style>
  <w:style w:type="paragraph" w:customStyle="1" w:styleId="77C08B5A28024D66B094785BAAFBC66C">
    <w:name w:val="77C08B5A28024D66B094785BAAFBC66C"/>
  </w:style>
  <w:style w:type="paragraph" w:customStyle="1" w:styleId="CE7D4D60F1E247929772D6B733545765">
    <w:name w:val="CE7D4D60F1E247929772D6B733545765"/>
  </w:style>
  <w:style w:type="paragraph" w:customStyle="1" w:styleId="511B4441BA074B9AAD352293CE91CB00">
    <w:name w:val="511B4441BA074B9AAD352293CE91CB00"/>
  </w:style>
  <w:style w:type="paragraph" w:customStyle="1" w:styleId="85B2F52B05A6483B9243FDE929676375">
    <w:name w:val="85B2F52B05A6483B9243FDE929676375"/>
  </w:style>
  <w:style w:type="paragraph" w:customStyle="1" w:styleId="18F2C9C04664456DBEAC329A6E995706">
    <w:name w:val="18F2C9C04664456DBEAC329A6E995706"/>
  </w:style>
  <w:style w:type="paragraph" w:customStyle="1" w:styleId="7D67BDFF414A4836A2387594DBF0D522">
    <w:name w:val="7D67BDFF414A4836A2387594DBF0D522"/>
  </w:style>
  <w:style w:type="paragraph" w:customStyle="1" w:styleId="5780337A1C9C4396B94461C3559A82E4">
    <w:name w:val="5780337A1C9C4396B94461C3559A82E4"/>
  </w:style>
  <w:style w:type="paragraph" w:customStyle="1" w:styleId="324007CC449D46AC8E8F8179826EE33D">
    <w:name w:val="324007CC449D46AC8E8F8179826EE33D"/>
    <w:rsid w:val="0010505B"/>
  </w:style>
  <w:style w:type="paragraph" w:customStyle="1" w:styleId="5D8EB482402143E5B0FA422CBCB7FFF4">
    <w:name w:val="5D8EB482402143E5B0FA422CBCB7FFF4"/>
    <w:rsid w:val="0010505B"/>
  </w:style>
  <w:style w:type="paragraph" w:customStyle="1" w:styleId="5DB3F33887B043D997C3ACAF369136F3">
    <w:name w:val="5DB3F33887B043D997C3ACAF369136F3"/>
    <w:rsid w:val="0010505B"/>
  </w:style>
  <w:style w:type="paragraph" w:customStyle="1" w:styleId="7E360D0F20E442938DD071D451612670">
    <w:name w:val="7E360D0F20E442938DD071D451612670"/>
    <w:rsid w:val="0010505B"/>
  </w:style>
  <w:style w:type="paragraph" w:customStyle="1" w:styleId="62E819F54689414CB9DC9B389E592D27">
    <w:name w:val="62E819F54689414CB9DC9B389E592D27"/>
    <w:rsid w:val="0010505B"/>
  </w:style>
  <w:style w:type="paragraph" w:customStyle="1" w:styleId="1B0280C3C1CC45EFB3AE8B969FAC09B0">
    <w:name w:val="1B0280C3C1CC45EFB3AE8B969FAC09B0"/>
    <w:rsid w:val="0010505B"/>
  </w:style>
  <w:style w:type="paragraph" w:customStyle="1" w:styleId="93E3530C128F4FD2AA211FA64F72C42A">
    <w:name w:val="93E3530C128F4FD2AA211FA64F72C42A"/>
    <w:rsid w:val="0010505B"/>
  </w:style>
  <w:style w:type="paragraph" w:customStyle="1" w:styleId="381AA4451D404DBAAE77C7D7CFE4F6CF">
    <w:name w:val="381AA4451D404DBAAE77C7D7CFE4F6CF"/>
    <w:rsid w:val="0010505B"/>
  </w:style>
  <w:style w:type="paragraph" w:customStyle="1" w:styleId="8E52461A77644B219BF277513E601EBD">
    <w:name w:val="8E52461A77644B219BF277513E601EBD"/>
    <w:rsid w:val="0010505B"/>
  </w:style>
  <w:style w:type="paragraph" w:customStyle="1" w:styleId="38E4F400F9C44D88ADF23B0975307FA4">
    <w:name w:val="38E4F400F9C44D88ADF23B0975307FA4"/>
    <w:rsid w:val="0010505B"/>
  </w:style>
  <w:style w:type="paragraph" w:customStyle="1" w:styleId="A54D49135390438C8B24F7F3FE8D3E27">
    <w:name w:val="A54D49135390438C8B24F7F3FE8D3E27"/>
    <w:rsid w:val="0010505B"/>
  </w:style>
  <w:style w:type="paragraph" w:customStyle="1" w:styleId="6B63CB02C63441BDA491CCA95C88AD5B">
    <w:name w:val="6B63CB02C63441BDA491CCA95C88AD5B"/>
    <w:rsid w:val="0010505B"/>
  </w:style>
  <w:style w:type="paragraph" w:customStyle="1" w:styleId="11C72F1A2A6B4E1EA785A87C7313BA7E">
    <w:name w:val="11C72F1A2A6B4E1EA785A87C7313BA7E"/>
    <w:rsid w:val="0010505B"/>
  </w:style>
  <w:style w:type="paragraph" w:customStyle="1" w:styleId="08201357C1484A06A28DDB9986B4A8FC">
    <w:name w:val="08201357C1484A06A28DDB9986B4A8FC"/>
    <w:rsid w:val="0010505B"/>
  </w:style>
  <w:style w:type="paragraph" w:customStyle="1" w:styleId="41A8343F3ECA4A9CA204645880B39CF2">
    <w:name w:val="41A8343F3ECA4A9CA204645880B39CF2"/>
    <w:rsid w:val="0010505B"/>
  </w:style>
  <w:style w:type="paragraph" w:customStyle="1" w:styleId="4B3D81F43DFA4C2BA86E608674293126">
    <w:name w:val="4B3D81F43DFA4C2BA86E608674293126"/>
    <w:rsid w:val="0010505B"/>
  </w:style>
  <w:style w:type="paragraph" w:customStyle="1" w:styleId="A11CABC6EDE34A7D852DDB2DC967D99A">
    <w:name w:val="A11CABC6EDE34A7D852DDB2DC967D99A"/>
    <w:rsid w:val="0010505B"/>
  </w:style>
  <w:style w:type="paragraph" w:customStyle="1" w:styleId="8A11BC04D42E432D876380D65D4476D2">
    <w:name w:val="8A11BC04D42E432D876380D65D4476D2"/>
    <w:rsid w:val="0010505B"/>
  </w:style>
  <w:style w:type="paragraph" w:customStyle="1" w:styleId="3EAC0ECD89FB4C278278938790BFF029">
    <w:name w:val="3EAC0ECD89FB4C278278938790BFF029"/>
    <w:rsid w:val="0010505B"/>
  </w:style>
  <w:style w:type="paragraph" w:customStyle="1" w:styleId="A2501D307DAE411B9307CC78056ADD09">
    <w:name w:val="A2501D307DAE411B9307CC78056ADD09"/>
    <w:rsid w:val="0010505B"/>
  </w:style>
  <w:style w:type="paragraph" w:customStyle="1" w:styleId="0E4735645E3845FABC9DFCF688987175">
    <w:name w:val="0E4735645E3845FABC9DFCF688987175"/>
    <w:rsid w:val="0010505B"/>
  </w:style>
  <w:style w:type="paragraph" w:customStyle="1" w:styleId="8DF5E0E642F249C69EFC87878F9CCF8D">
    <w:name w:val="8DF5E0E642F249C69EFC87878F9CCF8D"/>
    <w:rsid w:val="0010505B"/>
  </w:style>
  <w:style w:type="paragraph" w:customStyle="1" w:styleId="52B09BC3F2054C549E9610C590CDDF05">
    <w:name w:val="52B09BC3F2054C549E9610C590CDDF05"/>
    <w:rsid w:val="0010505B"/>
  </w:style>
  <w:style w:type="paragraph" w:customStyle="1" w:styleId="0E89181D417641D7A8429F6BB3C8C27C">
    <w:name w:val="0E89181D417641D7A8429F6BB3C8C27C"/>
    <w:rsid w:val="0010505B"/>
  </w:style>
  <w:style w:type="paragraph" w:customStyle="1" w:styleId="2136BDEDB9BC49289455AD02CB5FF764">
    <w:name w:val="2136BDEDB9BC49289455AD02CB5FF764"/>
    <w:rsid w:val="0010505B"/>
  </w:style>
  <w:style w:type="paragraph" w:customStyle="1" w:styleId="8279F77253774FC8B724DEE2AFA8A146">
    <w:name w:val="8279F77253774FC8B724DEE2AFA8A146"/>
    <w:rsid w:val="0010505B"/>
  </w:style>
  <w:style w:type="paragraph" w:customStyle="1" w:styleId="1A2F3A1866F0489082CA5D8CD64F634D">
    <w:name w:val="1A2F3A1866F0489082CA5D8CD64F634D"/>
    <w:rsid w:val="0010505B"/>
  </w:style>
  <w:style w:type="paragraph" w:customStyle="1" w:styleId="DD7209F99D524E288DBBFA5BB82728F0">
    <w:name w:val="DD7209F99D524E288DBBFA5BB82728F0"/>
    <w:rsid w:val="0010505B"/>
  </w:style>
  <w:style w:type="paragraph" w:customStyle="1" w:styleId="7F940E3F3D594FD9BD47719D41DC1928">
    <w:name w:val="7F940E3F3D594FD9BD47719D41DC1928"/>
    <w:rsid w:val="0010505B"/>
  </w:style>
  <w:style w:type="paragraph" w:customStyle="1" w:styleId="E8862F334F4A4078AAF724BAF38B25F7">
    <w:name w:val="E8862F334F4A4078AAF724BAF38B25F7"/>
    <w:rsid w:val="0010505B"/>
  </w:style>
  <w:style w:type="paragraph" w:customStyle="1" w:styleId="69313025714B43DAA63D22B44509AC23">
    <w:name w:val="69313025714B43DAA63D22B44509AC23"/>
    <w:rsid w:val="0010505B"/>
  </w:style>
  <w:style w:type="paragraph" w:customStyle="1" w:styleId="13939799957940F2B8CFD271A3857F50">
    <w:name w:val="13939799957940F2B8CFD271A3857F50"/>
    <w:rsid w:val="0010505B"/>
  </w:style>
  <w:style w:type="paragraph" w:customStyle="1" w:styleId="2942237AA38A4DEBA1C6FF8B34405863">
    <w:name w:val="2942237AA38A4DEBA1C6FF8B34405863"/>
    <w:rsid w:val="0010505B"/>
  </w:style>
  <w:style w:type="paragraph" w:customStyle="1" w:styleId="FAA182880E7B4550998701513DC9403A">
    <w:name w:val="FAA182880E7B4550998701513DC9403A"/>
    <w:rsid w:val="0010505B"/>
  </w:style>
  <w:style w:type="paragraph" w:customStyle="1" w:styleId="D670228BE55A4D6B9E24FC21495C7B30">
    <w:name w:val="D670228BE55A4D6B9E24FC21495C7B30"/>
    <w:rsid w:val="0010505B"/>
  </w:style>
  <w:style w:type="paragraph" w:customStyle="1" w:styleId="5272B8D16C3E495589F6AEAED79206E1">
    <w:name w:val="5272B8D16C3E495589F6AEAED79206E1"/>
    <w:rsid w:val="0010505B"/>
  </w:style>
  <w:style w:type="paragraph" w:customStyle="1" w:styleId="23C3069DAD1C4DE495639BABFF63F8B8">
    <w:name w:val="23C3069DAD1C4DE495639BABFF63F8B8"/>
    <w:rsid w:val="0010505B"/>
  </w:style>
  <w:style w:type="paragraph" w:customStyle="1" w:styleId="BF5AB086D88B4F9EB0C785BC892E1FCA">
    <w:name w:val="BF5AB086D88B4F9EB0C785BC892E1FCA"/>
    <w:rsid w:val="0010505B"/>
  </w:style>
  <w:style w:type="paragraph" w:customStyle="1" w:styleId="0C99B8320ED041F18DDB3AD7068D6AD2">
    <w:name w:val="0C99B8320ED041F18DDB3AD7068D6AD2"/>
    <w:rsid w:val="0010505B"/>
  </w:style>
  <w:style w:type="paragraph" w:customStyle="1" w:styleId="A93900922F4943D597BC31DCD5F275A5">
    <w:name w:val="A93900922F4943D597BC31DCD5F275A5"/>
    <w:rsid w:val="0010505B"/>
  </w:style>
  <w:style w:type="paragraph" w:customStyle="1" w:styleId="AA4660BB6BC946CD8AD489FF12607273">
    <w:name w:val="AA4660BB6BC946CD8AD489FF12607273"/>
    <w:rsid w:val="0010505B"/>
  </w:style>
  <w:style w:type="paragraph" w:customStyle="1" w:styleId="A124B3CD18514828B74BC822F7ADE308">
    <w:name w:val="A124B3CD18514828B74BC822F7ADE308"/>
    <w:rsid w:val="0010505B"/>
  </w:style>
  <w:style w:type="paragraph" w:customStyle="1" w:styleId="962E4B21DC604889B552733651EA2FF0">
    <w:name w:val="962E4B21DC604889B552733651EA2FF0"/>
    <w:rsid w:val="0010505B"/>
  </w:style>
  <w:style w:type="paragraph" w:customStyle="1" w:styleId="37DF0760F1EE408988538F4042FB2F3E">
    <w:name w:val="37DF0760F1EE408988538F4042FB2F3E"/>
    <w:rsid w:val="00105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3ADF2326-1904-4560-91CC-9EA597F3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5971</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Cathy Tacoma</dc:creator>
  <cp:lastModifiedBy>Sheryl</cp:lastModifiedBy>
  <cp:revision>2</cp:revision>
  <cp:lastPrinted>2017-08-23T17:51:00Z</cp:lastPrinted>
  <dcterms:created xsi:type="dcterms:W3CDTF">2017-09-22T13:39:00Z</dcterms:created>
  <dcterms:modified xsi:type="dcterms:W3CDTF">2017-09-22T13:39:00Z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