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282" w:rsidRPr="008B0E0D" w:rsidRDefault="00B64282" w:rsidP="00B64282">
      <w:pPr>
        <w:pStyle w:val="Title"/>
        <w:rPr>
          <w:rFonts w:ascii="Arial" w:hAnsi="Arial" w:cs="Arial"/>
          <w:sz w:val="28"/>
          <w:szCs w:val="28"/>
        </w:rPr>
      </w:pPr>
      <w:bookmarkStart w:id="0" w:name="_Hlk7419412"/>
      <w:bookmarkEnd w:id="0"/>
      <w:r>
        <w:rPr>
          <w:rFonts w:ascii="Arial" w:hAnsi="Arial" w:cs="Arial"/>
          <w:sz w:val="28"/>
          <w:szCs w:val="28"/>
        </w:rPr>
        <w:t>LIBRARIES WITHOUT WALLS 2019</w:t>
      </w:r>
    </w:p>
    <w:p w:rsidR="00B64282" w:rsidRPr="00B64282" w:rsidRDefault="00B64282" w:rsidP="00374033">
      <w:pPr>
        <w:jc w:val="center"/>
        <w:rPr>
          <w:rFonts w:ascii="Arial" w:hAnsi="Arial" w:cs="Arial"/>
          <w:sz w:val="32"/>
        </w:rPr>
      </w:pPr>
      <w:r w:rsidRPr="00814468">
        <w:rPr>
          <w:rFonts w:ascii="Arial" w:hAnsi="Arial" w:cs="Arial"/>
          <w:sz w:val="32"/>
        </w:rPr>
        <w:t>Opening Doors to the Future</w:t>
      </w:r>
    </w:p>
    <w:p w:rsidR="00374033" w:rsidRDefault="00374033" w:rsidP="00374033">
      <w:pPr>
        <w:pStyle w:val="Heading1"/>
        <w:jc w:val="center"/>
      </w:pPr>
      <w:bookmarkStart w:id="1" w:name="_GoBack"/>
      <w:r>
        <w:rPr>
          <w:noProof/>
        </w:rPr>
        <w:drawing>
          <wp:inline distT="0" distB="0" distL="0" distR="0" wp14:anchorId="7E765F38" wp14:editId="1E2FDF4E">
            <wp:extent cx="3005455" cy="2495550"/>
            <wp:effectExtent l="0" t="0" r="4445" b="0"/>
            <wp:docPr id="9" name="Picture 9" descr="Clip art of a phone screen showing text &quot;LWW&quot; with those letters in braille dots. Cord and plug coming off ph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5455" cy="2495550"/>
                    </a:xfrm>
                    <a:prstGeom prst="rect">
                      <a:avLst/>
                    </a:prstGeom>
                    <a:noFill/>
                    <a:ln>
                      <a:noFill/>
                    </a:ln>
                  </pic:spPr>
                </pic:pic>
              </a:graphicData>
            </a:graphic>
          </wp:inline>
        </w:drawing>
      </w:r>
      <w:bookmarkEnd w:id="1"/>
    </w:p>
    <w:p w:rsidR="00B64282" w:rsidRPr="008B0E0D" w:rsidRDefault="00B64282" w:rsidP="00B64282">
      <w:pPr>
        <w:pStyle w:val="Heading1"/>
      </w:pPr>
      <w:r w:rsidRPr="008B0E0D">
        <w:t>REGISTRATION</w:t>
      </w:r>
    </w:p>
    <w:p w:rsidR="00B64282" w:rsidRPr="008B0E0D" w:rsidRDefault="00B64282" w:rsidP="00B64282">
      <w:pPr>
        <w:pStyle w:val="Title"/>
        <w:jc w:val="left"/>
        <w:rPr>
          <w:rFonts w:ascii="Arial" w:hAnsi="Arial" w:cs="Arial"/>
          <w:b w:val="0"/>
          <w:sz w:val="28"/>
          <w:szCs w:val="28"/>
        </w:rPr>
      </w:pPr>
    </w:p>
    <w:p w:rsidR="00B64282" w:rsidRPr="00B64282" w:rsidRDefault="00B64282" w:rsidP="00B64282">
      <w:pPr>
        <w:rPr>
          <w:rFonts w:ascii="Arial" w:hAnsi="Arial" w:cs="Arial"/>
          <w:sz w:val="28"/>
          <w:szCs w:val="28"/>
        </w:rPr>
      </w:pPr>
      <w:r w:rsidRPr="00B64282">
        <w:rPr>
          <w:rFonts w:ascii="Arial" w:hAnsi="Arial" w:cs="Arial"/>
          <w:sz w:val="28"/>
          <w:szCs w:val="28"/>
        </w:rPr>
        <w:t>The Bureau of Services for Blind Persons Braille and Talking Book Library is hosting the Libraries without Walls Conference on Tuesday, June 4, 2019.  This conference will be held at the Lansing Community College West Campus located at 5708 Cornerstone Drive, Lansing 48917.   The purpose of this one-day conference is to introduce, demonstrate and provide to librarians, educators, and patrons instruction on how adaptive technology meets the information needs of persons with visual or physical impairments via the Internet, online catalogs and electronic media.</w:t>
      </w:r>
    </w:p>
    <w:p w:rsidR="00B64282" w:rsidRPr="003B5195" w:rsidRDefault="00B64282" w:rsidP="00B64282">
      <w:pPr>
        <w:pStyle w:val="Heading1"/>
      </w:pPr>
      <w:r w:rsidRPr="003B5195">
        <w:t>Key</w:t>
      </w:r>
      <w:r>
        <w:t>n</w:t>
      </w:r>
      <w:r w:rsidRPr="003B5195">
        <w:t>ote Speaker</w:t>
      </w:r>
    </w:p>
    <w:p w:rsidR="00B64282" w:rsidRPr="00B64282" w:rsidRDefault="00B64282" w:rsidP="00B64282">
      <w:pPr>
        <w:rPr>
          <w:rFonts w:ascii="Arial" w:hAnsi="Arial" w:cs="Arial"/>
          <w:sz w:val="28"/>
          <w:szCs w:val="32"/>
        </w:rPr>
      </w:pPr>
      <w:r w:rsidRPr="00B64282">
        <w:rPr>
          <w:rFonts w:ascii="Arial" w:hAnsi="Arial" w:cs="Arial"/>
          <w:sz w:val="28"/>
          <w:szCs w:val="32"/>
        </w:rPr>
        <w:t xml:space="preserve">Professor Emeritus, Paul </w:t>
      </w:r>
      <w:proofErr w:type="spellStart"/>
      <w:r w:rsidRPr="00B64282">
        <w:rPr>
          <w:rFonts w:ascii="Arial" w:hAnsi="Arial" w:cs="Arial"/>
          <w:sz w:val="28"/>
          <w:szCs w:val="32"/>
        </w:rPr>
        <w:t>Ponchillia</w:t>
      </w:r>
      <w:proofErr w:type="spellEnd"/>
      <w:r w:rsidRPr="00B64282">
        <w:rPr>
          <w:rFonts w:ascii="Arial" w:hAnsi="Arial" w:cs="Arial"/>
          <w:sz w:val="28"/>
          <w:szCs w:val="32"/>
        </w:rPr>
        <w:t xml:space="preserve"> will discuss Indoor Wayfinding utilizing mobile devices and other adaptive technologies.</w:t>
      </w:r>
    </w:p>
    <w:p w:rsidR="00B64282" w:rsidRPr="00DB52FA" w:rsidRDefault="00B64282" w:rsidP="00B64282">
      <w:pPr>
        <w:pStyle w:val="Heading1"/>
      </w:pPr>
      <w:r w:rsidRPr="00DB52FA">
        <w:t>Break-out Sessions</w:t>
      </w:r>
    </w:p>
    <w:p w:rsidR="00B64282" w:rsidRPr="00B64282" w:rsidRDefault="00B64282" w:rsidP="00B64282">
      <w:pPr>
        <w:tabs>
          <w:tab w:val="left" w:pos="90"/>
        </w:tabs>
        <w:rPr>
          <w:rFonts w:ascii="Arial" w:hAnsi="Arial" w:cs="Arial"/>
          <w:color w:val="FF0000"/>
          <w:sz w:val="28"/>
          <w:szCs w:val="32"/>
        </w:rPr>
      </w:pPr>
      <w:r w:rsidRPr="00B64282">
        <w:rPr>
          <w:rFonts w:ascii="Arial" w:hAnsi="Arial" w:cs="Arial"/>
          <w:sz w:val="28"/>
          <w:szCs w:val="32"/>
        </w:rPr>
        <w:t xml:space="preserve">Attend up to 3 sessions from an array of topics including the latest in low-cost magnifiers, NVDA and Narrator free open source screen readers, Apple iOS, and more! </w:t>
      </w:r>
    </w:p>
    <w:p w:rsidR="00B64282" w:rsidRDefault="00B64282" w:rsidP="00B64282">
      <w:pPr>
        <w:pStyle w:val="Heading1"/>
      </w:pPr>
      <w:r>
        <w:t>To Register</w:t>
      </w:r>
    </w:p>
    <w:p w:rsidR="00B64282" w:rsidRDefault="00B64282" w:rsidP="00B64282">
      <w:pPr>
        <w:rPr>
          <w:rFonts w:ascii="Arial" w:hAnsi="Arial" w:cs="Arial"/>
          <w:sz w:val="28"/>
          <w:szCs w:val="32"/>
        </w:rPr>
      </w:pPr>
      <w:r w:rsidRPr="00B64282">
        <w:rPr>
          <w:rFonts w:ascii="Arial" w:hAnsi="Arial" w:cs="Arial"/>
          <w:sz w:val="28"/>
          <w:szCs w:val="32"/>
        </w:rPr>
        <w:t>Fill out the form on the reverse side.</w:t>
      </w:r>
      <w:r w:rsidRPr="00B64282">
        <w:rPr>
          <w:rFonts w:ascii="Arial" w:hAnsi="Arial" w:cs="Arial"/>
          <w:sz w:val="28"/>
          <w:szCs w:val="32"/>
        </w:rPr>
        <w:t xml:space="preserve"> </w:t>
      </w:r>
      <w:r w:rsidRPr="00B64282">
        <w:rPr>
          <w:rFonts w:ascii="Arial" w:hAnsi="Arial" w:cs="Arial"/>
          <w:sz w:val="28"/>
          <w:szCs w:val="32"/>
        </w:rPr>
        <w:t>Enclose $15 check per registrant paid to</w:t>
      </w:r>
      <w:r w:rsidRPr="00B64282">
        <w:rPr>
          <w:rFonts w:ascii="Arial" w:hAnsi="Arial" w:cs="Arial"/>
          <w:sz w:val="28"/>
          <w:szCs w:val="32"/>
        </w:rPr>
        <w:t xml:space="preserve"> </w:t>
      </w:r>
      <w:r w:rsidRPr="00B64282">
        <w:rPr>
          <w:rFonts w:ascii="Arial" w:hAnsi="Arial" w:cs="Arial"/>
          <w:sz w:val="28"/>
          <w:szCs w:val="32"/>
        </w:rPr>
        <w:t>State of Michigan.</w:t>
      </w:r>
      <w:r w:rsidRPr="00B64282">
        <w:rPr>
          <w:rFonts w:ascii="Arial" w:hAnsi="Arial" w:cs="Arial"/>
          <w:sz w:val="28"/>
          <w:szCs w:val="32"/>
        </w:rPr>
        <w:t xml:space="preserve"> </w:t>
      </w:r>
      <w:r w:rsidRPr="00B64282">
        <w:rPr>
          <w:rFonts w:ascii="Arial" w:hAnsi="Arial" w:cs="Arial"/>
          <w:sz w:val="28"/>
          <w:szCs w:val="32"/>
        </w:rPr>
        <w:t>Return by May 24</w:t>
      </w:r>
      <w:r w:rsidRPr="00B64282">
        <w:rPr>
          <w:rFonts w:ascii="Arial" w:hAnsi="Arial" w:cs="Arial"/>
          <w:sz w:val="28"/>
          <w:szCs w:val="32"/>
          <w:vertAlign w:val="superscript"/>
        </w:rPr>
        <w:t>th</w:t>
      </w:r>
      <w:r w:rsidRPr="00B64282">
        <w:rPr>
          <w:rFonts w:ascii="Arial" w:hAnsi="Arial" w:cs="Arial"/>
          <w:sz w:val="28"/>
          <w:szCs w:val="32"/>
        </w:rPr>
        <w:t xml:space="preserve">. </w:t>
      </w:r>
      <w:r w:rsidRPr="00B64282">
        <w:rPr>
          <w:rFonts w:ascii="Arial" w:hAnsi="Arial" w:cs="Arial"/>
          <w:sz w:val="28"/>
          <w:szCs w:val="32"/>
        </w:rPr>
        <w:t>For more</w:t>
      </w:r>
      <w:r w:rsidRPr="00B64282">
        <w:rPr>
          <w:rFonts w:ascii="Arial" w:hAnsi="Arial" w:cs="Arial"/>
          <w:sz w:val="28"/>
          <w:szCs w:val="32"/>
        </w:rPr>
        <w:t xml:space="preserve"> </w:t>
      </w:r>
      <w:r w:rsidRPr="00B64282">
        <w:rPr>
          <w:rFonts w:ascii="Arial" w:hAnsi="Arial" w:cs="Arial"/>
          <w:sz w:val="28"/>
          <w:szCs w:val="32"/>
        </w:rPr>
        <w:t>information</w:t>
      </w:r>
      <w:r w:rsidRPr="00B64282">
        <w:rPr>
          <w:rFonts w:ascii="Arial" w:hAnsi="Arial" w:cs="Arial"/>
          <w:sz w:val="28"/>
          <w:szCs w:val="32"/>
        </w:rPr>
        <w:t xml:space="preserve"> </w:t>
      </w:r>
      <w:r w:rsidRPr="00B64282">
        <w:rPr>
          <w:rFonts w:ascii="Arial" w:hAnsi="Arial" w:cs="Arial"/>
          <w:sz w:val="28"/>
          <w:szCs w:val="32"/>
        </w:rPr>
        <w:t>contact Scott Norris1-800-992-9012</w:t>
      </w:r>
      <w:r w:rsidRPr="00B64282">
        <w:rPr>
          <w:rFonts w:ascii="Arial" w:hAnsi="Arial" w:cs="Arial"/>
          <w:sz w:val="28"/>
          <w:szCs w:val="32"/>
        </w:rPr>
        <w:t xml:space="preserve">, </w:t>
      </w:r>
      <w:hyperlink r:id="rId5" w:history="1">
        <w:r w:rsidRPr="00B64282">
          <w:rPr>
            <w:rStyle w:val="Hyperlink"/>
            <w:rFonts w:ascii="Arial" w:hAnsi="Arial" w:cs="Arial"/>
            <w:sz w:val="28"/>
            <w:szCs w:val="32"/>
          </w:rPr>
          <w:t>norriss5@michigan.gov</w:t>
        </w:r>
      </w:hyperlink>
    </w:p>
    <w:p w:rsidR="00B64282" w:rsidRPr="00B64282" w:rsidRDefault="00B64282" w:rsidP="00B64282">
      <w:pPr>
        <w:rPr>
          <w:rFonts w:ascii="Arial" w:hAnsi="Arial" w:cs="Arial"/>
          <w:sz w:val="32"/>
          <w:szCs w:val="32"/>
        </w:rPr>
      </w:pPr>
      <w:r w:rsidRPr="00B64282">
        <w:rPr>
          <w:rFonts w:ascii="Arial" w:hAnsi="Arial" w:cs="Arial"/>
          <w:sz w:val="32"/>
          <w:szCs w:val="32"/>
        </w:rPr>
        <w:lastRenderedPageBreak/>
        <w:t>Mail to:</w:t>
      </w:r>
    </w:p>
    <w:p w:rsidR="00B64282" w:rsidRPr="00B64282" w:rsidRDefault="00B64282" w:rsidP="00B64282">
      <w:pPr>
        <w:pStyle w:val="Title"/>
        <w:ind w:firstLine="720"/>
        <w:jc w:val="left"/>
        <w:rPr>
          <w:rFonts w:ascii="Arial" w:hAnsi="Arial" w:cs="Arial"/>
          <w:b w:val="0"/>
          <w:sz w:val="32"/>
          <w:szCs w:val="32"/>
        </w:rPr>
      </w:pPr>
    </w:p>
    <w:p w:rsidR="00B64282" w:rsidRPr="00B64282" w:rsidRDefault="00B64282" w:rsidP="00B64282">
      <w:pPr>
        <w:pStyle w:val="Title"/>
        <w:ind w:firstLine="720"/>
        <w:jc w:val="left"/>
        <w:rPr>
          <w:rFonts w:ascii="Arial" w:hAnsi="Arial" w:cs="Arial"/>
          <w:b w:val="0"/>
          <w:sz w:val="32"/>
          <w:szCs w:val="32"/>
        </w:rPr>
      </w:pPr>
      <w:r w:rsidRPr="00B64282">
        <w:rPr>
          <w:rFonts w:ascii="Arial" w:hAnsi="Arial" w:cs="Arial"/>
          <w:b w:val="0"/>
          <w:sz w:val="32"/>
          <w:szCs w:val="32"/>
        </w:rPr>
        <w:t>Braille and Talking Book Library</w:t>
      </w:r>
    </w:p>
    <w:p w:rsidR="00B64282" w:rsidRPr="00B64282" w:rsidRDefault="00B64282" w:rsidP="00B64282">
      <w:pPr>
        <w:pStyle w:val="Title"/>
        <w:ind w:firstLine="720"/>
        <w:jc w:val="left"/>
        <w:rPr>
          <w:rFonts w:ascii="Arial" w:hAnsi="Arial" w:cs="Arial"/>
          <w:b w:val="0"/>
          <w:sz w:val="32"/>
          <w:szCs w:val="32"/>
        </w:rPr>
      </w:pPr>
      <w:r w:rsidRPr="00B64282">
        <w:rPr>
          <w:rFonts w:ascii="Arial" w:hAnsi="Arial" w:cs="Arial"/>
          <w:b w:val="0"/>
          <w:sz w:val="32"/>
          <w:szCs w:val="32"/>
        </w:rPr>
        <w:t>Libraries w/ Walls</w:t>
      </w:r>
    </w:p>
    <w:p w:rsidR="00B64282" w:rsidRPr="00B64282" w:rsidRDefault="00B64282" w:rsidP="00B64282">
      <w:pPr>
        <w:pStyle w:val="Title"/>
        <w:ind w:firstLine="720"/>
        <w:jc w:val="left"/>
        <w:rPr>
          <w:rFonts w:ascii="Arial" w:hAnsi="Arial" w:cs="Arial"/>
          <w:b w:val="0"/>
          <w:sz w:val="32"/>
          <w:szCs w:val="32"/>
        </w:rPr>
      </w:pPr>
      <w:r w:rsidRPr="00B64282">
        <w:rPr>
          <w:rFonts w:ascii="Arial" w:hAnsi="Arial" w:cs="Arial"/>
          <w:b w:val="0"/>
          <w:sz w:val="32"/>
          <w:szCs w:val="32"/>
        </w:rPr>
        <w:t>P.O. Box 30007</w:t>
      </w:r>
    </w:p>
    <w:p w:rsidR="00B64282" w:rsidRPr="00B64282" w:rsidRDefault="00B64282" w:rsidP="00B64282">
      <w:pPr>
        <w:pStyle w:val="Title"/>
        <w:ind w:firstLine="720"/>
        <w:jc w:val="left"/>
        <w:rPr>
          <w:rFonts w:ascii="Arial" w:hAnsi="Arial" w:cs="Arial"/>
          <w:sz w:val="32"/>
          <w:szCs w:val="32"/>
        </w:rPr>
      </w:pPr>
      <w:r w:rsidRPr="00B64282">
        <w:rPr>
          <w:rFonts w:ascii="Arial" w:hAnsi="Arial" w:cs="Arial"/>
          <w:b w:val="0"/>
          <w:sz w:val="32"/>
          <w:szCs w:val="32"/>
        </w:rPr>
        <w:t xml:space="preserve">Lansing, MI. 48909 </w:t>
      </w:r>
    </w:p>
    <w:p w:rsidR="00B64282" w:rsidRPr="00B64282" w:rsidRDefault="00B64282" w:rsidP="00B64282">
      <w:pPr>
        <w:pStyle w:val="Title"/>
        <w:jc w:val="left"/>
        <w:rPr>
          <w:rFonts w:ascii="Arial" w:hAnsi="Arial" w:cs="Arial"/>
          <w:sz w:val="32"/>
          <w:szCs w:val="32"/>
        </w:rPr>
      </w:pPr>
    </w:p>
    <w:p w:rsidR="00B64282" w:rsidRPr="00B64282" w:rsidRDefault="00B64282" w:rsidP="00B64282">
      <w:pPr>
        <w:pStyle w:val="Title"/>
        <w:rPr>
          <w:rFonts w:ascii="Arial" w:hAnsi="Arial" w:cs="Arial"/>
          <w:sz w:val="32"/>
          <w:szCs w:val="32"/>
        </w:rPr>
      </w:pPr>
    </w:p>
    <w:p w:rsidR="00B64282" w:rsidRPr="00B64282" w:rsidRDefault="00B64282" w:rsidP="00B64282">
      <w:pPr>
        <w:pStyle w:val="Title"/>
        <w:rPr>
          <w:rFonts w:ascii="Arial" w:hAnsi="Arial" w:cs="Arial"/>
          <w:sz w:val="32"/>
          <w:szCs w:val="32"/>
        </w:rPr>
      </w:pPr>
    </w:p>
    <w:p w:rsidR="00B64282" w:rsidRPr="00B64282" w:rsidRDefault="00B64282" w:rsidP="00B64282">
      <w:pPr>
        <w:pStyle w:val="Heading1"/>
        <w:spacing w:before="0"/>
        <w:jc w:val="center"/>
        <w:rPr>
          <w:color w:val="auto"/>
        </w:rPr>
      </w:pPr>
      <w:r w:rsidRPr="00B64282">
        <w:rPr>
          <w:color w:val="auto"/>
        </w:rPr>
        <w:t>LIBRARIES WITHOUT WALLS 2019</w:t>
      </w:r>
    </w:p>
    <w:p w:rsidR="00B64282" w:rsidRPr="00B64282" w:rsidRDefault="00B64282" w:rsidP="00B64282">
      <w:pPr>
        <w:pStyle w:val="Heading1"/>
        <w:spacing w:before="0"/>
        <w:jc w:val="center"/>
        <w:rPr>
          <w:b/>
          <w:color w:val="auto"/>
        </w:rPr>
      </w:pPr>
      <w:r w:rsidRPr="00B64282">
        <w:rPr>
          <w:b/>
          <w:color w:val="auto"/>
        </w:rPr>
        <w:t>REGISTRATION</w:t>
      </w:r>
    </w:p>
    <w:p w:rsidR="00B64282" w:rsidRPr="00B64282" w:rsidRDefault="00B64282" w:rsidP="00B64282">
      <w:pPr>
        <w:rPr>
          <w:rFonts w:ascii="Arial" w:hAnsi="Arial" w:cs="Arial"/>
          <w:sz w:val="32"/>
          <w:szCs w:val="32"/>
        </w:rPr>
      </w:pPr>
    </w:p>
    <w:p w:rsidR="00B64282" w:rsidRPr="00B64282" w:rsidRDefault="00B64282" w:rsidP="00B64282">
      <w:pPr>
        <w:rPr>
          <w:rFonts w:ascii="Arial" w:hAnsi="Arial" w:cs="Arial"/>
          <w:sz w:val="32"/>
          <w:szCs w:val="32"/>
        </w:rPr>
      </w:pPr>
    </w:p>
    <w:p w:rsidR="00B64282" w:rsidRPr="00B64282" w:rsidRDefault="00B64282" w:rsidP="00B64282">
      <w:pPr>
        <w:rPr>
          <w:rFonts w:ascii="Arial" w:hAnsi="Arial" w:cs="Arial"/>
          <w:sz w:val="32"/>
          <w:szCs w:val="32"/>
        </w:rPr>
      </w:pPr>
      <w:r w:rsidRPr="00B64282">
        <w:rPr>
          <w:rFonts w:ascii="Arial" w:hAnsi="Arial" w:cs="Arial"/>
          <w:sz w:val="32"/>
          <w:szCs w:val="32"/>
        </w:rPr>
        <w:t>Name________________________________</w:t>
      </w:r>
    </w:p>
    <w:p w:rsidR="00B64282" w:rsidRPr="00B64282" w:rsidRDefault="00B64282" w:rsidP="00B64282">
      <w:pPr>
        <w:rPr>
          <w:rFonts w:ascii="Arial" w:hAnsi="Arial" w:cs="Arial"/>
          <w:sz w:val="32"/>
          <w:szCs w:val="32"/>
        </w:rPr>
      </w:pPr>
    </w:p>
    <w:p w:rsidR="00B64282" w:rsidRDefault="00B64282" w:rsidP="00B64282">
      <w:pPr>
        <w:rPr>
          <w:rFonts w:ascii="Arial" w:hAnsi="Arial" w:cs="Arial"/>
          <w:sz w:val="32"/>
          <w:szCs w:val="32"/>
        </w:rPr>
      </w:pPr>
    </w:p>
    <w:p w:rsidR="00B64282" w:rsidRPr="00B64282" w:rsidRDefault="00B64282" w:rsidP="00B64282">
      <w:pPr>
        <w:rPr>
          <w:rFonts w:ascii="Arial" w:hAnsi="Arial" w:cs="Arial"/>
          <w:sz w:val="32"/>
          <w:szCs w:val="32"/>
        </w:rPr>
      </w:pPr>
      <w:r w:rsidRPr="00B64282">
        <w:rPr>
          <w:rFonts w:ascii="Arial" w:hAnsi="Arial" w:cs="Arial"/>
          <w:sz w:val="32"/>
          <w:szCs w:val="32"/>
        </w:rPr>
        <w:t xml:space="preserve">Address______________________________  </w:t>
      </w:r>
    </w:p>
    <w:p w:rsidR="00B64282" w:rsidRPr="00B64282" w:rsidRDefault="00B64282" w:rsidP="00B64282">
      <w:pPr>
        <w:rPr>
          <w:rFonts w:ascii="Arial" w:hAnsi="Arial" w:cs="Arial"/>
          <w:sz w:val="32"/>
          <w:szCs w:val="32"/>
        </w:rPr>
      </w:pPr>
    </w:p>
    <w:p w:rsidR="00B64282" w:rsidRDefault="00B64282" w:rsidP="00B64282">
      <w:pPr>
        <w:rPr>
          <w:rFonts w:ascii="Arial" w:hAnsi="Arial" w:cs="Arial"/>
          <w:sz w:val="32"/>
          <w:szCs w:val="32"/>
        </w:rPr>
      </w:pPr>
    </w:p>
    <w:p w:rsidR="00B64282" w:rsidRDefault="00B64282" w:rsidP="00B64282">
      <w:pPr>
        <w:rPr>
          <w:rFonts w:ascii="Arial" w:hAnsi="Arial" w:cs="Arial"/>
          <w:sz w:val="32"/>
          <w:szCs w:val="32"/>
        </w:rPr>
      </w:pPr>
      <w:r w:rsidRPr="00B64282">
        <w:rPr>
          <w:rFonts w:ascii="Arial" w:hAnsi="Arial" w:cs="Arial"/>
          <w:sz w:val="32"/>
          <w:szCs w:val="32"/>
        </w:rPr>
        <w:t xml:space="preserve">City ____________________________ </w:t>
      </w:r>
      <w:r w:rsidRPr="00B64282">
        <w:rPr>
          <w:rFonts w:ascii="Arial" w:hAnsi="Arial" w:cs="Arial"/>
          <w:sz w:val="32"/>
          <w:szCs w:val="32"/>
        </w:rPr>
        <w:tab/>
        <w:t xml:space="preserve">State______  </w:t>
      </w:r>
    </w:p>
    <w:p w:rsidR="00B64282" w:rsidRDefault="00B64282" w:rsidP="00B64282">
      <w:pPr>
        <w:rPr>
          <w:rFonts w:ascii="Arial" w:hAnsi="Arial" w:cs="Arial"/>
          <w:sz w:val="32"/>
          <w:szCs w:val="32"/>
        </w:rPr>
      </w:pPr>
    </w:p>
    <w:p w:rsidR="00B64282" w:rsidRPr="00B64282" w:rsidRDefault="00B64282" w:rsidP="00B64282">
      <w:pPr>
        <w:rPr>
          <w:rFonts w:ascii="Arial" w:hAnsi="Arial" w:cs="Arial"/>
          <w:sz w:val="32"/>
          <w:szCs w:val="32"/>
        </w:rPr>
      </w:pPr>
      <w:r w:rsidRPr="00B64282">
        <w:rPr>
          <w:rFonts w:ascii="Arial" w:hAnsi="Arial" w:cs="Arial"/>
          <w:sz w:val="32"/>
          <w:szCs w:val="32"/>
        </w:rPr>
        <w:t>Zip_____________</w:t>
      </w:r>
    </w:p>
    <w:p w:rsidR="00B64282" w:rsidRPr="00B64282" w:rsidRDefault="00B64282" w:rsidP="00B64282">
      <w:pPr>
        <w:rPr>
          <w:rFonts w:ascii="Arial" w:hAnsi="Arial" w:cs="Arial"/>
          <w:sz w:val="32"/>
          <w:szCs w:val="32"/>
        </w:rPr>
      </w:pPr>
    </w:p>
    <w:p w:rsidR="00B64282" w:rsidRPr="00B64282" w:rsidRDefault="00B64282" w:rsidP="00B64282">
      <w:pPr>
        <w:rPr>
          <w:rFonts w:ascii="Arial" w:hAnsi="Arial" w:cs="Arial"/>
          <w:sz w:val="32"/>
          <w:szCs w:val="32"/>
        </w:rPr>
      </w:pPr>
      <w:r w:rsidRPr="00B64282">
        <w:rPr>
          <w:rFonts w:ascii="Arial" w:hAnsi="Arial" w:cs="Arial"/>
          <w:sz w:val="32"/>
          <w:szCs w:val="32"/>
        </w:rPr>
        <w:t>Phone________________________</w:t>
      </w:r>
    </w:p>
    <w:p w:rsidR="00B64282" w:rsidRPr="00B64282" w:rsidRDefault="00B64282" w:rsidP="00B64282">
      <w:pPr>
        <w:rPr>
          <w:rFonts w:ascii="Arial" w:hAnsi="Arial" w:cs="Arial"/>
          <w:sz w:val="32"/>
          <w:szCs w:val="32"/>
        </w:rPr>
      </w:pPr>
    </w:p>
    <w:p w:rsidR="00B64282" w:rsidRPr="00B64282" w:rsidRDefault="00B64282" w:rsidP="00B64282">
      <w:pPr>
        <w:rPr>
          <w:rFonts w:ascii="Arial" w:hAnsi="Arial" w:cs="Arial"/>
          <w:sz w:val="32"/>
          <w:szCs w:val="32"/>
        </w:rPr>
      </w:pPr>
      <w:r w:rsidRPr="00B64282">
        <w:rPr>
          <w:rFonts w:ascii="Arial" w:hAnsi="Arial" w:cs="Arial"/>
          <w:sz w:val="32"/>
          <w:szCs w:val="32"/>
        </w:rPr>
        <w:t xml:space="preserve">Email (include if you would </w:t>
      </w:r>
      <w:r w:rsidRPr="00B64282">
        <w:rPr>
          <w:rFonts w:ascii="Arial" w:hAnsi="Arial" w:cs="Arial"/>
          <w:sz w:val="32"/>
          <w:szCs w:val="32"/>
        </w:rPr>
        <w:t>like an emailed confirmation of receipt- allow 10 business days for</w:t>
      </w:r>
      <w:r>
        <w:rPr>
          <w:rFonts w:ascii="Arial" w:hAnsi="Arial" w:cs="Arial"/>
          <w:sz w:val="32"/>
          <w:szCs w:val="32"/>
        </w:rPr>
        <w:t xml:space="preserve"> </w:t>
      </w:r>
      <w:proofErr w:type="gramStart"/>
      <w:r w:rsidRPr="00B64282">
        <w:rPr>
          <w:rFonts w:ascii="Arial" w:hAnsi="Arial" w:cs="Arial"/>
          <w:sz w:val="32"/>
          <w:szCs w:val="32"/>
        </w:rPr>
        <w:t>processing)_</w:t>
      </w:r>
      <w:proofErr w:type="gramEnd"/>
      <w:r w:rsidRPr="00B64282">
        <w:rPr>
          <w:rFonts w:ascii="Arial" w:hAnsi="Arial" w:cs="Arial"/>
          <w:sz w:val="32"/>
          <w:szCs w:val="32"/>
        </w:rPr>
        <w:t>___________________</w:t>
      </w:r>
      <w:r>
        <w:rPr>
          <w:rFonts w:ascii="Arial" w:hAnsi="Arial" w:cs="Arial"/>
          <w:sz w:val="32"/>
          <w:szCs w:val="32"/>
        </w:rPr>
        <w:t>_</w:t>
      </w:r>
    </w:p>
    <w:p w:rsidR="00B64282" w:rsidRPr="00B64282" w:rsidRDefault="00B64282" w:rsidP="00B64282">
      <w:pPr>
        <w:tabs>
          <w:tab w:val="left" w:pos="90"/>
        </w:tabs>
        <w:spacing w:line="360" w:lineRule="auto"/>
        <w:rPr>
          <w:rFonts w:ascii="Arial" w:hAnsi="Arial" w:cs="Arial"/>
          <w:sz w:val="32"/>
          <w:szCs w:val="32"/>
        </w:rPr>
      </w:pPr>
    </w:p>
    <w:p w:rsidR="00B64282" w:rsidRDefault="00B64282" w:rsidP="00B64282">
      <w:pPr>
        <w:tabs>
          <w:tab w:val="left" w:pos="90"/>
        </w:tabs>
        <w:spacing w:line="360" w:lineRule="auto"/>
        <w:rPr>
          <w:rFonts w:ascii="Arial" w:hAnsi="Arial" w:cs="Arial"/>
          <w:sz w:val="32"/>
          <w:szCs w:val="32"/>
        </w:rPr>
      </w:pPr>
    </w:p>
    <w:p w:rsidR="00551C5E" w:rsidRPr="00B64282" w:rsidRDefault="00B64282" w:rsidP="00B64282">
      <w:pPr>
        <w:tabs>
          <w:tab w:val="left" w:pos="90"/>
        </w:tabs>
        <w:spacing w:line="360" w:lineRule="auto"/>
        <w:rPr>
          <w:rFonts w:ascii="Arial" w:hAnsi="Arial" w:cs="Arial"/>
          <w:sz w:val="32"/>
          <w:szCs w:val="32"/>
        </w:rPr>
      </w:pPr>
      <w:r w:rsidRPr="00B64282">
        <w:rPr>
          <w:rFonts w:ascii="Arial" w:hAnsi="Arial" w:cs="Arial"/>
          <w:sz w:val="32"/>
          <w:szCs w:val="32"/>
        </w:rPr>
        <w:t>Please enclose your $15 registration fee. Lunch will be provided.</w:t>
      </w:r>
    </w:p>
    <w:sectPr w:rsidR="00551C5E" w:rsidRPr="00B64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82"/>
    <w:rsid w:val="00373EFC"/>
    <w:rsid w:val="00374033"/>
    <w:rsid w:val="00551C5E"/>
    <w:rsid w:val="00B64282"/>
    <w:rsid w:val="00B7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AA70"/>
  <w15:chartTrackingRefBased/>
  <w15:docId w15:val="{078267E8-48DC-476E-8527-CBD75DD2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2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42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64282"/>
    <w:pPr>
      <w:jc w:val="center"/>
    </w:pPr>
    <w:rPr>
      <w:b/>
      <w:sz w:val="20"/>
      <w:szCs w:val="20"/>
    </w:rPr>
  </w:style>
  <w:style w:type="character" w:customStyle="1" w:styleId="TitleChar">
    <w:name w:val="Title Char"/>
    <w:basedOn w:val="DefaultParagraphFont"/>
    <w:link w:val="Title"/>
    <w:rsid w:val="00B64282"/>
    <w:rPr>
      <w:rFonts w:ascii="Times New Roman" w:eastAsia="Times New Roman" w:hAnsi="Times New Roman" w:cs="Times New Roman"/>
      <w:b/>
      <w:sz w:val="20"/>
      <w:szCs w:val="20"/>
    </w:rPr>
  </w:style>
  <w:style w:type="paragraph" w:styleId="BodyText">
    <w:name w:val="Body Text"/>
    <w:basedOn w:val="Normal"/>
    <w:link w:val="BodyTextChar"/>
    <w:rsid w:val="00B64282"/>
    <w:rPr>
      <w:rFonts w:ascii="Bookman Old Style" w:hAnsi="Bookman Old Style"/>
      <w:sz w:val="28"/>
      <w:szCs w:val="20"/>
    </w:rPr>
  </w:style>
  <w:style w:type="character" w:customStyle="1" w:styleId="BodyTextChar">
    <w:name w:val="Body Text Char"/>
    <w:basedOn w:val="DefaultParagraphFont"/>
    <w:link w:val="BodyText"/>
    <w:rsid w:val="00B64282"/>
    <w:rPr>
      <w:rFonts w:ascii="Bookman Old Style" w:eastAsia="Times New Roman" w:hAnsi="Bookman Old Style" w:cs="Times New Roman"/>
      <w:sz w:val="28"/>
      <w:szCs w:val="20"/>
    </w:rPr>
  </w:style>
  <w:style w:type="character" w:styleId="Hyperlink">
    <w:name w:val="Hyperlink"/>
    <w:basedOn w:val="DefaultParagraphFont"/>
    <w:uiPriority w:val="99"/>
    <w:unhideWhenUsed/>
    <w:rsid w:val="00B64282"/>
    <w:rPr>
      <w:color w:val="0563C1" w:themeColor="hyperlink"/>
      <w:u w:val="single"/>
    </w:rPr>
  </w:style>
  <w:style w:type="character" w:customStyle="1" w:styleId="Heading1Char">
    <w:name w:val="Heading 1 Char"/>
    <w:basedOn w:val="DefaultParagraphFont"/>
    <w:link w:val="Heading1"/>
    <w:uiPriority w:val="9"/>
    <w:rsid w:val="00B6428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64282"/>
    <w:rPr>
      <w:color w:val="605E5C"/>
      <w:shd w:val="clear" w:color="auto" w:fill="E1DFDD"/>
    </w:rPr>
  </w:style>
  <w:style w:type="paragraph" w:styleId="BalloonText">
    <w:name w:val="Balloon Text"/>
    <w:basedOn w:val="Normal"/>
    <w:link w:val="BalloonTextChar"/>
    <w:uiPriority w:val="99"/>
    <w:semiHidden/>
    <w:unhideWhenUsed/>
    <w:rsid w:val="003740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0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rriss5@michigan.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Wambaugh, Stephanie (LARA)</dc:creator>
  <cp:keywords/>
  <dc:description/>
  <cp:lastModifiedBy>Wambaugh, Stephanie (LARA)</cp:lastModifiedBy>
  <cp:revision>2</cp:revision>
  <dcterms:created xsi:type="dcterms:W3CDTF">2019-04-29T12:26:00Z</dcterms:created>
  <dcterms:modified xsi:type="dcterms:W3CDTF">2019-04-29T12:37:00Z</dcterms:modified>
</cp:coreProperties>
</file>