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F" w:rsidRPr="00AB35D0" w:rsidRDefault="00E64F7F" w:rsidP="00B6392A">
      <w:pPr>
        <w:pStyle w:val="Default"/>
        <w:spacing w:before="60" w:after="240"/>
        <w:jc w:val="center"/>
        <w:rPr>
          <w:rFonts w:ascii="Arial" w:eastAsia="Arial Unicode MS" w:hAnsi="Arial" w:cs="Arial"/>
          <w:b/>
          <w:iCs/>
          <w:kern w:val="16"/>
          <w:sz w:val="28"/>
          <w:szCs w:val="28"/>
        </w:rPr>
      </w:pP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The </w:t>
      </w:r>
      <w:r w:rsidR="00B23E2B"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201</w:t>
      </w:r>
      <w:r w:rsidR="00AB35D0"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6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 James C. Dance Award for the Pe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rf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orming A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rt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s</w:t>
      </w:r>
    </w:p>
    <w:p w:rsidR="00B6392A" w:rsidRPr="00AB35D0" w:rsidRDefault="00E64F7F" w:rsidP="00B6392A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kern w:val="16"/>
          <w:sz w:val="22"/>
          <w:szCs w:val="22"/>
        </w:rPr>
        <w:t xml:space="preserve">Applications are invited for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a </w:t>
      </w:r>
      <w:r w:rsidR="00B23E2B" w:rsidRPr="00AB35D0">
        <w:rPr>
          <w:rFonts w:ascii="Arial" w:hAnsi="Arial" w:cs="Arial"/>
          <w:b/>
          <w:kern w:val="16"/>
          <w:sz w:val="22"/>
          <w:szCs w:val="22"/>
        </w:rPr>
        <w:t>$1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000.00 </w:t>
      </w:r>
      <w:r w:rsidRPr="00AB35D0">
        <w:rPr>
          <w:rFonts w:ascii="Arial" w:hAnsi="Arial" w:cs="Arial"/>
          <w:b/>
          <w:kern w:val="16"/>
          <w:sz w:val="22"/>
          <w:szCs w:val="22"/>
        </w:rPr>
        <w:t>James C. Dance Award</w:t>
      </w:r>
      <w:r w:rsidR="004D1FBB" w:rsidRPr="00AB35D0">
        <w:rPr>
          <w:rFonts w:ascii="Arial" w:hAnsi="Arial" w:cs="Arial"/>
          <w:b/>
          <w:kern w:val="16"/>
          <w:sz w:val="22"/>
          <w:szCs w:val="22"/>
        </w:rPr>
        <w:t xml:space="preserve"> for the Performing Arts</w:t>
      </w:r>
      <w:r w:rsidRPr="00AB35D0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grant 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from the Metro-Detroit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 Author Society. </w:t>
      </w:r>
      <w:r w:rsidR="00DA21A5" w:rsidRPr="00AB35D0">
        <w:rPr>
          <w:rFonts w:ascii="Arial" w:hAnsi="Arial" w:cs="Arial"/>
          <w:kern w:val="16"/>
          <w:sz w:val="22"/>
          <w:szCs w:val="22"/>
        </w:rPr>
        <w:t>This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grant</w:t>
      </w:r>
      <w:r w:rsidR="00DA21A5" w:rsidRPr="00AB35D0">
        <w:rPr>
          <w:rFonts w:ascii="Arial" w:hAnsi="Arial" w:cs="Arial"/>
          <w:kern w:val="16"/>
          <w:sz w:val="22"/>
          <w:szCs w:val="22"/>
        </w:rPr>
        <w:t xml:space="preserve"> 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awarded to improve a</w:t>
      </w:r>
      <w:r w:rsidR="00F23AD4" w:rsidRPr="00AB35D0">
        <w:rPr>
          <w:rFonts w:ascii="Arial" w:hAnsi="Arial" w:cs="Arial"/>
          <w:kern w:val="16"/>
          <w:sz w:val="22"/>
          <w:szCs w:val="22"/>
        </w:rPr>
        <w:t xml:space="preserve"> metropolitan-Detroit public or academic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library’s performing arts collection, or to establish and/or expand a program that advances or celebrates any of the performing arts. </w:t>
      </w:r>
      <w:r w:rsidR="006E5912" w:rsidRPr="00AB35D0">
        <w:rPr>
          <w:rFonts w:ascii="Arial" w:hAnsi="Arial" w:cs="Arial"/>
          <w:kern w:val="16"/>
          <w:sz w:val="22"/>
          <w:szCs w:val="22"/>
        </w:rPr>
        <w:t>Public and academic libraries in the metropolitan-Detr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oit area are eligible to apply. </w:t>
      </w:r>
      <w:r w:rsidR="00991753" w:rsidRPr="00AB35D0">
        <w:rPr>
          <w:rFonts w:ascii="Arial" w:hAnsi="Arial" w:cs="Arial"/>
          <w:kern w:val="16"/>
          <w:sz w:val="22"/>
          <w:szCs w:val="22"/>
        </w:rPr>
        <w:t>The grant w</w:t>
      </w:r>
      <w:r w:rsidR="000B19D1" w:rsidRPr="00AB35D0">
        <w:rPr>
          <w:rFonts w:ascii="Arial" w:hAnsi="Arial" w:cs="Arial"/>
          <w:kern w:val="16"/>
          <w:sz w:val="22"/>
          <w:szCs w:val="22"/>
        </w:rPr>
        <w:t>i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ll </w:t>
      </w:r>
      <w:r w:rsidRPr="00AB35D0">
        <w:rPr>
          <w:rFonts w:ascii="Arial" w:hAnsi="Arial" w:cs="Arial"/>
          <w:kern w:val="16"/>
          <w:sz w:val="22"/>
          <w:szCs w:val="22"/>
        </w:rPr>
        <w:t xml:space="preserve">be presented at the </w:t>
      </w:r>
      <w:r w:rsidR="00751302" w:rsidRPr="00AB35D0">
        <w:rPr>
          <w:rFonts w:ascii="Arial" w:hAnsi="Arial" w:cs="Arial"/>
          <w:kern w:val="16"/>
          <w:sz w:val="22"/>
          <w:szCs w:val="22"/>
        </w:rPr>
        <w:t>Metro-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Author Society</w:t>
      </w:r>
      <w:r w:rsidRPr="00AB35D0">
        <w:rPr>
          <w:rFonts w:ascii="Arial" w:hAnsi="Arial" w:cs="Arial"/>
          <w:kern w:val="16"/>
          <w:sz w:val="22"/>
          <w:szCs w:val="22"/>
        </w:rPr>
        <w:t xml:space="preserve"> Spring </w:t>
      </w:r>
      <w:r w:rsidR="00B23E2B" w:rsidRPr="00AB35D0">
        <w:rPr>
          <w:rFonts w:ascii="Arial" w:hAnsi="Arial" w:cs="Arial"/>
          <w:kern w:val="16"/>
          <w:sz w:val="22"/>
          <w:szCs w:val="22"/>
        </w:rPr>
        <w:t>201</w:t>
      </w:r>
      <w:r w:rsidR="00AB35D0">
        <w:rPr>
          <w:rFonts w:ascii="Arial" w:hAnsi="Arial" w:cs="Arial"/>
          <w:kern w:val="16"/>
          <w:sz w:val="22"/>
          <w:szCs w:val="22"/>
        </w:rPr>
        <w:t>6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</w:t>
      </w:r>
      <w:r w:rsidR="00F611B9" w:rsidRPr="00AB35D0">
        <w:rPr>
          <w:rFonts w:ascii="Arial" w:hAnsi="Arial" w:cs="Arial"/>
          <w:kern w:val="16"/>
          <w:sz w:val="22"/>
          <w:szCs w:val="22"/>
        </w:rPr>
        <w:t xml:space="preserve">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 xml:space="preserve">&amp; </w:t>
      </w:r>
      <w:r w:rsidRPr="00AB35D0">
        <w:rPr>
          <w:rFonts w:ascii="Arial" w:hAnsi="Arial" w:cs="Arial"/>
          <w:kern w:val="16"/>
          <w:sz w:val="22"/>
          <w:szCs w:val="22"/>
        </w:rPr>
        <w:t xml:space="preserve">Author Luncheon on Monday, </w:t>
      </w:r>
      <w:r w:rsidR="00FE5151" w:rsidRPr="00AB35D0">
        <w:rPr>
          <w:rFonts w:ascii="Arial" w:hAnsi="Arial" w:cs="Arial"/>
          <w:kern w:val="16"/>
          <w:sz w:val="22"/>
          <w:szCs w:val="22"/>
        </w:rPr>
        <w:t>May 1</w:t>
      </w:r>
      <w:r w:rsidR="00AB35D0">
        <w:rPr>
          <w:rFonts w:ascii="Arial" w:hAnsi="Arial" w:cs="Arial"/>
          <w:kern w:val="16"/>
          <w:sz w:val="22"/>
          <w:szCs w:val="22"/>
        </w:rPr>
        <w:t>6</w:t>
      </w:r>
      <w:r w:rsidR="00B23E2B" w:rsidRPr="00AB35D0">
        <w:rPr>
          <w:rFonts w:ascii="Arial" w:hAnsi="Arial" w:cs="Arial"/>
          <w:kern w:val="16"/>
          <w:sz w:val="22"/>
          <w:szCs w:val="22"/>
        </w:rPr>
        <w:t>, 201</w:t>
      </w:r>
      <w:r w:rsidR="00AB35D0">
        <w:rPr>
          <w:rFonts w:ascii="Arial" w:hAnsi="Arial" w:cs="Arial"/>
          <w:kern w:val="16"/>
          <w:sz w:val="22"/>
          <w:szCs w:val="22"/>
        </w:rPr>
        <w:t>6</w:t>
      </w:r>
      <w:r w:rsidR="000B19D1" w:rsidRPr="00AB35D0">
        <w:rPr>
          <w:rFonts w:ascii="Arial" w:hAnsi="Arial" w:cs="Arial"/>
          <w:kern w:val="16"/>
          <w:sz w:val="22"/>
          <w:szCs w:val="22"/>
        </w:rPr>
        <w:t>,</w:t>
      </w:r>
      <w:r w:rsidRPr="00AB35D0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E402E2" w:rsidRPr="00AB35D0">
        <w:rPr>
          <w:rFonts w:ascii="Arial" w:hAnsi="Arial" w:cs="Arial"/>
          <w:kern w:val="16"/>
          <w:sz w:val="22"/>
          <w:szCs w:val="22"/>
        </w:rPr>
        <w:t>will receive two complimentary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ticke</w:t>
      </w:r>
      <w:r w:rsidR="00B23E2B" w:rsidRPr="00AB35D0">
        <w:rPr>
          <w:rFonts w:ascii="Arial" w:hAnsi="Arial" w:cs="Arial"/>
          <w:kern w:val="16"/>
          <w:sz w:val="22"/>
          <w:szCs w:val="22"/>
        </w:rPr>
        <w:t>t</w:t>
      </w:r>
      <w:r w:rsidR="00E402E2" w:rsidRPr="00AB35D0">
        <w:rPr>
          <w:rFonts w:ascii="Arial" w:hAnsi="Arial" w:cs="Arial"/>
          <w:kern w:val="16"/>
          <w:sz w:val="22"/>
          <w:szCs w:val="22"/>
        </w:rPr>
        <w:t>s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B6392A" w:rsidRPr="00AB35D0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B23E2B" w:rsidRPr="00AB35D0">
        <w:rPr>
          <w:rFonts w:ascii="Arial" w:hAnsi="Arial" w:cs="Arial"/>
          <w:kern w:val="16"/>
          <w:sz w:val="22"/>
          <w:szCs w:val="22"/>
        </w:rPr>
        <w:t xml:space="preserve"> 201</w:t>
      </w:r>
      <w:r w:rsidR="00AB35D0">
        <w:rPr>
          <w:rFonts w:ascii="Arial" w:hAnsi="Arial" w:cs="Arial"/>
          <w:kern w:val="16"/>
          <w:sz w:val="22"/>
          <w:szCs w:val="22"/>
        </w:rPr>
        <w:t>6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Applications are due </w:t>
      </w:r>
      <w:r w:rsidR="00CE7022" w:rsidRPr="00AB35D0">
        <w:rPr>
          <w:rFonts w:ascii="Arial" w:hAnsi="Arial" w:cs="Arial"/>
          <w:sz w:val="22"/>
          <w:szCs w:val="22"/>
        </w:rPr>
        <w:t>no later than</w:t>
      </w:r>
      <w:r w:rsidRPr="00AB35D0">
        <w:rPr>
          <w:rFonts w:ascii="Arial" w:hAnsi="Arial" w:cs="Arial"/>
          <w:sz w:val="22"/>
          <w:szCs w:val="22"/>
        </w:rPr>
        <w:t xml:space="preserve"> </w:t>
      </w:r>
      <w:r w:rsidR="00AB35D0">
        <w:rPr>
          <w:rFonts w:ascii="Arial" w:hAnsi="Arial" w:cs="Arial"/>
          <w:sz w:val="22"/>
          <w:szCs w:val="22"/>
        </w:rPr>
        <w:t>Friday, April 22, 2016</w:t>
      </w:r>
      <w:r w:rsidRPr="00AB35D0">
        <w:rPr>
          <w:rFonts w:ascii="Arial" w:hAnsi="Arial" w:cs="Arial"/>
          <w:sz w:val="22"/>
          <w:szCs w:val="22"/>
        </w:rPr>
        <w:t>. The application form</w:t>
      </w:r>
      <w:r w:rsidR="00B23E2B" w:rsidRPr="00AB35D0">
        <w:rPr>
          <w:rFonts w:ascii="Arial" w:hAnsi="Arial" w:cs="Arial"/>
          <w:sz w:val="22"/>
          <w:szCs w:val="22"/>
        </w:rPr>
        <w:t xml:space="preserve">, </w:t>
      </w:r>
      <w:r w:rsidRPr="00AB35D0">
        <w:rPr>
          <w:rFonts w:ascii="Arial" w:hAnsi="Arial" w:cs="Arial"/>
          <w:sz w:val="22"/>
          <w:szCs w:val="22"/>
        </w:rPr>
        <w:t xml:space="preserve">instructions and the reporting requirements are below.  </w:t>
      </w:r>
      <w:r w:rsidR="00FE5151" w:rsidRPr="00AB35D0">
        <w:rPr>
          <w:rFonts w:ascii="Arial" w:hAnsi="Arial" w:cs="Arial"/>
          <w:sz w:val="22"/>
          <w:szCs w:val="22"/>
        </w:rPr>
        <w:t>Book collections and/or book centered programs are encouraged.</w:t>
      </w:r>
    </w:p>
    <w:p w:rsidR="00E64F7F" w:rsidRPr="00AB35D0" w:rsidRDefault="00E402E2" w:rsidP="00F611B9">
      <w:pPr>
        <w:pStyle w:val="Default"/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i/>
          <w:noProof/>
          <w:kern w:val="1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B587" wp14:editId="403FC64C">
                <wp:simplePos x="0" y="0"/>
                <wp:positionH relativeFrom="column">
                  <wp:posOffset>-76200</wp:posOffset>
                </wp:positionH>
                <wp:positionV relativeFrom="paragraph">
                  <wp:posOffset>580390</wp:posOffset>
                </wp:positionV>
                <wp:extent cx="710565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5.7pt;width:5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jRKgIAAFU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">
                <v:stroke dashstyle="longDash"/>
              </v:shape>
            </w:pict>
          </mc:Fallback>
        </mc:AlternateConten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The 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James C. </w:t>
      </w:r>
      <w:r w:rsidR="00E64F7F" w:rsidRPr="00AB35D0">
        <w:rPr>
          <w:rFonts w:ascii="Arial" w:hAnsi="Arial" w:cs="Arial"/>
          <w:kern w:val="16"/>
          <w:sz w:val="22"/>
          <w:szCs w:val="22"/>
        </w:rPr>
        <w:t>Dance Award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 for the Performing Arts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honors the late James C. Dance, a founder of the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 Metro-Detroit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Author Society and its Master of Ceremonies for 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nineteen luncheons. </w:t>
      </w:r>
      <w:r w:rsidR="00E64F7F" w:rsidRPr="00AB35D0">
        <w:rPr>
          <w:rFonts w:ascii="Arial" w:hAnsi="Arial" w:cs="Arial"/>
          <w:kern w:val="16"/>
          <w:sz w:val="22"/>
          <w:szCs w:val="22"/>
        </w:rPr>
        <w:t>Mr. Dance retired from the Detroit Public Library as Public Relations Coordinator.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  </w:t>
      </w:r>
    </w:p>
    <w:p w:rsidR="00B6392A" w:rsidRPr="00AB35D0" w:rsidRDefault="00B6392A" w:rsidP="00B6392A">
      <w:pPr>
        <w:jc w:val="center"/>
        <w:rPr>
          <w:rFonts w:ascii="Arial" w:hAnsi="Arial" w:cs="Arial"/>
          <w:b/>
          <w:i/>
        </w:rPr>
      </w:pPr>
      <w:r w:rsidRPr="00AB35D0">
        <w:rPr>
          <w:rFonts w:ascii="Arial" w:hAnsi="Arial" w:cs="Arial"/>
          <w:b/>
          <w:i/>
        </w:rPr>
        <w:t xml:space="preserve">James C. Dance Award for the Performing Arts: </w:t>
      </w:r>
    </w:p>
    <w:p w:rsidR="00B6392A" w:rsidRPr="00AB35D0" w:rsidRDefault="00B6392A" w:rsidP="00F03B13">
      <w:pPr>
        <w:spacing w:after="180"/>
        <w:jc w:val="center"/>
        <w:rPr>
          <w:rFonts w:ascii="Arial" w:hAnsi="Arial" w:cs="Arial"/>
          <w:i/>
        </w:rPr>
      </w:pPr>
      <w:r w:rsidRPr="00AB35D0">
        <w:rPr>
          <w:rFonts w:ascii="Arial" w:hAnsi="Arial" w:cs="Arial"/>
          <w:b/>
          <w:i/>
        </w:rPr>
        <w:t xml:space="preserve">Application Form and Instructions and Reporting Requirements 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22, 2016</w:t>
      </w:r>
      <w:r w:rsidRPr="00AB35D0">
        <w:rPr>
          <w:rFonts w:ascii="Arial" w:hAnsi="Arial" w:cs="Arial"/>
          <w:b/>
          <w:sz w:val="22"/>
          <w:szCs w:val="22"/>
        </w:rPr>
        <w:t>.</w:t>
      </w:r>
    </w:p>
    <w:p w:rsidR="00B6392A" w:rsidRPr="00AB35D0" w:rsidRDefault="00B6392A" w:rsidP="00B6392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The winner is required to submit a 22’’ x 28” project report poster that shows how the grant </w:t>
      </w:r>
      <w:r w:rsidR="00E402E2" w:rsidRPr="00AB35D0">
        <w:rPr>
          <w:rFonts w:ascii="Arial" w:hAnsi="Arial" w:cs="Arial"/>
          <w:b/>
          <w:sz w:val="22"/>
          <w:szCs w:val="22"/>
        </w:rPr>
        <w:t xml:space="preserve">money </w:t>
      </w:r>
      <w:r w:rsidRPr="00AB35D0">
        <w:rPr>
          <w:rFonts w:ascii="Arial" w:hAnsi="Arial" w:cs="Arial"/>
          <w:b/>
          <w:sz w:val="22"/>
          <w:szCs w:val="22"/>
        </w:rPr>
        <w:t xml:space="preserve">was used. The poster must have the name of the grant and the winning library on it. It will be displayed at the </w:t>
      </w:r>
      <w:proofErr w:type="gramStart"/>
      <w:r w:rsidR="00B23E2B" w:rsidRPr="00AB35D0">
        <w:rPr>
          <w:rFonts w:ascii="Arial" w:hAnsi="Arial" w:cs="Arial"/>
          <w:b/>
          <w:sz w:val="22"/>
          <w:szCs w:val="22"/>
        </w:rPr>
        <w:t>Fall</w:t>
      </w:r>
      <w:proofErr w:type="gramEnd"/>
      <w:r w:rsidR="00B23E2B" w:rsidRPr="00AB35D0">
        <w:rPr>
          <w:rFonts w:ascii="Arial" w:hAnsi="Arial" w:cs="Arial"/>
          <w:b/>
          <w:sz w:val="22"/>
          <w:szCs w:val="22"/>
        </w:rPr>
        <w:t xml:space="preserve"> 201</w:t>
      </w:r>
      <w:r w:rsidR="00AB35D0">
        <w:rPr>
          <w:rFonts w:ascii="Arial" w:hAnsi="Arial" w:cs="Arial"/>
          <w:b/>
          <w:sz w:val="22"/>
          <w:szCs w:val="22"/>
        </w:rPr>
        <w:t>6</w:t>
      </w:r>
      <w:r w:rsidRPr="00AB35D0">
        <w:rPr>
          <w:rFonts w:ascii="Arial" w:hAnsi="Arial" w:cs="Arial"/>
          <w:b/>
          <w:sz w:val="22"/>
          <w:szCs w:val="22"/>
        </w:rPr>
        <w:t xml:space="preserve"> luncheon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B6392A" w:rsidRPr="00AB35D0" w:rsidRDefault="00B6392A" w:rsidP="00B6392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E04722" w:rsidRPr="00AB35D0">
        <w:rPr>
          <w:rFonts w:ascii="Arial" w:hAnsi="Arial" w:cs="Arial"/>
          <w:sz w:val="22"/>
          <w:szCs w:val="22"/>
        </w:rPr>
        <w:t>The c</w:t>
      </w:r>
      <w:r w:rsidRPr="00AB35D0">
        <w:rPr>
          <w:rFonts w:ascii="Arial" w:hAnsi="Arial" w:cs="Arial"/>
          <w:sz w:val="22"/>
          <w:szCs w:val="22"/>
        </w:rPr>
        <w:t>ommittee’s decision is final.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</w:t>
      </w:r>
      <w:r w:rsidRPr="00AB35D0">
        <w:rPr>
          <w:rFonts w:ascii="Arial" w:hAnsi="Arial" w:cs="Arial"/>
          <w:sz w:val="22"/>
          <w:szCs w:val="22"/>
        </w:rPr>
        <w:t>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AB35D0">
        <w:rPr>
          <w:rFonts w:ascii="Arial" w:hAnsi="Arial" w:cs="Arial"/>
          <w:sz w:val="22"/>
          <w:szCs w:val="22"/>
        </w:rPr>
        <w:tab/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6392A" w:rsidRPr="00AB35D0" w:rsidRDefault="00B6392A" w:rsidP="00B6392A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22, 2016</w:t>
      </w:r>
      <w:bookmarkStart w:id="0" w:name="_GoBack"/>
      <w:bookmarkEnd w:id="0"/>
      <w:r w:rsidRPr="00AB35D0">
        <w:rPr>
          <w:rFonts w:ascii="Arial" w:hAnsi="Arial" w:cs="Arial"/>
          <w:b/>
          <w:sz w:val="22"/>
          <w:szCs w:val="22"/>
        </w:rPr>
        <w:t xml:space="preserve"> to:</w:t>
      </w:r>
      <w:r w:rsidRPr="00AB35D0">
        <w:rPr>
          <w:rFonts w:ascii="Arial" w:hAnsi="Arial" w:cs="Arial"/>
          <w:b/>
          <w:sz w:val="22"/>
          <w:szCs w:val="22"/>
        </w:rPr>
        <w:tab/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Metro-Detroit Book &amp; Author Society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Michael Cummings, President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Madonna University Library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36600 Schoolcraft Road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Livonia, MI  48150-1176</w:t>
      </w:r>
    </w:p>
    <w:p w:rsidR="00E10BF7" w:rsidRPr="00B6392A" w:rsidRDefault="00B6392A" w:rsidP="00F03B13">
      <w:pPr>
        <w:spacing w:before="120"/>
        <w:rPr>
          <w:rFonts w:ascii="Arial" w:hAnsi="Arial" w:cs="Arial"/>
          <w:kern w:val="16"/>
        </w:rPr>
      </w:pPr>
      <w:r w:rsidRPr="00AB35D0">
        <w:rPr>
          <w:rFonts w:ascii="Arial" w:hAnsi="Arial" w:cs="Arial"/>
          <w:i/>
          <w:sz w:val="22"/>
          <w:szCs w:val="22"/>
        </w:rPr>
        <w:t>Email:</w:t>
      </w:r>
      <w:r w:rsidRPr="00AB35D0">
        <w:rPr>
          <w:rFonts w:ascii="Arial" w:hAnsi="Arial" w:cs="Arial"/>
          <w:sz w:val="22"/>
          <w:szCs w:val="22"/>
        </w:rPr>
        <w:t xml:space="preserve"> mcummings@madonna.edu</w:t>
      </w:r>
    </w:p>
    <w:sectPr w:rsidR="00E10BF7" w:rsidRPr="00B6392A" w:rsidSect="00F03B13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9A" w:rsidRDefault="0052459A" w:rsidP="00991753">
      <w:r>
        <w:separator/>
      </w:r>
    </w:p>
  </w:endnote>
  <w:endnote w:type="continuationSeparator" w:id="0">
    <w:p w:rsidR="0052459A" w:rsidRDefault="0052459A" w:rsidP="009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9A" w:rsidRDefault="0052459A" w:rsidP="00991753">
      <w:r>
        <w:separator/>
      </w:r>
    </w:p>
  </w:footnote>
  <w:footnote w:type="continuationSeparator" w:id="0">
    <w:p w:rsidR="0052459A" w:rsidRDefault="0052459A" w:rsidP="0099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53" w:rsidRPr="00B6392A" w:rsidRDefault="00751302" w:rsidP="007E2863">
    <w:pPr>
      <w:pStyle w:val="Default"/>
      <w:jc w:val="center"/>
      <w:rPr>
        <w:rFonts w:ascii="Arial" w:eastAsia="Arial Unicode MS" w:hAnsi="Arial" w:cs="Arial"/>
        <w:iCs/>
        <w:sz w:val="44"/>
        <w:szCs w:val="44"/>
      </w:rPr>
    </w:pPr>
    <w:r w:rsidRPr="00B6392A">
      <w:rPr>
        <w:rFonts w:ascii="Arial" w:eastAsia="Arial Unicode MS" w:hAnsi="Arial" w:cs="Arial"/>
        <w:iCs/>
        <w:sz w:val="44"/>
        <w:szCs w:val="44"/>
      </w:rPr>
      <w:t>Metro-</w:t>
    </w:r>
    <w:r w:rsidR="00E07D55" w:rsidRPr="00B6392A">
      <w:rPr>
        <w:rFonts w:ascii="Arial" w:eastAsia="Arial Unicode MS" w:hAnsi="Arial" w:cs="Arial"/>
        <w:iCs/>
        <w:sz w:val="44"/>
        <w:szCs w:val="44"/>
      </w:rPr>
      <w:t xml:space="preserve">Detroit Book </w:t>
    </w:r>
    <w:r w:rsidR="00E04722">
      <w:rPr>
        <w:rFonts w:ascii="Arial" w:eastAsia="Arial Unicode MS" w:hAnsi="Arial" w:cs="Arial"/>
        <w:iCs/>
        <w:sz w:val="44"/>
        <w:szCs w:val="44"/>
      </w:rPr>
      <w:t>&amp;</w:t>
    </w:r>
    <w:r w:rsidR="00991753" w:rsidRPr="00B6392A">
      <w:rPr>
        <w:rFonts w:ascii="Arial" w:eastAsia="Arial Unicode MS" w:hAnsi="Arial" w:cs="Arial"/>
        <w:iCs/>
        <w:sz w:val="44"/>
        <w:szCs w:val="44"/>
      </w:rPr>
      <w:t xml:space="preserve">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F"/>
    <w:rsid w:val="00007150"/>
    <w:rsid w:val="000B19D1"/>
    <w:rsid w:val="001961D9"/>
    <w:rsid w:val="001C06B9"/>
    <w:rsid w:val="002014D1"/>
    <w:rsid w:val="002E61F9"/>
    <w:rsid w:val="002F5A1E"/>
    <w:rsid w:val="002F6E56"/>
    <w:rsid w:val="00325F6E"/>
    <w:rsid w:val="00381140"/>
    <w:rsid w:val="003E24C3"/>
    <w:rsid w:val="004A1150"/>
    <w:rsid w:val="004D1FBB"/>
    <w:rsid w:val="0052459A"/>
    <w:rsid w:val="00562960"/>
    <w:rsid w:val="00581BEE"/>
    <w:rsid w:val="005A6804"/>
    <w:rsid w:val="00671200"/>
    <w:rsid w:val="0067194B"/>
    <w:rsid w:val="006B4A06"/>
    <w:rsid w:val="006E5912"/>
    <w:rsid w:val="00751302"/>
    <w:rsid w:val="007E2863"/>
    <w:rsid w:val="00811959"/>
    <w:rsid w:val="00894D7E"/>
    <w:rsid w:val="008F2BDB"/>
    <w:rsid w:val="0096343D"/>
    <w:rsid w:val="0098742A"/>
    <w:rsid w:val="00991753"/>
    <w:rsid w:val="00A0399F"/>
    <w:rsid w:val="00AA51C7"/>
    <w:rsid w:val="00AB2463"/>
    <w:rsid w:val="00AB35D0"/>
    <w:rsid w:val="00AC192C"/>
    <w:rsid w:val="00AC3401"/>
    <w:rsid w:val="00AF1FC1"/>
    <w:rsid w:val="00B23E2B"/>
    <w:rsid w:val="00B6392A"/>
    <w:rsid w:val="00B84F30"/>
    <w:rsid w:val="00C12D84"/>
    <w:rsid w:val="00C24949"/>
    <w:rsid w:val="00C422DE"/>
    <w:rsid w:val="00C50F8B"/>
    <w:rsid w:val="00CE7022"/>
    <w:rsid w:val="00D32E71"/>
    <w:rsid w:val="00D62A93"/>
    <w:rsid w:val="00DA21A5"/>
    <w:rsid w:val="00DC773A"/>
    <w:rsid w:val="00DE6552"/>
    <w:rsid w:val="00E04722"/>
    <w:rsid w:val="00E07D55"/>
    <w:rsid w:val="00E10BF7"/>
    <w:rsid w:val="00E402E2"/>
    <w:rsid w:val="00E64F7F"/>
    <w:rsid w:val="00F03B13"/>
    <w:rsid w:val="00F23AD4"/>
    <w:rsid w:val="00F611B9"/>
    <w:rsid w:val="00FE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2</cp:revision>
  <cp:lastPrinted>2014-01-28T21:50:00Z</cp:lastPrinted>
  <dcterms:created xsi:type="dcterms:W3CDTF">2016-03-08T14:46:00Z</dcterms:created>
  <dcterms:modified xsi:type="dcterms:W3CDTF">2016-03-08T14:46:00Z</dcterms:modified>
</cp:coreProperties>
</file>