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5874A" w14:textId="41D93C44" w:rsidR="00392FDE" w:rsidRDefault="051DD3F6" w:rsidP="00427BC0">
      <w:pPr>
        <w:jc w:val="center"/>
        <w:rPr>
          <w:rFonts w:ascii="Roboto Condensed" w:hAnsi="Roboto Condensed"/>
          <w:b/>
          <w:bCs/>
          <w:sz w:val="28"/>
          <w:szCs w:val="28"/>
        </w:rPr>
      </w:pPr>
      <w:bookmarkStart w:id="0" w:name="_GoBack"/>
      <w:bookmarkEnd w:id="0"/>
      <w:r w:rsidRPr="00427BC0">
        <w:rPr>
          <w:rFonts w:ascii="Roboto Condensed" w:hAnsi="Roboto Condensed"/>
          <w:b/>
          <w:bCs/>
          <w:sz w:val="28"/>
          <w:szCs w:val="28"/>
        </w:rPr>
        <w:t>Programming Policy</w:t>
      </w:r>
    </w:p>
    <w:p w14:paraId="45C32924" w14:textId="77777777" w:rsidR="00427BC0" w:rsidRPr="00427BC0" w:rsidRDefault="00427BC0" w:rsidP="00427BC0">
      <w:pPr>
        <w:jc w:val="center"/>
        <w:rPr>
          <w:rFonts w:ascii="Roboto Condensed" w:hAnsi="Roboto Condensed"/>
          <w:b/>
          <w:bCs/>
          <w:sz w:val="28"/>
          <w:szCs w:val="28"/>
        </w:rPr>
      </w:pPr>
    </w:p>
    <w:p w14:paraId="096A9E02" w14:textId="2E9BF33C" w:rsidR="00392FDE" w:rsidRPr="00392FDE" w:rsidRDefault="00392FDE" w:rsidP="00392FDE">
      <w:pPr>
        <w:rPr>
          <w:rFonts w:ascii="Roboto Condensed" w:hAnsi="Roboto Condensed"/>
          <w:sz w:val="24"/>
          <w:szCs w:val="24"/>
        </w:rPr>
      </w:pPr>
      <w:r w:rsidRPr="00392FDE">
        <w:rPr>
          <w:rFonts w:ascii="Roboto Condensed" w:hAnsi="Roboto Condensed"/>
          <w:sz w:val="24"/>
          <w:szCs w:val="24"/>
        </w:rPr>
        <w:t>Programming, a key resource offered by Grosse Pointe Public Library, is</w:t>
      </w:r>
      <w:r>
        <w:rPr>
          <w:rFonts w:ascii="Roboto Condensed" w:hAnsi="Roboto Condensed"/>
          <w:sz w:val="24"/>
          <w:szCs w:val="24"/>
        </w:rPr>
        <w:t xml:space="preserve"> </w:t>
      </w:r>
      <w:r w:rsidRPr="00392FDE">
        <w:rPr>
          <w:rFonts w:ascii="Roboto Condensed" w:hAnsi="Roboto Condensed"/>
          <w:sz w:val="24"/>
          <w:szCs w:val="24"/>
        </w:rPr>
        <w:t>integral to achieving the library’s mission: to expand learning, inspire creativity, and connect our community. The Grosse Pointe Public Library Board of Trustees delegates development</w:t>
      </w:r>
      <w:r>
        <w:rPr>
          <w:rFonts w:ascii="Roboto Condensed" w:hAnsi="Roboto Condensed"/>
          <w:sz w:val="24"/>
          <w:szCs w:val="24"/>
        </w:rPr>
        <w:t xml:space="preserve"> </w:t>
      </w:r>
      <w:r w:rsidRPr="00392FDE">
        <w:rPr>
          <w:rFonts w:ascii="Roboto Condensed" w:hAnsi="Roboto Condensed"/>
          <w:sz w:val="24"/>
          <w:szCs w:val="24"/>
        </w:rPr>
        <w:t>and presentation of programs to the library director.</w:t>
      </w:r>
      <w:r>
        <w:rPr>
          <w:rFonts w:ascii="Roboto Condensed" w:hAnsi="Roboto Condensed"/>
          <w:sz w:val="24"/>
          <w:szCs w:val="24"/>
        </w:rPr>
        <w:t xml:space="preserve"> </w:t>
      </w:r>
      <w:r w:rsidRPr="00392FDE">
        <w:rPr>
          <w:rFonts w:ascii="Roboto Condensed" w:hAnsi="Roboto Condensed"/>
          <w:sz w:val="24"/>
          <w:szCs w:val="24"/>
        </w:rPr>
        <w:t>The Programming Policy guides staff responsible for program</w:t>
      </w:r>
      <w:r>
        <w:rPr>
          <w:rFonts w:ascii="Roboto Condensed" w:hAnsi="Roboto Condensed"/>
          <w:sz w:val="24"/>
          <w:szCs w:val="24"/>
        </w:rPr>
        <w:t xml:space="preserve"> </w:t>
      </w:r>
      <w:r w:rsidRPr="00392FDE">
        <w:rPr>
          <w:rFonts w:ascii="Roboto Condensed" w:hAnsi="Roboto Condensed"/>
          <w:sz w:val="24"/>
          <w:szCs w:val="24"/>
        </w:rPr>
        <w:t>development and documents programming guidelines for Grosse Pointe</w:t>
      </w:r>
      <w:r>
        <w:rPr>
          <w:rFonts w:ascii="Roboto Condensed" w:hAnsi="Roboto Condensed"/>
          <w:sz w:val="24"/>
          <w:szCs w:val="24"/>
        </w:rPr>
        <w:t xml:space="preserve"> </w:t>
      </w:r>
      <w:r w:rsidRPr="00392FDE">
        <w:rPr>
          <w:rFonts w:ascii="Roboto Condensed" w:hAnsi="Roboto Condensed"/>
          <w:sz w:val="24"/>
          <w:szCs w:val="24"/>
        </w:rPr>
        <w:t>Public Library District residents.</w:t>
      </w:r>
      <w:r>
        <w:rPr>
          <w:rFonts w:ascii="Roboto Condensed" w:hAnsi="Roboto Condensed"/>
          <w:sz w:val="24"/>
          <w:szCs w:val="24"/>
        </w:rPr>
        <w:t xml:space="preserve"> </w:t>
      </w:r>
      <w:r w:rsidRPr="00392FDE">
        <w:rPr>
          <w:rFonts w:ascii="Roboto Condensed" w:hAnsi="Roboto Condensed"/>
          <w:sz w:val="24"/>
          <w:szCs w:val="24"/>
        </w:rPr>
        <w:t>Basic to the Policy is the American Library Association’s statement:</w:t>
      </w:r>
    </w:p>
    <w:p w14:paraId="3DDC6F5E" w14:textId="16AEE84B" w:rsidR="00392FDE" w:rsidRPr="00392FDE" w:rsidRDefault="4521380F" w:rsidP="00392FDE">
      <w:pPr>
        <w:rPr>
          <w:rFonts w:ascii="Roboto Condensed" w:hAnsi="Roboto Condensed"/>
          <w:sz w:val="24"/>
          <w:szCs w:val="24"/>
        </w:rPr>
      </w:pPr>
      <w:r w:rsidRPr="4521380F">
        <w:rPr>
          <w:rFonts w:ascii="Roboto Condensed" w:hAnsi="Roboto Condensed"/>
          <w:sz w:val="24"/>
          <w:szCs w:val="24"/>
        </w:rPr>
        <w:t xml:space="preserve">“Library-Initiated Programs as a Resource,” </w:t>
      </w:r>
      <w:r w:rsidR="00FB1B7D">
        <w:rPr>
          <w:rFonts w:ascii="Roboto Condensed" w:hAnsi="Roboto Condensed"/>
          <w:sz w:val="24"/>
          <w:szCs w:val="24"/>
        </w:rPr>
        <w:t xml:space="preserve">is </w:t>
      </w:r>
      <w:r w:rsidRPr="4521380F">
        <w:rPr>
          <w:rFonts w:ascii="Roboto Condensed" w:hAnsi="Roboto Condensed"/>
          <w:sz w:val="24"/>
          <w:szCs w:val="24"/>
        </w:rPr>
        <w:t xml:space="preserve">an interpretation of the Library Bill of Rights. The statement is appended to this document. The library upholds principles of intellectual freedom and supports the rights of individuals to read, speak, view and exchange points of view. </w:t>
      </w:r>
      <w:r w:rsidR="00FB1B7D">
        <w:rPr>
          <w:rFonts w:ascii="Roboto Condensed" w:hAnsi="Roboto Condensed"/>
          <w:sz w:val="24"/>
          <w:szCs w:val="24"/>
        </w:rPr>
        <w:t>To</w:t>
      </w:r>
      <w:r w:rsidRPr="4521380F">
        <w:rPr>
          <w:rFonts w:ascii="Roboto Condensed" w:hAnsi="Roboto Condensed"/>
          <w:sz w:val="24"/>
          <w:szCs w:val="24"/>
        </w:rPr>
        <w:t xml:space="preserve"> provide access to diverse perspectives, the library presents a variety of programs. Topics and speakers are not excluded from library programs because of possible controversy. Sponsorship by the library does not constitute endorsement of program content.</w:t>
      </w:r>
    </w:p>
    <w:p w14:paraId="232E81B1" w14:textId="0CFA5D62" w:rsidR="4521380F" w:rsidRDefault="4521380F" w:rsidP="4521380F">
      <w:pPr>
        <w:rPr>
          <w:rFonts w:ascii="Roboto Condensed" w:hAnsi="Roboto Condensed"/>
          <w:sz w:val="24"/>
          <w:szCs w:val="24"/>
        </w:rPr>
      </w:pPr>
    </w:p>
    <w:p w14:paraId="4CA92FCE" w14:textId="77777777" w:rsidR="00392FDE" w:rsidRPr="00392FDE" w:rsidRDefault="051DD3F6" w:rsidP="051DD3F6">
      <w:pPr>
        <w:rPr>
          <w:rFonts w:ascii="Roboto Condensed" w:hAnsi="Roboto Condensed"/>
          <w:b/>
          <w:bCs/>
          <w:sz w:val="24"/>
          <w:szCs w:val="24"/>
        </w:rPr>
      </w:pPr>
      <w:r w:rsidRPr="051DD3F6">
        <w:rPr>
          <w:rFonts w:ascii="Roboto Condensed" w:hAnsi="Roboto Condensed"/>
          <w:b/>
          <w:bCs/>
          <w:sz w:val="24"/>
          <w:szCs w:val="24"/>
        </w:rPr>
        <w:t>Programming Objectives</w:t>
      </w:r>
    </w:p>
    <w:p w14:paraId="172C0548" w14:textId="44362A99" w:rsidR="00392FDE" w:rsidRPr="00392FDE" w:rsidRDefault="051DD3F6" w:rsidP="00392FDE">
      <w:pPr>
        <w:rPr>
          <w:rFonts w:ascii="Roboto Condensed" w:hAnsi="Roboto Condensed"/>
          <w:sz w:val="24"/>
          <w:szCs w:val="24"/>
        </w:rPr>
      </w:pPr>
      <w:r w:rsidRPr="051DD3F6">
        <w:rPr>
          <w:rFonts w:ascii="Roboto Condensed" w:hAnsi="Roboto Condensed"/>
          <w:sz w:val="24"/>
          <w:szCs w:val="24"/>
        </w:rPr>
        <w:t>Programs offer opportunities to highlight collections, promote other services and share information and expertise. They are effective vehicles for outreach, allowing the library to forge partnerships with external groups and enhance the library’s stature in the community. Programs support the library’s role as a civic gathering place, help make the library a destination and attract regular and new users of all ages and backgrounds. Programs are intended to further the mission of the library and are consistent with the library’s core values and the Strategic Plan. Programs should enhance, support, and fulfill the library’s strategic goals and objectives.</w:t>
      </w:r>
    </w:p>
    <w:p w14:paraId="7F1ABE18" w14:textId="0E0E8AA4" w:rsidR="051DD3F6" w:rsidRDefault="051DD3F6" w:rsidP="051DD3F6">
      <w:pPr>
        <w:rPr>
          <w:rFonts w:ascii="Roboto Condensed" w:hAnsi="Roboto Condensed"/>
          <w:sz w:val="24"/>
          <w:szCs w:val="24"/>
        </w:rPr>
      </w:pPr>
    </w:p>
    <w:p w14:paraId="0ED36437" w14:textId="77777777" w:rsidR="00392FDE" w:rsidRPr="00392FDE" w:rsidRDefault="051DD3F6" w:rsidP="051DD3F6">
      <w:pPr>
        <w:rPr>
          <w:rFonts w:ascii="Roboto Condensed" w:hAnsi="Roboto Condensed"/>
          <w:b/>
          <w:bCs/>
          <w:sz w:val="24"/>
          <w:szCs w:val="24"/>
        </w:rPr>
      </w:pPr>
      <w:r w:rsidRPr="051DD3F6">
        <w:rPr>
          <w:rFonts w:ascii="Roboto Condensed" w:hAnsi="Roboto Condensed"/>
          <w:b/>
          <w:bCs/>
          <w:sz w:val="24"/>
          <w:szCs w:val="24"/>
        </w:rPr>
        <w:t>Scope of Programs</w:t>
      </w:r>
    </w:p>
    <w:p w14:paraId="531C8F29" w14:textId="59F9A6F8" w:rsidR="00392FDE" w:rsidRPr="00392FDE" w:rsidRDefault="00392FDE" w:rsidP="00392FDE">
      <w:pPr>
        <w:rPr>
          <w:rFonts w:ascii="Roboto Condensed" w:hAnsi="Roboto Condensed"/>
          <w:sz w:val="24"/>
          <w:szCs w:val="24"/>
        </w:rPr>
      </w:pPr>
      <w:r w:rsidRPr="00392FDE">
        <w:rPr>
          <w:rFonts w:ascii="Roboto Condensed" w:hAnsi="Roboto Condensed"/>
          <w:sz w:val="24"/>
          <w:szCs w:val="24"/>
        </w:rPr>
        <w:t>The library presents programs for various age groups, cultures,</w:t>
      </w:r>
      <w:r>
        <w:rPr>
          <w:rFonts w:ascii="Roboto Condensed" w:hAnsi="Roboto Condensed"/>
          <w:sz w:val="24"/>
          <w:szCs w:val="24"/>
        </w:rPr>
        <w:t xml:space="preserve"> </w:t>
      </w:r>
      <w:r w:rsidRPr="00392FDE">
        <w:rPr>
          <w:rFonts w:ascii="Roboto Condensed" w:hAnsi="Roboto Condensed"/>
          <w:sz w:val="24"/>
          <w:szCs w:val="24"/>
        </w:rPr>
        <w:t>backgrounds, and interest groups. Programs may target a general audience</w:t>
      </w:r>
      <w:r>
        <w:rPr>
          <w:rFonts w:ascii="Roboto Condensed" w:hAnsi="Roboto Condensed"/>
          <w:sz w:val="24"/>
          <w:szCs w:val="24"/>
        </w:rPr>
        <w:t xml:space="preserve"> </w:t>
      </w:r>
      <w:r w:rsidRPr="00392FDE">
        <w:rPr>
          <w:rFonts w:ascii="Roboto Condensed" w:hAnsi="Roboto Condensed"/>
          <w:sz w:val="24"/>
          <w:szCs w:val="24"/>
        </w:rPr>
        <w:t>or be tailored to an age-specific audience.</w:t>
      </w:r>
    </w:p>
    <w:p w14:paraId="09ACF93B" w14:textId="77777777" w:rsidR="00392FDE" w:rsidRPr="00392FDE" w:rsidRDefault="00392FDE" w:rsidP="00392FDE">
      <w:pPr>
        <w:rPr>
          <w:rFonts w:ascii="Roboto Condensed" w:hAnsi="Roboto Condensed"/>
          <w:sz w:val="24"/>
          <w:szCs w:val="24"/>
        </w:rPr>
      </w:pPr>
      <w:r w:rsidRPr="00392FDE">
        <w:rPr>
          <w:rFonts w:ascii="Roboto Condensed" w:hAnsi="Roboto Condensed"/>
          <w:sz w:val="24"/>
          <w:szCs w:val="24"/>
        </w:rPr>
        <w:t>Types of library programs include, but are not limited to:</w:t>
      </w:r>
    </w:p>
    <w:p w14:paraId="4BE1FE09"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Book discussions</w:t>
      </w:r>
    </w:p>
    <w:p w14:paraId="37DB828D"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Storytimes/storytelling</w:t>
      </w:r>
    </w:p>
    <w:p w14:paraId="7B2C288C"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Family literacy programs</w:t>
      </w:r>
    </w:p>
    <w:p w14:paraId="681C6E14"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lastRenderedPageBreak/>
        <w:t>• Author visits/readings</w:t>
      </w:r>
    </w:p>
    <w:p w14:paraId="25B7F2C6"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Artistic and music performances</w:t>
      </w:r>
    </w:p>
    <w:p w14:paraId="1CE952EC"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Film showings</w:t>
      </w:r>
    </w:p>
    <w:p w14:paraId="3E1EFC07"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Demonstrations and workshops</w:t>
      </w:r>
    </w:p>
    <w:p w14:paraId="45B77FA5"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Instructional classes/training sessions</w:t>
      </w:r>
    </w:p>
    <w:p w14:paraId="2BA8B462"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Lectures and presentations</w:t>
      </w:r>
    </w:p>
    <w:p w14:paraId="021CEC78"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Exhibits and associated programs</w:t>
      </w:r>
    </w:p>
    <w:p w14:paraId="2AA87B68"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Community forums</w:t>
      </w:r>
    </w:p>
    <w:p w14:paraId="1C930706" w14:textId="77777777" w:rsidR="00392FDE" w:rsidRPr="00392FDE" w:rsidRDefault="051DD3F6" w:rsidP="051DD3F6">
      <w:pPr>
        <w:ind w:left="720"/>
        <w:rPr>
          <w:rFonts w:ascii="Roboto Condensed" w:hAnsi="Roboto Condensed"/>
          <w:sz w:val="24"/>
          <w:szCs w:val="24"/>
        </w:rPr>
      </w:pPr>
      <w:r w:rsidRPr="051DD3F6">
        <w:rPr>
          <w:rFonts w:ascii="Roboto Condensed" w:hAnsi="Roboto Condensed"/>
          <w:sz w:val="24"/>
          <w:szCs w:val="24"/>
        </w:rPr>
        <w:t>• Library tours and orientations</w:t>
      </w:r>
    </w:p>
    <w:p w14:paraId="03AFF93A" w14:textId="3C3A6C4C" w:rsidR="051DD3F6" w:rsidRDefault="051DD3F6" w:rsidP="051DD3F6">
      <w:pPr>
        <w:rPr>
          <w:rFonts w:ascii="Roboto Condensed" w:hAnsi="Roboto Condensed"/>
          <w:sz w:val="24"/>
          <w:szCs w:val="24"/>
        </w:rPr>
      </w:pPr>
    </w:p>
    <w:p w14:paraId="7DBD7485" w14:textId="0A648D3E" w:rsidR="00392FDE" w:rsidRPr="00392FDE" w:rsidRDefault="00392FDE" w:rsidP="00392FDE">
      <w:pPr>
        <w:rPr>
          <w:rFonts w:ascii="Roboto Condensed" w:hAnsi="Roboto Condensed"/>
          <w:sz w:val="24"/>
          <w:szCs w:val="24"/>
        </w:rPr>
      </w:pPr>
      <w:r w:rsidRPr="000E6AFA">
        <w:rPr>
          <w:rFonts w:ascii="Roboto Condensed" w:hAnsi="Roboto Condensed"/>
          <w:sz w:val="24"/>
          <w:szCs w:val="24"/>
        </w:rPr>
        <w:t>Program presenters include library staff with relevant skills or expertise, volunteers, or staff from co-sponsoring organizations, local or visiting authors and performing artists, local or visiting speakers with recognized credentials or relevant experience and qualified instructors and trainers.</w:t>
      </w:r>
    </w:p>
    <w:p w14:paraId="54B89F6D" w14:textId="60BB8650" w:rsidR="00392FDE" w:rsidRPr="00392FDE" w:rsidRDefault="051DD3F6" w:rsidP="00392FDE">
      <w:pPr>
        <w:rPr>
          <w:rFonts w:ascii="Roboto Condensed" w:hAnsi="Roboto Condensed"/>
          <w:sz w:val="24"/>
          <w:szCs w:val="24"/>
        </w:rPr>
      </w:pPr>
      <w:r w:rsidRPr="051DD3F6">
        <w:rPr>
          <w:rFonts w:ascii="Roboto Condensed" w:hAnsi="Roboto Condensed"/>
          <w:sz w:val="24"/>
          <w:szCs w:val="24"/>
        </w:rPr>
        <w:t>The library regards programming as an essential aspect of service to youth. Programs convey excitement about books, reading and research. They aid in social development and help build critical thinking and problem-solving skills. Programs for children and teens foster life-long use of the library.</w:t>
      </w:r>
    </w:p>
    <w:p w14:paraId="7FEDC131" w14:textId="450ED5E5" w:rsidR="051DD3F6" w:rsidRDefault="051DD3F6" w:rsidP="051DD3F6">
      <w:pPr>
        <w:rPr>
          <w:rFonts w:ascii="Roboto Condensed" w:hAnsi="Roboto Condensed"/>
          <w:sz w:val="24"/>
          <w:szCs w:val="24"/>
        </w:rPr>
      </w:pPr>
    </w:p>
    <w:p w14:paraId="49C90AA3" w14:textId="77777777" w:rsidR="00392FDE" w:rsidRPr="00392FDE" w:rsidRDefault="051DD3F6" w:rsidP="051DD3F6">
      <w:pPr>
        <w:rPr>
          <w:rFonts w:ascii="Roboto Condensed" w:hAnsi="Roboto Condensed"/>
          <w:b/>
          <w:bCs/>
          <w:sz w:val="24"/>
          <w:szCs w:val="24"/>
        </w:rPr>
      </w:pPr>
      <w:r w:rsidRPr="051DD3F6">
        <w:rPr>
          <w:rFonts w:ascii="Roboto Condensed" w:hAnsi="Roboto Condensed"/>
          <w:b/>
          <w:bCs/>
          <w:sz w:val="24"/>
          <w:szCs w:val="24"/>
        </w:rPr>
        <w:t>Programming Guidelines</w:t>
      </w:r>
    </w:p>
    <w:p w14:paraId="40A9FA96" w14:textId="77777777" w:rsidR="00392FDE" w:rsidRPr="00392FDE" w:rsidRDefault="00392FDE" w:rsidP="00392FDE">
      <w:pPr>
        <w:rPr>
          <w:rFonts w:ascii="Roboto Condensed" w:hAnsi="Roboto Condensed"/>
          <w:sz w:val="24"/>
          <w:szCs w:val="24"/>
        </w:rPr>
      </w:pPr>
      <w:r w:rsidRPr="00392FDE">
        <w:rPr>
          <w:rFonts w:ascii="Roboto Condensed" w:hAnsi="Roboto Condensed"/>
          <w:sz w:val="24"/>
          <w:szCs w:val="24"/>
        </w:rPr>
        <w:t>Program selection and development are subject to the following guidelines:</w:t>
      </w:r>
    </w:p>
    <w:p w14:paraId="53FF317F" w14:textId="1CA7EEA0"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 priority is based on its potential to reach the goals and</w:t>
      </w:r>
    </w:p>
    <w:p w14:paraId="001AA949" w14:textId="77777777" w:rsidR="00392FDE" w:rsidRPr="00427BC0" w:rsidRDefault="051DD3F6" w:rsidP="00427BC0">
      <w:pPr>
        <w:pStyle w:val="ListParagraph"/>
        <w:spacing w:before="240"/>
        <w:rPr>
          <w:rFonts w:ascii="Roboto Condensed" w:hAnsi="Roboto Condensed"/>
          <w:sz w:val="24"/>
          <w:szCs w:val="24"/>
        </w:rPr>
      </w:pPr>
      <w:r w:rsidRPr="00427BC0">
        <w:rPr>
          <w:rFonts w:ascii="Roboto Condensed" w:hAnsi="Roboto Condensed"/>
          <w:sz w:val="24"/>
          <w:szCs w:val="24"/>
        </w:rPr>
        <w:t>objectives set forth by the library’s Strategic Plan.</w:t>
      </w:r>
    </w:p>
    <w:p w14:paraId="19DD0853" w14:textId="56096084"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 content is appropriate for group presentation.</w:t>
      </w:r>
    </w:p>
    <w:p w14:paraId="24CC3571" w14:textId="5BF49823" w:rsidR="00392FDE" w:rsidRPr="001767CA" w:rsidRDefault="051DD3F6" w:rsidP="00FB1B7D">
      <w:pPr>
        <w:pStyle w:val="ListParagraph"/>
        <w:numPr>
          <w:ilvl w:val="0"/>
          <w:numId w:val="4"/>
        </w:numPr>
        <w:spacing w:before="240"/>
        <w:rPr>
          <w:rFonts w:ascii="Roboto Condensed" w:hAnsi="Roboto Condensed"/>
          <w:sz w:val="24"/>
          <w:szCs w:val="24"/>
        </w:rPr>
      </w:pPr>
      <w:r w:rsidRPr="00FB1B7D">
        <w:rPr>
          <w:rFonts w:ascii="Roboto Condensed" w:hAnsi="Roboto Condensed"/>
          <w:sz w:val="24"/>
          <w:szCs w:val="24"/>
        </w:rPr>
        <w:t>Space and physical arrangement are safe and conducive to effective</w:t>
      </w:r>
      <w:r w:rsidR="00FB1B7D">
        <w:rPr>
          <w:rFonts w:ascii="Roboto Condensed" w:hAnsi="Roboto Condensed"/>
          <w:sz w:val="24"/>
          <w:szCs w:val="24"/>
        </w:rPr>
        <w:t xml:space="preserve"> program delivery.</w:t>
      </w:r>
    </w:p>
    <w:p w14:paraId="115E3611" w14:textId="5AB03940"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Programs are open to all, including district non-residents and non-cardholders; pre-registration may be required; some programs are limited to age-specific audiences.</w:t>
      </w:r>
    </w:p>
    <w:p w14:paraId="2E44BCD1" w14:textId="186FD343" w:rsidR="00392FDE" w:rsidRPr="001767CA" w:rsidRDefault="051DD3F6" w:rsidP="00427BC0">
      <w:pPr>
        <w:pStyle w:val="ListParagraph"/>
        <w:numPr>
          <w:ilvl w:val="0"/>
          <w:numId w:val="4"/>
        </w:numPr>
        <w:spacing w:before="240"/>
        <w:rPr>
          <w:rFonts w:ascii="Roboto Condensed" w:hAnsi="Roboto Condensed"/>
          <w:sz w:val="24"/>
          <w:szCs w:val="24"/>
        </w:rPr>
      </w:pPr>
      <w:r w:rsidRPr="001767CA">
        <w:rPr>
          <w:rFonts w:ascii="Roboto Condensed" w:hAnsi="Roboto Condensed"/>
          <w:sz w:val="24"/>
          <w:szCs w:val="24"/>
        </w:rPr>
        <w:t xml:space="preserve">Admission to library programs is free; </w:t>
      </w:r>
      <w:r w:rsidR="00427BC0" w:rsidRPr="001767CA">
        <w:rPr>
          <w:rFonts w:ascii="Roboto Condensed" w:hAnsi="Roboto Condensed"/>
          <w:sz w:val="24"/>
          <w:szCs w:val="24"/>
        </w:rPr>
        <w:t xml:space="preserve">exceptions include </w:t>
      </w:r>
      <w:r w:rsidRPr="001767CA">
        <w:rPr>
          <w:rFonts w:ascii="Roboto Condensed" w:hAnsi="Roboto Condensed"/>
          <w:sz w:val="24"/>
          <w:szCs w:val="24"/>
        </w:rPr>
        <w:t>a small fee for materials</w:t>
      </w:r>
      <w:r w:rsidR="00427BC0" w:rsidRPr="001767CA">
        <w:rPr>
          <w:rFonts w:ascii="Roboto Condensed" w:hAnsi="Roboto Condensed"/>
          <w:sz w:val="24"/>
          <w:szCs w:val="24"/>
        </w:rPr>
        <w:t xml:space="preserve"> or special </w:t>
      </w:r>
      <w:r w:rsidR="00FB1B7D" w:rsidRPr="001767CA">
        <w:rPr>
          <w:rFonts w:ascii="Roboto Condensed" w:hAnsi="Roboto Condensed"/>
          <w:sz w:val="24"/>
          <w:szCs w:val="24"/>
        </w:rPr>
        <w:t>events.</w:t>
      </w:r>
    </w:p>
    <w:p w14:paraId="2AA0E6F4" w14:textId="6BDFC5AF"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Programs are non-commercial; presenters may have a business affiliation, but no solicitation or promotion for business purposes will be permitted.</w:t>
      </w:r>
    </w:p>
    <w:p w14:paraId="2D05A2F6" w14:textId="25B1907D"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Sale of books/CDs/artwork by authors/performers/artists is permitted as part of a library program when arranged for in advance.</w:t>
      </w:r>
    </w:p>
    <w:p w14:paraId="1EBBABDC" w14:textId="569DE37E"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lastRenderedPageBreak/>
        <w:t xml:space="preserve">The library may co-sponsor programs with entities whose mission and goals are compatible. Co-sponsorship decisions are made </w:t>
      </w:r>
      <w:r w:rsidR="00FB1B7D">
        <w:rPr>
          <w:rFonts w:ascii="Roboto Condensed" w:hAnsi="Roboto Condensed"/>
          <w:sz w:val="24"/>
          <w:szCs w:val="24"/>
        </w:rPr>
        <w:t xml:space="preserve">based on </w:t>
      </w:r>
      <w:r w:rsidRPr="00427BC0">
        <w:rPr>
          <w:rFonts w:ascii="Roboto Condensed" w:hAnsi="Roboto Condensed"/>
          <w:sz w:val="24"/>
          <w:szCs w:val="24"/>
        </w:rPr>
        <w:t>shared interest, responsibility and benefits.</w:t>
      </w:r>
    </w:p>
    <w:p w14:paraId="419520CD" w14:textId="2F03820C" w:rsidR="00392FDE"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 suggestions from the public and/or unsolicited offers from individuals or organizations to present programs will be evaluated by the same standards used to select library-initiated programs.</w:t>
      </w:r>
    </w:p>
    <w:p w14:paraId="6C1EDEC0" w14:textId="331C445F" w:rsidR="00DF05F9"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Programs are held in library facilities when possible and appropriate; meeting room capacities will be observed. Other locations will be considered when the library is not equipped to handle an event, or an alternate venue will encourage access or attendance.</w:t>
      </w:r>
    </w:p>
    <w:p w14:paraId="137927A0" w14:textId="45E9D5B8" w:rsidR="00FD5DFA" w:rsidRPr="00427BC0" w:rsidRDefault="051DD3F6" w:rsidP="00427BC0">
      <w:pPr>
        <w:pStyle w:val="ListParagraph"/>
        <w:numPr>
          <w:ilvl w:val="0"/>
          <w:numId w:val="4"/>
        </w:numPr>
        <w:spacing w:before="240"/>
        <w:rPr>
          <w:rFonts w:ascii="Roboto Condensed" w:hAnsi="Roboto Condensed"/>
          <w:sz w:val="24"/>
          <w:szCs w:val="24"/>
        </w:rPr>
      </w:pPr>
      <w:r w:rsidRPr="00427BC0">
        <w:rPr>
          <w:rFonts w:ascii="Roboto Condensed" w:hAnsi="Roboto Condensed"/>
          <w:sz w:val="24"/>
          <w:szCs w:val="24"/>
        </w:rPr>
        <w:t xml:space="preserve">Library administration must approve program sites outside the library district. </w:t>
      </w:r>
    </w:p>
    <w:p w14:paraId="13267D61" w14:textId="1F85221F" w:rsidR="00E86B67" w:rsidRPr="009A5ED0" w:rsidRDefault="00FD5DFA" w:rsidP="009A5ED0">
      <w:pPr>
        <w:spacing w:before="240"/>
        <w:rPr>
          <w:rFonts w:ascii="Roboto Condensed" w:hAnsi="Roboto Condensed"/>
          <w:sz w:val="24"/>
          <w:szCs w:val="24"/>
        </w:rPr>
      </w:pPr>
      <w:r>
        <w:rPr>
          <w:rFonts w:ascii="Roboto Condensed" w:hAnsi="Roboto Condensed"/>
          <w:sz w:val="24"/>
          <w:szCs w:val="24"/>
        </w:rPr>
        <w:t>The library</w:t>
      </w:r>
      <w:r w:rsidRPr="009A5ED0">
        <w:rPr>
          <w:rFonts w:ascii="Roboto Condensed" w:hAnsi="Roboto Condensed"/>
          <w:sz w:val="24"/>
          <w:szCs w:val="24"/>
        </w:rPr>
        <w:t xml:space="preserve"> is committed to providing universal access to all of our events. Please contact </w:t>
      </w:r>
      <w:r>
        <w:rPr>
          <w:rFonts w:ascii="Roboto Condensed" w:hAnsi="Roboto Condensed"/>
          <w:sz w:val="24"/>
          <w:szCs w:val="24"/>
        </w:rPr>
        <w:t>Kim Hart, Operations Manager,</w:t>
      </w:r>
      <w:r w:rsidRPr="009A5ED0">
        <w:rPr>
          <w:rFonts w:ascii="Roboto Condensed" w:hAnsi="Roboto Condensed"/>
          <w:sz w:val="24"/>
          <w:szCs w:val="24"/>
        </w:rPr>
        <w:t xml:space="preserve"> to request disability accommodations</w:t>
      </w:r>
      <w:r>
        <w:rPr>
          <w:rFonts w:ascii="Roboto Condensed" w:hAnsi="Roboto Condensed"/>
          <w:sz w:val="24"/>
          <w:szCs w:val="24"/>
        </w:rPr>
        <w:t xml:space="preserve"> at </w:t>
      </w:r>
      <w:hyperlink r:id="rId9" w:history="1">
        <w:r w:rsidRPr="00E472A4">
          <w:rPr>
            <w:rStyle w:val="Hyperlink"/>
            <w:rFonts w:ascii="Roboto Condensed" w:hAnsi="Roboto Condensed"/>
            <w:sz w:val="24"/>
            <w:szCs w:val="24"/>
          </w:rPr>
          <w:t>khart@grossepointelibrary.org</w:t>
        </w:r>
      </w:hyperlink>
      <w:r>
        <w:rPr>
          <w:rFonts w:ascii="Roboto Condensed" w:hAnsi="Roboto Condensed"/>
          <w:sz w:val="24"/>
          <w:szCs w:val="24"/>
        </w:rPr>
        <w:t xml:space="preserve"> or (313) 343-2325</w:t>
      </w:r>
      <w:r w:rsidRPr="009A5ED0">
        <w:rPr>
          <w:rFonts w:ascii="Roboto Condensed" w:hAnsi="Roboto Condensed"/>
          <w:sz w:val="24"/>
          <w:szCs w:val="24"/>
        </w:rPr>
        <w:t>. Advance notice is necessary to arrange for some accessibility needs.</w:t>
      </w:r>
    </w:p>
    <w:p w14:paraId="5E56DEB0" w14:textId="77777777" w:rsidR="00676D94" w:rsidRDefault="00676D94" w:rsidP="009A5ED0">
      <w:pPr>
        <w:pStyle w:val="ListParagraph"/>
        <w:spacing w:before="240"/>
      </w:pPr>
    </w:p>
    <w:p w14:paraId="0288E963" w14:textId="77777777" w:rsidR="00676D94" w:rsidRDefault="00676D94" w:rsidP="00676D94">
      <w:pPr>
        <w:spacing w:before="240"/>
        <w:rPr>
          <w:rFonts w:ascii="Roboto Condensed" w:hAnsi="Roboto Condensed"/>
          <w:sz w:val="24"/>
          <w:szCs w:val="24"/>
        </w:rPr>
      </w:pPr>
    </w:p>
    <w:p w14:paraId="75375CDB" w14:textId="77777777" w:rsidR="00676D94" w:rsidRDefault="00676D94" w:rsidP="00676D94">
      <w:pPr>
        <w:spacing w:before="240"/>
        <w:rPr>
          <w:rFonts w:ascii="Roboto Condensed" w:hAnsi="Roboto Condensed"/>
          <w:sz w:val="24"/>
          <w:szCs w:val="24"/>
        </w:rPr>
      </w:pPr>
    </w:p>
    <w:p w14:paraId="53D08CA8" w14:textId="77777777" w:rsidR="00676D94" w:rsidRDefault="00676D94" w:rsidP="00676D94">
      <w:pPr>
        <w:spacing w:before="240"/>
        <w:rPr>
          <w:rFonts w:ascii="Roboto Condensed" w:hAnsi="Roboto Condensed"/>
          <w:sz w:val="24"/>
          <w:szCs w:val="24"/>
        </w:rPr>
      </w:pPr>
    </w:p>
    <w:p w14:paraId="58AE6327" w14:textId="77777777" w:rsidR="00676D94" w:rsidRDefault="00676D94" w:rsidP="00676D94">
      <w:pPr>
        <w:spacing w:before="240"/>
        <w:rPr>
          <w:rFonts w:ascii="Roboto Condensed" w:hAnsi="Roboto Condensed"/>
          <w:sz w:val="24"/>
          <w:szCs w:val="24"/>
        </w:rPr>
      </w:pPr>
    </w:p>
    <w:p w14:paraId="78B04793" w14:textId="77777777" w:rsidR="00676D94" w:rsidRDefault="00676D94" w:rsidP="00676D94">
      <w:pPr>
        <w:spacing w:before="240"/>
        <w:rPr>
          <w:rFonts w:ascii="Roboto Condensed" w:hAnsi="Roboto Condensed"/>
          <w:sz w:val="24"/>
          <w:szCs w:val="24"/>
        </w:rPr>
      </w:pPr>
    </w:p>
    <w:p w14:paraId="070E34D7" w14:textId="77777777" w:rsidR="00676D94" w:rsidRDefault="00676D94" w:rsidP="00676D94">
      <w:pPr>
        <w:spacing w:before="240"/>
        <w:rPr>
          <w:rFonts w:ascii="Roboto Condensed" w:hAnsi="Roboto Condensed"/>
          <w:sz w:val="24"/>
          <w:szCs w:val="24"/>
        </w:rPr>
      </w:pPr>
    </w:p>
    <w:p w14:paraId="765D4A42" w14:textId="77777777" w:rsidR="00676D94" w:rsidRDefault="00676D94" w:rsidP="00676D94">
      <w:pPr>
        <w:spacing w:before="240"/>
        <w:rPr>
          <w:rFonts w:ascii="Roboto Condensed" w:hAnsi="Roboto Condensed"/>
          <w:sz w:val="24"/>
          <w:szCs w:val="24"/>
        </w:rPr>
      </w:pPr>
    </w:p>
    <w:p w14:paraId="5A2F6649" w14:textId="77777777" w:rsidR="00676D94" w:rsidRDefault="00676D94" w:rsidP="00676D94">
      <w:pPr>
        <w:spacing w:before="240"/>
        <w:rPr>
          <w:rFonts w:ascii="Roboto Condensed" w:hAnsi="Roboto Condensed"/>
          <w:sz w:val="24"/>
          <w:szCs w:val="24"/>
        </w:rPr>
      </w:pPr>
    </w:p>
    <w:p w14:paraId="647EF93A" w14:textId="77777777" w:rsidR="00676D94" w:rsidRDefault="00676D94" w:rsidP="00676D94">
      <w:pPr>
        <w:spacing w:before="240"/>
        <w:rPr>
          <w:rFonts w:ascii="Roboto Condensed" w:hAnsi="Roboto Condensed"/>
          <w:sz w:val="24"/>
          <w:szCs w:val="24"/>
        </w:rPr>
      </w:pPr>
    </w:p>
    <w:p w14:paraId="13EAFDF4" w14:textId="77777777" w:rsidR="00676D94" w:rsidRDefault="00676D94" w:rsidP="00676D94">
      <w:pPr>
        <w:spacing w:before="240"/>
        <w:rPr>
          <w:rFonts w:ascii="Roboto Condensed" w:hAnsi="Roboto Condensed"/>
          <w:sz w:val="24"/>
          <w:szCs w:val="24"/>
        </w:rPr>
      </w:pPr>
    </w:p>
    <w:p w14:paraId="30EB1777" w14:textId="77777777" w:rsidR="00676D94" w:rsidRDefault="00676D94" w:rsidP="00676D94">
      <w:pPr>
        <w:spacing w:before="240"/>
        <w:rPr>
          <w:rFonts w:ascii="Roboto Condensed" w:hAnsi="Roboto Condensed"/>
          <w:sz w:val="24"/>
          <w:szCs w:val="24"/>
        </w:rPr>
      </w:pPr>
    </w:p>
    <w:p w14:paraId="24746993" w14:textId="77777777" w:rsidR="00676D94" w:rsidRDefault="00676D94" w:rsidP="00676D94">
      <w:pPr>
        <w:spacing w:before="240"/>
        <w:rPr>
          <w:rFonts w:ascii="Roboto Condensed" w:hAnsi="Roboto Condensed"/>
          <w:sz w:val="24"/>
          <w:szCs w:val="24"/>
        </w:rPr>
      </w:pPr>
    </w:p>
    <w:p w14:paraId="0AD158AF" w14:textId="77777777" w:rsidR="00676D94" w:rsidRDefault="00676D94" w:rsidP="00676D94">
      <w:pPr>
        <w:spacing w:before="240"/>
        <w:rPr>
          <w:rFonts w:ascii="Roboto Condensed" w:hAnsi="Roboto Condensed"/>
          <w:sz w:val="24"/>
          <w:szCs w:val="24"/>
        </w:rPr>
      </w:pPr>
    </w:p>
    <w:p w14:paraId="73D3B419" w14:textId="77777777" w:rsidR="00676D94" w:rsidRDefault="00676D94" w:rsidP="00676D94">
      <w:pPr>
        <w:spacing w:before="240"/>
        <w:rPr>
          <w:rFonts w:ascii="Roboto Condensed" w:hAnsi="Roboto Condensed"/>
          <w:sz w:val="24"/>
          <w:szCs w:val="24"/>
        </w:rPr>
      </w:pPr>
    </w:p>
    <w:p w14:paraId="40804FAC" w14:textId="56A95BE4" w:rsidR="00676D94" w:rsidRDefault="00676D94" w:rsidP="00676D94">
      <w:pPr>
        <w:spacing w:before="240"/>
        <w:rPr>
          <w:rFonts w:ascii="Roboto Condensed" w:hAnsi="Roboto Condensed"/>
          <w:sz w:val="24"/>
          <w:szCs w:val="24"/>
        </w:rPr>
      </w:pPr>
      <w:r>
        <w:rPr>
          <w:rFonts w:ascii="Roboto Condensed" w:hAnsi="Roboto Condensed"/>
          <w:sz w:val="24"/>
          <w:szCs w:val="24"/>
        </w:rPr>
        <w:lastRenderedPageBreak/>
        <w:t xml:space="preserve">Approved: </w:t>
      </w:r>
      <w:r w:rsidR="00E86B67">
        <w:rPr>
          <w:rFonts w:ascii="Roboto Condensed" w:hAnsi="Roboto Condensed"/>
          <w:sz w:val="24"/>
          <w:szCs w:val="24"/>
        </w:rPr>
        <w:t>June 15, 2023</w:t>
      </w:r>
    </w:p>
    <w:p w14:paraId="0E44367C" w14:textId="77777777" w:rsidR="00E86B67" w:rsidRDefault="00E86B67" w:rsidP="00676D94">
      <w:pPr>
        <w:spacing w:before="240"/>
        <w:rPr>
          <w:rFonts w:ascii="Roboto Condensed" w:hAnsi="Roboto Condensed"/>
          <w:sz w:val="24"/>
          <w:szCs w:val="24"/>
        </w:rPr>
      </w:pPr>
    </w:p>
    <w:p w14:paraId="56C6A8CA" w14:textId="77777777" w:rsidR="00E86B67" w:rsidRPr="009A5ED0" w:rsidRDefault="00E86B67" w:rsidP="00E86B67">
      <w:pPr>
        <w:spacing w:before="240"/>
        <w:rPr>
          <w:rFonts w:ascii="Roboto Condensed" w:hAnsi="Roboto Condensed"/>
          <w:b/>
          <w:bCs/>
          <w:sz w:val="24"/>
          <w:szCs w:val="24"/>
        </w:rPr>
      </w:pPr>
      <w:r w:rsidRPr="009A5ED0">
        <w:rPr>
          <w:rFonts w:ascii="Roboto Condensed" w:hAnsi="Roboto Condensed"/>
          <w:b/>
          <w:bCs/>
          <w:sz w:val="24"/>
          <w:szCs w:val="24"/>
        </w:rPr>
        <w:t>Library Bill of Rights</w:t>
      </w:r>
    </w:p>
    <w:p w14:paraId="6D02433B" w14:textId="77777777" w:rsidR="00E86B67" w:rsidRPr="00E86B67" w:rsidRDefault="00E86B67" w:rsidP="00E86B67">
      <w:pPr>
        <w:spacing w:before="240"/>
        <w:rPr>
          <w:rFonts w:ascii="Roboto Condensed" w:hAnsi="Roboto Condensed"/>
          <w:sz w:val="24"/>
          <w:szCs w:val="24"/>
        </w:rPr>
      </w:pPr>
    </w:p>
    <w:p w14:paraId="0ADA20C7"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The American Library Association affirms that all libraries are forums for information and ideas, and that the following basic policies should guide their services.</w:t>
      </w:r>
    </w:p>
    <w:p w14:paraId="6F7AB3A7" w14:textId="1AF8A0B8"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514AFEBC" w14:textId="77777777" w:rsidR="00E86B67" w:rsidRPr="00E86B67" w:rsidRDefault="00E86B67" w:rsidP="00E86B67">
      <w:pPr>
        <w:spacing w:before="240"/>
        <w:rPr>
          <w:rFonts w:ascii="Roboto Condensed" w:hAnsi="Roboto Condensed"/>
          <w:sz w:val="24"/>
          <w:szCs w:val="24"/>
        </w:rPr>
      </w:pPr>
    </w:p>
    <w:p w14:paraId="451B4FE2"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II. Libraries should provide materials and information presenting all points of view on current and historical issues. Materials should not be proscribed or removed because of partisan or doctrinal disapproval.</w:t>
      </w:r>
    </w:p>
    <w:p w14:paraId="43D465EC" w14:textId="77777777" w:rsidR="00E86B67" w:rsidRPr="00E86B67" w:rsidRDefault="00E86B67" w:rsidP="00E86B67">
      <w:pPr>
        <w:spacing w:before="240"/>
        <w:rPr>
          <w:rFonts w:ascii="Roboto Condensed" w:hAnsi="Roboto Condensed"/>
          <w:sz w:val="24"/>
          <w:szCs w:val="24"/>
        </w:rPr>
      </w:pPr>
    </w:p>
    <w:p w14:paraId="4656D9E3"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III. Libraries should challenge censorship in the fulfillment of their responsibility to provide information and enlightenment.</w:t>
      </w:r>
    </w:p>
    <w:p w14:paraId="0CF1BA6D" w14:textId="77777777" w:rsidR="00E86B67" w:rsidRPr="00E86B67" w:rsidRDefault="00E86B67" w:rsidP="00E86B67">
      <w:pPr>
        <w:spacing w:before="240"/>
        <w:rPr>
          <w:rFonts w:ascii="Roboto Condensed" w:hAnsi="Roboto Condensed"/>
          <w:sz w:val="24"/>
          <w:szCs w:val="24"/>
        </w:rPr>
      </w:pPr>
    </w:p>
    <w:p w14:paraId="30899CB9"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IV. Libraries should cooperate with all persons and groups concerned with resisting abridgment of free expression and free access to ideas.</w:t>
      </w:r>
    </w:p>
    <w:p w14:paraId="2A4E36BB" w14:textId="77777777" w:rsidR="00E86B67" w:rsidRPr="00E86B67" w:rsidRDefault="00E86B67" w:rsidP="00E86B67">
      <w:pPr>
        <w:spacing w:before="240"/>
        <w:rPr>
          <w:rFonts w:ascii="Roboto Condensed" w:hAnsi="Roboto Condensed"/>
          <w:sz w:val="24"/>
          <w:szCs w:val="24"/>
        </w:rPr>
      </w:pPr>
    </w:p>
    <w:p w14:paraId="15966F64"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V. A person’s right to use a library should not be denied or abridged because of origin, age, background, or views.</w:t>
      </w:r>
    </w:p>
    <w:p w14:paraId="473BFF6F" w14:textId="77777777" w:rsidR="00E86B67" w:rsidRPr="00E86B67" w:rsidRDefault="00E86B67" w:rsidP="00E86B67">
      <w:pPr>
        <w:spacing w:before="240"/>
        <w:rPr>
          <w:rFonts w:ascii="Roboto Condensed" w:hAnsi="Roboto Condensed"/>
          <w:sz w:val="24"/>
          <w:szCs w:val="24"/>
        </w:rPr>
      </w:pPr>
    </w:p>
    <w:p w14:paraId="63C31053"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VI. Libraries which make exhibit spaces and meeting rooms available to the public they serve should make such facilities available on an equitable basis, regardless of the beliefs or affiliations of individuals or groups requesting their use.</w:t>
      </w:r>
    </w:p>
    <w:p w14:paraId="4D563989" w14:textId="77777777" w:rsidR="00E86B67" w:rsidRPr="00E86B67" w:rsidRDefault="00E86B67" w:rsidP="00E86B67">
      <w:pPr>
        <w:spacing w:before="240"/>
        <w:rPr>
          <w:rFonts w:ascii="Roboto Condensed" w:hAnsi="Roboto Condensed"/>
          <w:sz w:val="24"/>
          <w:szCs w:val="24"/>
        </w:rPr>
      </w:pPr>
    </w:p>
    <w:p w14:paraId="7FEA207F"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lastRenderedPageBreak/>
        <w:t>VII.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14:paraId="53ED9F46" w14:textId="77777777" w:rsidR="00E86B67" w:rsidRPr="00E86B67" w:rsidRDefault="00E86B67" w:rsidP="00E86B67">
      <w:pPr>
        <w:spacing w:before="240"/>
        <w:rPr>
          <w:rFonts w:ascii="Roboto Condensed" w:hAnsi="Roboto Condensed"/>
          <w:sz w:val="24"/>
          <w:szCs w:val="24"/>
        </w:rPr>
      </w:pPr>
    </w:p>
    <w:p w14:paraId="5E041313"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 xml:space="preserve"> </w:t>
      </w:r>
    </w:p>
    <w:p w14:paraId="5D5CA727" w14:textId="77777777" w:rsidR="00E86B67" w:rsidRPr="00E86B67" w:rsidRDefault="00E86B67" w:rsidP="00E86B67">
      <w:pPr>
        <w:spacing w:before="240"/>
        <w:rPr>
          <w:rFonts w:ascii="Roboto Condensed" w:hAnsi="Roboto Condensed"/>
          <w:sz w:val="24"/>
          <w:szCs w:val="24"/>
        </w:rPr>
      </w:pPr>
    </w:p>
    <w:p w14:paraId="4685688C" w14:textId="77777777" w:rsidR="00E86B67" w:rsidRPr="00E86B67" w:rsidRDefault="00E86B67" w:rsidP="00E86B67">
      <w:pPr>
        <w:spacing w:before="240"/>
        <w:rPr>
          <w:rFonts w:ascii="Roboto Condensed" w:hAnsi="Roboto Condensed"/>
          <w:sz w:val="24"/>
          <w:szCs w:val="24"/>
        </w:rPr>
      </w:pPr>
      <w:r w:rsidRPr="00E86B67">
        <w:rPr>
          <w:rFonts w:ascii="Roboto Condensed" w:hAnsi="Roboto Condensed"/>
          <w:sz w:val="24"/>
          <w:szCs w:val="24"/>
        </w:rPr>
        <w:t>Adopted June 19, 1939, by the ALA Council; amended October 14, 1944; June 18, 1948; February 2, 1961; June 27, 1967; January 23, 1980; January 29, 2019.</w:t>
      </w:r>
    </w:p>
    <w:p w14:paraId="0708937C" w14:textId="77777777" w:rsidR="00E86B67" w:rsidRPr="00E86B67" w:rsidRDefault="00E86B67" w:rsidP="00E86B67">
      <w:pPr>
        <w:spacing w:before="240"/>
        <w:rPr>
          <w:rFonts w:ascii="Roboto Condensed" w:hAnsi="Roboto Condensed"/>
          <w:sz w:val="24"/>
          <w:szCs w:val="24"/>
        </w:rPr>
      </w:pPr>
    </w:p>
    <w:p w14:paraId="6CF2539A" w14:textId="6F0EC09B" w:rsidR="00E86B67" w:rsidRPr="00676D94" w:rsidRDefault="00E86B67" w:rsidP="00E86B67">
      <w:pPr>
        <w:spacing w:before="240"/>
        <w:rPr>
          <w:rFonts w:ascii="Roboto Condensed" w:hAnsi="Roboto Condensed"/>
          <w:sz w:val="24"/>
          <w:szCs w:val="24"/>
        </w:rPr>
      </w:pPr>
      <w:r w:rsidRPr="00E86B67">
        <w:rPr>
          <w:rFonts w:ascii="Roboto Condensed" w:hAnsi="Roboto Condensed"/>
          <w:sz w:val="24"/>
          <w:szCs w:val="24"/>
        </w:rPr>
        <w:t>Inclusion of “age” reaffirmed January 23, 1996.</w:t>
      </w:r>
    </w:p>
    <w:sectPr w:rsidR="00E86B67" w:rsidRPr="00676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Condensed">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086C"/>
    <w:multiLevelType w:val="hybridMultilevel"/>
    <w:tmpl w:val="3C90EBA0"/>
    <w:lvl w:ilvl="0" w:tplc="9F68D88C">
      <w:numFmt w:val="bullet"/>
      <w:lvlText w:val="•"/>
      <w:lvlJc w:val="left"/>
      <w:pPr>
        <w:ind w:left="720" w:hanging="36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144B"/>
    <w:multiLevelType w:val="hybridMultilevel"/>
    <w:tmpl w:val="FDA2E64E"/>
    <w:lvl w:ilvl="0" w:tplc="9F68D88C">
      <w:numFmt w:val="bullet"/>
      <w:lvlText w:val="•"/>
      <w:lvlJc w:val="left"/>
      <w:pPr>
        <w:ind w:left="720" w:hanging="36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7591A"/>
    <w:multiLevelType w:val="hybridMultilevel"/>
    <w:tmpl w:val="10D6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E2657"/>
    <w:multiLevelType w:val="hybridMultilevel"/>
    <w:tmpl w:val="2138AC5A"/>
    <w:lvl w:ilvl="0" w:tplc="9F68D88C">
      <w:numFmt w:val="bullet"/>
      <w:lvlText w:val="•"/>
      <w:lvlJc w:val="left"/>
      <w:pPr>
        <w:ind w:left="1080" w:hanging="360"/>
      </w:pPr>
      <w:rPr>
        <w:rFonts w:ascii="Roboto Condensed" w:eastAsiaTheme="minorHAnsi" w:hAnsi="Roboto Condense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DE"/>
    <w:rsid w:val="00003F20"/>
    <w:rsid w:val="00064C4E"/>
    <w:rsid w:val="000E6AFA"/>
    <w:rsid w:val="001767CA"/>
    <w:rsid w:val="0034732C"/>
    <w:rsid w:val="00392FDE"/>
    <w:rsid w:val="00427BC0"/>
    <w:rsid w:val="005C4611"/>
    <w:rsid w:val="00676D94"/>
    <w:rsid w:val="009633B7"/>
    <w:rsid w:val="009A5ED0"/>
    <w:rsid w:val="00BE5720"/>
    <w:rsid w:val="00DF05F9"/>
    <w:rsid w:val="00E86B67"/>
    <w:rsid w:val="00F63A1E"/>
    <w:rsid w:val="00FB1B7D"/>
    <w:rsid w:val="00FD5DFA"/>
    <w:rsid w:val="051DD3F6"/>
    <w:rsid w:val="45213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DC37"/>
  <w15:chartTrackingRefBased/>
  <w15:docId w15:val="{92AD77AA-67CE-46A0-A4DC-940BAD5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C0"/>
    <w:pPr>
      <w:ind w:left="720"/>
      <w:contextualSpacing/>
    </w:pPr>
  </w:style>
  <w:style w:type="paragraph" w:styleId="Revision">
    <w:name w:val="Revision"/>
    <w:hidden/>
    <w:uiPriority w:val="99"/>
    <w:semiHidden/>
    <w:rsid w:val="00FB1B7D"/>
    <w:pPr>
      <w:spacing w:after="0" w:line="240" w:lineRule="auto"/>
    </w:pPr>
  </w:style>
  <w:style w:type="character" w:styleId="CommentReference">
    <w:name w:val="annotation reference"/>
    <w:basedOn w:val="DefaultParagraphFont"/>
    <w:uiPriority w:val="99"/>
    <w:semiHidden/>
    <w:unhideWhenUsed/>
    <w:rsid w:val="00FB1B7D"/>
    <w:rPr>
      <w:sz w:val="16"/>
      <w:szCs w:val="16"/>
    </w:rPr>
  </w:style>
  <w:style w:type="paragraph" w:styleId="CommentText">
    <w:name w:val="annotation text"/>
    <w:basedOn w:val="Normal"/>
    <w:link w:val="CommentTextChar"/>
    <w:uiPriority w:val="99"/>
    <w:unhideWhenUsed/>
    <w:rsid w:val="00FB1B7D"/>
    <w:pPr>
      <w:spacing w:line="240" w:lineRule="auto"/>
    </w:pPr>
    <w:rPr>
      <w:sz w:val="20"/>
      <w:szCs w:val="20"/>
    </w:rPr>
  </w:style>
  <w:style w:type="character" w:customStyle="1" w:styleId="CommentTextChar">
    <w:name w:val="Comment Text Char"/>
    <w:basedOn w:val="DefaultParagraphFont"/>
    <w:link w:val="CommentText"/>
    <w:uiPriority w:val="99"/>
    <w:rsid w:val="00FB1B7D"/>
    <w:rPr>
      <w:sz w:val="20"/>
      <w:szCs w:val="20"/>
    </w:rPr>
  </w:style>
  <w:style w:type="paragraph" w:styleId="CommentSubject">
    <w:name w:val="annotation subject"/>
    <w:basedOn w:val="CommentText"/>
    <w:next w:val="CommentText"/>
    <w:link w:val="CommentSubjectChar"/>
    <w:uiPriority w:val="99"/>
    <w:semiHidden/>
    <w:unhideWhenUsed/>
    <w:rsid w:val="00FB1B7D"/>
    <w:rPr>
      <w:b/>
      <w:bCs/>
    </w:rPr>
  </w:style>
  <w:style w:type="character" w:customStyle="1" w:styleId="CommentSubjectChar">
    <w:name w:val="Comment Subject Char"/>
    <w:basedOn w:val="CommentTextChar"/>
    <w:link w:val="CommentSubject"/>
    <w:uiPriority w:val="99"/>
    <w:semiHidden/>
    <w:rsid w:val="00FB1B7D"/>
    <w:rPr>
      <w:b/>
      <w:bCs/>
      <w:sz w:val="20"/>
      <w:szCs w:val="20"/>
    </w:rPr>
  </w:style>
  <w:style w:type="character" w:styleId="Hyperlink">
    <w:name w:val="Hyperlink"/>
    <w:basedOn w:val="DefaultParagraphFont"/>
    <w:uiPriority w:val="99"/>
    <w:unhideWhenUsed/>
    <w:rsid w:val="00FD5DFA"/>
    <w:rPr>
      <w:color w:val="0563C1" w:themeColor="hyperlink"/>
      <w:u w:val="single"/>
    </w:rPr>
  </w:style>
  <w:style w:type="character" w:styleId="UnresolvedMention">
    <w:name w:val="Unresolved Mention"/>
    <w:basedOn w:val="DefaultParagraphFont"/>
    <w:uiPriority w:val="99"/>
    <w:semiHidden/>
    <w:unhideWhenUsed/>
    <w:rsid w:val="00FD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824544">
      <w:bodyDiv w:val="1"/>
      <w:marLeft w:val="0"/>
      <w:marRight w:val="0"/>
      <w:marTop w:val="0"/>
      <w:marBottom w:val="0"/>
      <w:divBdr>
        <w:top w:val="none" w:sz="0" w:space="0" w:color="auto"/>
        <w:left w:val="none" w:sz="0" w:space="0" w:color="auto"/>
        <w:bottom w:val="none" w:sz="0" w:space="0" w:color="auto"/>
        <w:right w:val="none" w:sz="0" w:space="0" w:color="auto"/>
      </w:divBdr>
      <w:divsChild>
        <w:div w:id="1797529388">
          <w:marLeft w:val="0"/>
          <w:marRight w:val="0"/>
          <w:marTop w:val="0"/>
          <w:marBottom w:val="0"/>
          <w:divBdr>
            <w:top w:val="none" w:sz="0" w:space="0" w:color="auto"/>
            <w:left w:val="none" w:sz="0" w:space="0" w:color="auto"/>
            <w:bottom w:val="none" w:sz="0" w:space="0" w:color="auto"/>
            <w:right w:val="none" w:sz="0" w:space="0" w:color="auto"/>
          </w:divBdr>
        </w:div>
        <w:div w:id="547836927">
          <w:marLeft w:val="0"/>
          <w:marRight w:val="0"/>
          <w:marTop w:val="0"/>
          <w:marBottom w:val="0"/>
          <w:divBdr>
            <w:top w:val="none" w:sz="0" w:space="0" w:color="auto"/>
            <w:left w:val="none" w:sz="0" w:space="0" w:color="auto"/>
            <w:bottom w:val="none" w:sz="0" w:space="0" w:color="auto"/>
            <w:right w:val="none" w:sz="0" w:space="0" w:color="auto"/>
          </w:divBdr>
          <w:divsChild>
            <w:div w:id="1155342776">
              <w:marLeft w:val="0"/>
              <w:marRight w:val="0"/>
              <w:marTop w:val="0"/>
              <w:marBottom w:val="0"/>
              <w:divBdr>
                <w:top w:val="none" w:sz="0" w:space="0" w:color="auto"/>
                <w:left w:val="none" w:sz="0" w:space="0" w:color="auto"/>
                <w:bottom w:val="none" w:sz="0" w:space="0" w:color="auto"/>
                <w:right w:val="none" w:sz="0" w:space="0" w:color="auto"/>
              </w:divBdr>
              <w:divsChild>
                <w:div w:id="478574939">
                  <w:marLeft w:val="0"/>
                  <w:marRight w:val="0"/>
                  <w:marTop w:val="0"/>
                  <w:marBottom w:val="0"/>
                  <w:divBdr>
                    <w:top w:val="none" w:sz="0" w:space="0" w:color="auto"/>
                    <w:left w:val="none" w:sz="0" w:space="0" w:color="auto"/>
                    <w:bottom w:val="none" w:sz="0" w:space="0" w:color="auto"/>
                    <w:right w:val="none" w:sz="0" w:space="0" w:color="auto"/>
                  </w:divBdr>
                  <w:divsChild>
                    <w:div w:id="1821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hart@grossepoint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2978F3E55C145981B084CF1398662" ma:contentTypeVersion="2" ma:contentTypeDescription="Create a new document." ma:contentTypeScope="" ma:versionID="5bdff18b316585b8c825b755395dff0a">
  <xsd:schema xmlns:xsd="http://www.w3.org/2001/XMLSchema" xmlns:xs="http://www.w3.org/2001/XMLSchema" xmlns:p="http://schemas.microsoft.com/office/2006/metadata/properties" xmlns:ns3="ba4a3bfa-44cc-4af7-8417-80ad6d08e76b" targetNamespace="http://schemas.microsoft.com/office/2006/metadata/properties" ma:root="true" ma:fieldsID="f2c8aed9862717a945d82bead74e5606" ns3:_="">
    <xsd:import namespace="ba4a3bfa-44cc-4af7-8417-80ad6d08e7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a3bfa-44cc-4af7-8417-80ad6d08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84FC1-C6DA-44B4-9875-9476B4D4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a3bfa-44cc-4af7-8417-80ad6d08e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54E9E-0737-4570-B8B2-C6CAB7B37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AFAC1A-11A5-4B33-8ED6-D3E257B75C35}">
  <ds:schemaRefs>
    <ds:schemaRef ds:uri="http://schemas.microsoft.com/sharepoint/v3/contenttype/forms"/>
  </ds:schemaRefs>
</ds:datastoreItem>
</file>

<file path=customXml/itemProps4.xml><?xml version="1.0" encoding="utf-8"?>
<ds:datastoreItem xmlns:ds="http://schemas.openxmlformats.org/officeDocument/2006/customXml" ds:itemID="{16FA0B66-25FA-47D0-9559-D7B84432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Keyser</dc:creator>
  <cp:keywords/>
  <dc:description/>
  <cp:lastModifiedBy>Youth Services</cp:lastModifiedBy>
  <cp:revision>2</cp:revision>
  <dcterms:created xsi:type="dcterms:W3CDTF">2024-04-18T19:04:00Z</dcterms:created>
  <dcterms:modified xsi:type="dcterms:W3CDTF">2024-04-18T19:04:00Z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0x0101001662978F3E55C145981B084CF1398662</vt:lpwstr>
  </property>
</Properties>
</file>