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29B" w:rsidRPr="00956776" w:rsidRDefault="00593610" w:rsidP="00593610">
      <w:pPr>
        <w:spacing w:after="0"/>
        <w:jc w:val="center"/>
        <w:rPr>
          <w:b/>
          <w:sz w:val="28"/>
          <w:szCs w:val="28"/>
        </w:rPr>
      </w:pPr>
      <w:r w:rsidRPr="00956776">
        <w:rPr>
          <w:b/>
          <w:sz w:val="28"/>
          <w:szCs w:val="28"/>
        </w:rPr>
        <w:t>Director Position</w:t>
      </w:r>
    </w:p>
    <w:p w:rsidR="00593610" w:rsidRPr="00956776" w:rsidRDefault="00593610" w:rsidP="00593610">
      <w:pPr>
        <w:spacing w:after="0"/>
        <w:jc w:val="center"/>
        <w:rPr>
          <w:b/>
          <w:sz w:val="28"/>
          <w:szCs w:val="28"/>
        </w:rPr>
      </w:pPr>
      <w:r w:rsidRPr="00956776">
        <w:rPr>
          <w:b/>
          <w:sz w:val="28"/>
          <w:szCs w:val="28"/>
        </w:rPr>
        <w:t>Grant Area District Library</w:t>
      </w:r>
    </w:p>
    <w:p w:rsidR="00593610" w:rsidRPr="00956776" w:rsidRDefault="00593610" w:rsidP="00593610">
      <w:pPr>
        <w:spacing w:after="0"/>
        <w:jc w:val="center"/>
        <w:rPr>
          <w:b/>
          <w:sz w:val="28"/>
          <w:szCs w:val="28"/>
        </w:rPr>
      </w:pPr>
      <w:r w:rsidRPr="00956776">
        <w:rPr>
          <w:b/>
          <w:sz w:val="28"/>
          <w:szCs w:val="28"/>
        </w:rPr>
        <w:t>Grant, Michigan</w:t>
      </w:r>
    </w:p>
    <w:p w:rsidR="00593610" w:rsidRPr="00956776" w:rsidRDefault="00593610" w:rsidP="00593610">
      <w:pPr>
        <w:spacing w:after="0"/>
        <w:jc w:val="center"/>
        <w:rPr>
          <w:b/>
          <w:sz w:val="24"/>
          <w:szCs w:val="24"/>
        </w:rPr>
      </w:pPr>
    </w:p>
    <w:p w:rsidR="00593610" w:rsidRPr="00956776" w:rsidRDefault="00593610" w:rsidP="00593610">
      <w:pPr>
        <w:spacing w:after="0"/>
        <w:rPr>
          <w:sz w:val="24"/>
          <w:szCs w:val="24"/>
        </w:rPr>
      </w:pPr>
      <w:r w:rsidRPr="00956776">
        <w:rPr>
          <w:sz w:val="24"/>
          <w:szCs w:val="24"/>
        </w:rPr>
        <w:t>The Board of Trustees is seeking an engaged and energetic leader with experience in l</w:t>
      </w:r>
      <w:r w:rsidR="00DC16F1" w:rsidRPr="00956776">
        <w:rPr>
          <w:sz w:val="24"/>
          <w:szCs w:val="24"/>
        </w:rPr>
        <w:t xml:space="preserve">ibrary management and commitment to public service to serve as the Director of the Grant Area District Library.  The Library is set in the center of the </w:t>
      </w:r>
      <w:r w:rsidR="0064313A">
        <w:rPr>
          <w:sz w:val="24"/>
          <w:szCs w:val="24"/>
        </w:rPr>
        <w:t xml:space="preserve">community </w:t>
      </w:r>
      <w:r w:rsidR="00DC16F1" w:rsidRPr="00956776">
        <w:rPr>
          <w:sz w:val="24"/>
          <w:szCs w:val="24"/>
        </w:rPr>
        <w:t>schools and</w:t>
      </w:r>
      <w:r w:rsidR="0064313A">
        <w:rPr>
          <w:sz w:val="24"/>
          <w:szCs w:val="24"/>
        </w:rPr>
        <w:t xml:space="preserve"> is the hub of activity for a population</w:t>
      </w:r>
      <w:r w:rsidR="00DC16F1" w:rsidRPr="00956776">
        <w:rPr>
          <w:sz w:val="24"/>
          <w:szCs w:val="24"/>
        </w:rPr>
        <w:t xml:space="preserve"> of nearly 9,000</w:t>
      </w:r>
      <w:r w:rsidR="0064313A">
        <w:rPr>
          <w:sz w:val="24"/>
          <w:szCs w:val="24"/>
        </w:rPr>
        <w:t>.</w:t>
      </w:r>
      <w:r w:rsidR="00DC16F1" w:rsidRPr="00956776">
        <w:rPr>
          <w:sz w:val="24"/>
          <w:szCs w:val="24"/>
        </w:rPr>
        <w:t xml:space="preserve"> </w:t>
      </w:r>
      <w:r w:rsidR="0064313A">
        <w:rPr>
          <w:sz w:val="24"/>
          <w:szCs w:val="24"/>
        </w:rPr>
        <w:t>The library has</w:t>
      </w:r>
      <w:r w:rsidR="00DC16F1" w:rsidRPr="00956776">
        <w:rPr>
          <w:sz w:val="24"/>
          <w:szCs w:val="24"/>
        </w:rPr>
        <w:t xml:space="preserve"> a</w:t>
      </w:r>
      <w:r w:rsidR="0064313A">
        <w:rPr>
          <w:sz w:val="24"/>
          <w:szCs w:val="24"/>
        </w:rPr>
        <w:t xml:space="preserve"> yearly</w:t>
      </w:r>
      <w:r w:rsidR="00DC16F1" w:rsidRPr="00956776">
        <w:rPr>
          <w:sz w:val="24"/>
          <w:szCs w:val="24"/>
        </w:rPr>
        <w:t xml:space="preserve"> budget of </w:t>
      </w:r>
      <w:r w:rsidR="003902CF" w:rsidRPr="00956776">
        <w:rPr>
          <w:sz w:val="24"/>
          <w:szCs w:val="24"/>
        </w:rPr>
        <w:t xml:space="preserve">$329,553 </w:t>
      </w:r>
      <w:r w:rsidR="0064313A">
        <w:rPr>
          <w:sz w:val="24"/>
          <w:szCs w:val="24"/>
        </w:rPr>
        <w:t xml:space="preserve">generated </w:t>
      </w:r>
      <w:r w:rsidR="003902CF" w:rsidRPr="00956776">
        <w:rPr>
          <w:sz w:val="24"/>
          <w:szCs w:val="24"/>
        </w:rPr>
        <w:t xml:space="preserve">from voted millage. </w:t>
      </w:r>
    </w:p>
    <w:p w:rsidR="003902CF" w:rsidRPr="00956776" w:rsidRDefault="003902CF" w:rsidP="00593610">
      <w:pPr>
        <w:spacing w:after="0"/>
        <w:rPr>
          <w:sz w:val="24"/>
          <w:szCs w:val="24"/>
        </w:rPr>
      </w:pPr>
    </w:p>
    <w:p w:rsidR="003902CF" w:rsidRPr="00956776" w:rsidRDefault="003902CF" w:rsidP="00593610">
      <w:pPr>
        <w:spacing w:after="0"/>
        <w:rPr>
          <w:sz w:val="24"/>
          <w:szCs w:val="24"/>
        </w:rPr>
      </w:pPr>
      <w:r w:rsidRPr="00956776">
        <w:rPr>
          <w:sz w:val="24"/>
          <w:szCs w:val="24"/>
        </w:rPr>
        <w:t xml:space="preserve">The Library is </w:t>
      </w:r>
      <w:r w:rsidR="00956776" w:rsidRPr="00956776">
        <w:rPr>
          <w:sz w:val="24"/>
          <w:szCs w:val="24"/>
        </w:rPr>
        <w:t xml:space="preserve">a </w:t>
      </w:r>
      <w:r w:rsidR="0064313A">
        <w:rPr>
          <w:sz w:val="24"/>
          <w:szCs w:val="24"/>
        </w:rPr>
        <w:t>13 year</w:t>
      </w:r>
      <w:r w:rsidRPr="00956776">
        <w:rPr>
          <w:sz w:val="24"/>
          <w:szCs w:val="24"/>
        </w:rPr>
        <w:t xml:space="preserve"> old</w:t>
      </w:r>
      <w:r w:rsidR="00A4578C">
        <w:rPr>
          <w:sz w:val="24"/>
          <w:szCs w:val="24"/>
        </w:rPr>
        <w:t>,</w:t>
      </w:r>
      <w:r w:rsidRPr="00956776">
        <w:rPr>
          <w:sz w:val="24"/>
          <w:szCs w:val="24"/>
        </w:rPr>
        <w:t xml:space="preserve"> 15,000 sq. ft. facility set on 4 acres of land located in a welcoming community in beautiful Newaygo County</w:t>
      </w:r>
      <w:r w:rsidR="0064313A">
        <w:rPr>
          <w:sz w:val="24"/>
          <w:szCs w:val="24"/>
        </w:rPr>
        <w:t>.</w:t>
      </w:r>
      <w:r w:rsidRPr="00956776">
        <w:rPr>
          <w:sz w:val="24"/>
          <w:szCs w:val="24"/>
        </w:rPr>
        <w:t xml:space="preserve"> </w:t>
      </w:r>
      <w:r w:rsidR="0064313A">
        <w:rPr>
          <w:sz w:val="24"/>
          <w:szCs w:val="24"/>
        </w:rPr>
        <w:t xml:space="preserve"> Southern Newaygo County </w:t>
      </w:r>
      <w:r w:rsidRPr="00956776">
        <w:rPr>
          <w:sz w:val="24"/>
          <w:szCs w:val="24"/>
        </w:rPr>
        <w:t>abound</w:t>
      </w:r>
      <w:r w:rsidR="0064313A">
        <w:rPr>
          <w:sz w:val="24"/>
          <w:szCs w:val="24"/>
        </w:rPr>
        <w:t>s</w:t>
      </w:r>
      <w:r w:rsidRPr="00956776">
        <w:rPr>
          <w:sz w:val="24"/>
          <w:szCs w:val="24"/>
        </w:rPr>
        <w:t xml:space="preserve"> with lakes, rivers and forests yet </w:t>
      </w:r>
      <w:r w:rsidR="0064313A" w:rsidRPr="00956776">
        <w:rPr>
          <w:sz w:val="24"/>
          <w:szCs w:val="24"/>
        </w:rPr>
        <w:t>is only</w:t>
      </w:r>
      <w:r w:rsidRPr="00956776">
        <w:rPr>
          <w:sz w:val="24"/>
          <w:szCs w:val="24"/>
        </w:rPr>
        <w:t xml:space="preserve"> 30 minutes from Grand Rapids offering all the amenities of a big city.</w:t>
      </w:r>
    </w:p>
    <w:p w:rsidR="003902CF" w:rsidRPr="00956776" w:rsidRDefault="003902CF" w:rsidP="00593610">
      <w:pPr>
        <w:spacing w:after="0"/>
        <w:rPr>
          <w:sz w:val="24"/>
          <w:szCs w:val="24"/>
        </w:rPr>
      </w:pPr>
    </w:p>
    <w:p w:rsidR="003902CF" w:rsidRPr="00956776" w:rsidRDefault="003902CF" w:rsidP="00593610">
      <w:pPr>
        <w:spacing w:after="0"/>
        <w:rPr>
          <w:sz w:val="24"/>
          <w:szCs w:val="24"/>
        </w:rPr>
      </w:pPr>
      <w:r w:rsidRPr="00956776">
        <w:rPr>
          <w:sz w:val="24"/>
          <w:szCs w:val="24"/>
        </w:rPr>
        <w:t>The position requires an MLIS</w:t>
      </w:r>
      <w:r w:rsidR="006F3511" w:rsidRPr="00956776">
        <w:rPr>
          <w:sz w:val="24"/>
          <w:szCs w:val="24"/>
        </w:rPr>
        <w:t>, MLS</w:t>
      </w:r>
      <w:r w:rsidRPr="00956776">
        <w:rPr>
          <w:sz w:val="24"/>
          <w:szCs w:val="24"/>
        </w:rPr>
        <w:t xml:space="preserve"> or MSLS</w:t>
      </w:r>
      <w:r w:rsidR="006F3511" w:rsidRPr="00956776">
        <w:rPr>
          <w:sz w:val="24"/>
          <w:szCs w:val="24"/>
        </w:rPr>
        <w:t xml:space="preserve"> from an ALA accredited institution; 4 years professional library experience</w:t>
      </w:r>
      <w:r w:rsidR="0064313A" w:rsidRPr="0064313A">
        <w:rPr>
          <w:sz w:val="24"/>
          <w:szCs w:val="24"/>
        </w:rPr>
        <w:t xml:space="preserve"> </w:t>
      </w:r>
      <w:r w:rsidR="0064313A" w:rsidRPr="00956776">
        <w:rPr>
          <w:sz w:val="24"/>
          <w:szCs w:val="24"/>
        </w:rPr>
        <w:t>preferred</w:t>
      </w:r>
      <w:r w:rsidR="006F3511" w:rsidRPr="00956776">
        <w:rPr>
          <w:sz w:val="24"/>
          <w:szCs w:val="24"/>
        </w:rPr>
        <w:t>, of which at least 2 years have been in a supervisory or administrative capacity; extensive knowledge of public library operations; understanding of accounting and ability to prepare financial reports; strong oral and written communication skills; working knowledge of library technology; experience in grant writing and fund raising.</w:t>
      </w:r>
    </w:p>
    <w:p w:rsidR="006F3511" w:rsidRPr="00956776" w:rsidRDefault="006F3511" w:rsidP="00593610">
      <w:pPr>
        <w:spacing w:after="0"/>
        <w:rPr>
          <w:sz w:val="24"/>
          <w:szCs w:val="24"/>
        </w:rPr>
      </w:pPr>
    </w:p>
    <w:p w:rsidR="006F3511" w:rsidRPr="00956776" w:rsidRDefault="006F3511" w:rsidP="00593610">
      <w:pPr>
        <w:spacing w:after="0"/>
        <w:rPr>
          <w:sz w:val="24"/>
          <w:szCs w:val="24"/>
        </w:rPr>
      </w:pPr>
      <w:r w:rsidRPr="00956776">
        <w:rPr>
          <w:sz w:val="24"/>
          <w:szCs w:val="24"/>
        </w:rPr>
        <w:t xml:space="preserve">Salary Range: $40,000-$52,000 depending on experience. Benefits include: paid vacation and sick leave, $5000 stipend for </w:t>
      </w:r>
      <w:r w:rsidR="0064313A">
        <w:rPr>
          <w:sz w:val="24"/>
          <w:szCs w:val="24"/>
        </w:rPr>
        <w:t>beneficial services such as medical or retirement plans.</w:t>
      </w:r>
    </w:p>
    <w:p w:rsidR="006F3511" w:rsidRPr="00956776" w:rsidRDefault="006F3511" w:rsidP="00593610">
      <w:pPr>
        <w:spacing w:after="0"/>
        <w:rPr>
          <w:sz w:val="24"/>
          <w:szCs w:val="24"/>
        </w:rPr>
      </w:pPr>
    </w:p>
    <w:p w:rsidR="006F3511" w:rsidRPr="00956776" w:rsidRDefault="006F3511" w:rsidP="00593610">
      <w:pPr>
        <w:spacing w:after="0"/>
        <w:rPr>
          <w:sz w:val="24"/>
          <w:szCs w:val="24"/>
        </w:rPr>
      </w:pPr>
      <w:r w:rsidRPr="00956776">
        <w:rPr>
          <w:sz w:val="24"/>
          <w:szCs w:val="24"/>
        </w:rPr>
        <w:t xml:space="preserve">Additional information can be found at </w:t>
      </w:r>
      <w:hyperlink r:id="rId4" w:history="1">
        <w:r w:rsidR="00956776" w:rsidRPr="00956776">
          <w:rPr>
            <w:rStyle w:val="Hyperlink"/>
            <w:sz w:val="24"/>
            <w:szCs w:val="24"/>
          </w:rPr>
          <w:t>www.grantlibrary.net</w:t>
        </w:r>
      </w:hyperlink>
    </w:p>
    <w:p w:rsidR="00956776" w:rsidRPr="00956776" w:rsidRDefault="00956776" w:rsidP="00593610">
      <w:pPr>
        <w:spacing w:after="0"/>
        <w:rPr>
          <w:sz w:val="24"/>
          <w:szCs w:val="24"/>
        </w:rPr>
      </w:pPr>
    </w:p>
    <w:p w:rsidR="00956776" w:rsidRPr="00956776" w:rsidRDefault="00956776" w:rsidP="00593610">
      <w:pPr>
        <w:spacing w:after="0"/>
        <w:rPr>
          <w:sz w:val="24"/>
          <w:szCs w:val="24"/>
        </w:rPr>
      </w:pPr>
      <w:r w:rsidRPr="00956776">
        <w:rPr>
          <w:sz w:val="24"/>
          <w:szCs w:val="24"/>
        </w:rPr>
        <w:t xml:space="preserve">Qualified applicants should submit a resume with a cover letter and three professional references </w:t>
      </w:r>
      <w:r w:rsidR="00DE2830">
        <w:rPr>
          <w:sz w:val="24"/>
          <w:szCs w:val="24"/>
        </w:rPr>
        <w:t>to gntdb@llcoop.org</w:t>
      </w:r>
      <w:r w:rsidR="00DE2830" w:rsidRPr="00956776">
        <w:rPr>
          <w:sz w:val="24"/>
          <w:szCs w:val="24"/>
        </w:rPr>
        <w:t xml:space="preserve"> </w:t>
      </w:r>
      <w:r w:rsidR="00DE2830">
        <w:rPr>
          <w:sz w:val="24"/>
          <w:szCs w:val="24"/>
        </w:rPr>
        <w:t>or by mail to</w:t>
      </w:r>
      <w:r w:rsidRPr="00956776">
        <w:rPr>
          <w:sz w:val="24"/>
          <w:szCs w:val="24"/>
        </w:rPr>
        <w:t xml:space="preserve"> Dan Murray, Board Presiden</w:t>
      </w:r>
      <w:r w:rsidR="00DE2830">
        <w:rPr>
          <w:sz w:val="24"/>
          <w:szCs w:val="24"/>
        </w:rPr>
        <w:t xml:space="preserve">t 122 Elder St. Grant, MI 49327. </w:t>
      </w:r>
      <w:r w:rsidRPr="00956776">
        <w:rPr>
          <w:sz w:val="24"/>
          <w:szCs w:val="24"/>
        </w:rPr>
        <w:t>APP</w:t>
      </w:r>
      <w:r w:rsidR="0064313A">
        <w:rPr>
          <w:sz w:val="24"/>
          <w:szCs w:val="24"/>
        </w:rPr>
        <w:t>LICATIONS RECEIVED BY OCTOBER 15</w:t>
      </w:r>
      <w:r w:rsidRPr="00956776">
        <w:rPr>
          <w:sz w:val="24"/>
          <w:szCs w:val="24"/>
        </w:rPr>
        <w:t>, 2016 WILL BE GIVEN FIRST CONSIDERATION.  Questions regarding the position should be directed to gntdb@llcoop.org</w:t>
      </w:r>
      <w:r w:rsidR="00A4578C">
        <w:rPr>
          <w:sz w:val="24"/>
          <w:szCs w:val="24"/>
        </w:rPr>
        <w:t>.</w:t>
      </w:r>
    </w:p>
    <w:p w:rsidR="00DC16F1" w:rsidRPr="00956776" w:rsidRDefault="00DC16F1" w:rsidP="00593610">
      <w:pPr>
        <w:spacing w:after="0"/>
        <w:rPr>
          <w:sz w:val="24"/>
          <w:szCs w:val="24"/>
        </w:rPr>
      </w:pPr>
    </w:p>
    <w:p w:rsidR="00DC16F1" w:rsidRPr="00956776" w:rsidRDefault="00DC16F1" w:rsidP="00593610">
      <w:pPr>
        <w:spacing w:after="0"/>
        <w:rPr>
          <w:b/>
          <w:sz w:val="24"/>
          <w:szCs w:val="24"/>
        </w:rPr>
      </w:pPr>
    </w:p>
    <w:p w:rsidR="00DC16F1" w:rsidRPr="00956776" w:rsidRDefault="00DC16F1" w:rsidP="00593610">
      <w:pPr>
        <w:spacing w:after="0"/>
        <w:rPr>
          <w:b/>
          <w:sz w:val="24"/>
          <w:szCs w:val="24"/>
        </w:rPr>
      </w:pPr>
    </w:p>
    <w:p w:rsidR="00DC16F1" w:rsidRPr="00956776" w:rsidRDefault="00DC16F1" w:rsidP="00593610">
      <w:pPr>
        <w:spacing w:after="0"/>
        <w:rPr>
          <w:b/>
          <w:sz w:val="24"/>
          <w:szCs w:val="24"/>
        </w:rPr>
      </w:pPr>
    </w:p>
    <w:sectPr w:rsidR="00DC16F1" w:rsidRPr="00956776" w:rsidSect="00026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93610"/>
    <w:rsid w:val="0002629B"/>
    <w:rsid w:val="000875C0"/>
    <w:rsid w:val="003902CF"/>
    <w:rsid w:val="00593610"/>
    <w:rsid w:val="0060663B"/>
    <w:rsid w:val="0064313A"/>
    <w:rsid w:val="006F3511"/>
    <w:rsid w:val="00765D4D"/>
    <w:rsid w:val="00956776"/>
    <w:rsid w:val="009D3CD9"/>
    <w:rsid w:val="00A4578C"/>
    <w:rsid w:val="00C60B52"/>
    <w:rsid w:val="00DC16F1"/>
    <w:rsid w:val="00DE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67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antlibrar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cp:lastPrinted>2016-09-20T17:19:00Z</cp:lastPrinted>
  <dcterms:created xsi:type="dcterms:W3CDTF">2016-09-26T20:08:00Z</dcterms:created>
  <dcterms:modified xsi:type="dcterms:W3CDTF">2016-09-26T20:08:00Z</dcterms:modified>
</cp:coreProperties>
</file>