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7" w:rsidRDefault="00E924A7" w:rsidP="00E924A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MOUNT CLEMENS PUBLIC LIBRARY</w:t>
      </w:r>
    </w:p>
    <w:p w:rsidR="00E924A7" w:rsidRDefault="00E924A7" w:rsidP="00E924A7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</w:t>
      </w:r>
    </w:p>
    <w:p w:rsidR="00E924A7" w:rsidRDefault="00E924A7" w:rsidP="00E924A7">
      <w:pPr>
        <w:pStyle w:val="Standard"/>
      </w:pPr>
    </w:p>
    <w:p w:rsidR="00E924A7" w:rsidRDefault="00E924A7" w:rsidP="00E924A7">
      <w:pPr>
        <w:pStyle w:val="Standard"/>
      </w:pPr>
      <w:r>
        <w:rPr>
          <w:b/>
          <w:bCs/>
        </w:rPr>
        <w:t>JOB TITLE</w:t>
      </w:r>
      <w:r>
        <w:t>:</w:t>
      </w:r>
      <w:r>
        <w:tab/>
      </w:r>
      <w:r>
        <w:tab/>
      </w:r>
      <w:r>
        <w:rPr>
          <w:u w:val="single"/>
        </w:rPr>
        <w:t>ASSISTANT LIBRARY DIRECTOR</w:t>
      </w:r>
    </w:p>
    <w:p w:rsidR="00E924A7" w:rsidRDefault="00E924A7" w:rsidP="00E924A7">
      <w:pPr>
        <w:pStyle w:val="Standard"/>
      </w:pPr>
      <w:r>
        <w:rPr>
          <w:b/>
          <w:bCs/>
        </w:rPr>
        <w:t>HOURS:</w:t>
      </w:r>
      <w:r>
        <w:tab/>
      </w:r>
      <w:r>
        <w:tab/>
        <w:t>Full time, 35 hours per week</w:t>
      </w:r>
    </w:p>
    <w:p w:rsidR="00E924A7" w:rsidRDefault="00E924A7" w:rsidP="00E924A7">
      <w:pPr>
        <w:pStyle w:val="Standard"/>
      </w:pPr>
      <w:r>
        <w:rPr>
          <w:b/>
          <w:bCs/>
        </w:rPr>
        <w:t>REPORTS TO:</w:t>
      </w:r>
      <w:r>
        <w:tab/>
        <w:t>Library Director</w:t>
      </w:r>
    </w:p>
    <w:p w:rsidR="00E924A7" w:rsidRDefault="00E924A7" w:rsidP="00E924A7">
      <w:pPr>
        <w:pStyle w:val="Standard"/>
      </w:pPr>
    </w:p>
    <w:p w:rsidR="00E924A7" w:rsidRDefault="00E924A7" w:rsidP="00E924A7">
      <w:pPr>
        <w:pStyle w:val="Standard"/>
        <w:rPr>
          <w:b/>
          <w:bCs/>
        </w:rPr>
      </w:pPr>
      <w:r>
        <w:rPr>
          <w:b/>
          <w:bCs/>
        </w:rPr>
        <w:t>NATURE AND SCOPE OF POSITION:</w:t>
      </w:r>
    </w:p>
    <w:p w:rsidR="00E924A7" w:rsidRDefault="00E924A7" w:rsidP="00E924A7">
      <w:pPr>
        <w:pStyle w:val="Standard"/>
      </w:pPr>
      <w:bookmarkStart w:id="0" w:name="_Hlk23420046"/>
      <w:r>
        <w:t xml:space="preserve">Under direction of the Library Director, provides the day-to-day oversight and supervision of the library staff and public services by training and scheduling staff, facilitating problem solving, designing procedures, developing and maintaining marketing and promotional tools, </w:t>
      </w:r>
      <w:r w:rsidR="005A1001">
        <w:t xml:space="preserve">represents the library within the community on community service boards and organizations, </w:t>
      </w:r>
      <w:r>
        <w:t>and managing automated library systems. The assistant library director represents the library director in his absence and does other related work as assigned by the library director.</w:t>
      </w:r>
    </w:p>
    <w:bookmarkEnd w:id="0"/>
    <w:p w:rsidR="00E924A7" w:rsidRDefault="00E924A7" w:rsidP="00E924A7">
      <w:pPr>
        <w:pStyle w:val="Standard"/>
      </w:pPr>
    </w:p>
    <w:p w:rsidR="00E924A7" w:rsidRDefault="00E924A7" w:rsidP="00E924A7">
      <w:pPr>
        <w:pStyle w:val="Standard"/>
        <w:rPr>
          <w:b/>
          <w:bCs/>
        </w:rPr>
      </w:pPr>
      <w:r>
        <w:rPr>
          <w:b/>
          <w:bCs/>
        </w:rPr>
        <w:t>SPECIFIC DUTIES: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Schedule and supervise librarians and circulation staff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Devise and recommend to Library Director policies and procedures for efficient operation of the library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Assist Library Director in screening of applicants for vacancies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Assist Library Director in periodic evaluation of staff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Recommends disciplinary actions as may be required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Serve as automated systems manager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Supervise technical services functions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Assist Library Director in maintaining positive community relations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Assist Library Director in writing and editing library newsletter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Design and prepare library promotional materials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Create and supervise the creation of exhibits and programs based off community needs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Help maintain library web site, blog and digital archive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Participate with other librarians in collection development and weeding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Participate in meetings and workshops that contribute to professional growth and continuing education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Function as Staff Member in Charge in accordance with Library Chain of Responsibility</w:t>
      </w:r>
    </w:p>
    <w:p w:rsidR="00E924A7" w:rsidRDefault="00E924A7" w:rsidP="00E924A7">
      <w:pPr>
        <w:pStyle w:val="Standard"/>
        <w:numPr>
          <w:ilvl w:val="0"/>
          <w:numId w:val="1"/>
        </w:numPr>
      </w:pPr>
      <w:r>
        <w:t>Other duties as assigned by Library Director</w:t>
      </w:r>
    </w:p>
    <w:p w:rsidR="00E924A7" w:rsidRDefault="00E924A7" w:rsidP="00E924A7">
      <w:pPr>
        <w:pStyle w:val="Standard"/>
      </w:pPr>
    </w:p>
    <w:p w:rsidR="00E924A7" w:rsidRDefault="00E924A7" w:rsidP="00E924A7">
      <w:pPr>
        <w:pStyle w:val="Standard"/>
        <w:rPr>
          <w:b/>
          <w:bCs/>
        </w:rPr>
      </w:pPr>
      <w:r>
        <w:rPr>
          <w:b/>
          <w:bCs/>
        </w:rPr>
        <w:t>JOB REQUIREMENTS:</w:t>
      </w:r>
    </w:p>
    <w:p w:rsidR="00E924A7" w:rsidRDefault="00E924A7" w:rsidP="00E924A7">
      <w:pPr>
        <w:pStyle w:val="Standard"/>
      </w:pPr>
      <w:bookmarkStart w:id="1" w:name="_Hlk23420103"/>
      <w:r>
        <w:t>ALA-accredited MLS degree with 1-2 years of library administrative experience or equivalent</w:t>
      </w:r>
    </w:p>
    <w:p w:rsidR="00E924A7" w:rsidRDefault="00E924A7" w:rsidP="00E924A7">
      <w:pPr>
        <w:pStyle w:val="Standard"/>
      </w:pPr>
      <w:r>
        <w:t>Library of Michigan certification</w:t>
      </w:r>
    </w:p>
    <w:p w:rsidR="00E924A7" w:rsidRDefault="00E924A7" w:rsidP="00E924A7">
      <w:pPr>
        <w:pStyle w:val="Standard"/>
      </w:pPr>
      <w:r>
        <w:t>Knowledge of standard public library services, both print and electronic</w:t>
      </w:r>
      <w:r w:rsidR="005A1001">
        <w:br/>
      </w:r>
      <w:r w:rsidR="005A1001" w:rsidRPr="005A1001">
        <w:t>Demonstrated effective working relationships with superiors, subordinates, associates, officials, and other agencies.</w:t>
      </w:r>
    </w:p>
    <w:p w:rsidR="00E924A7" w:rsidRDefault="00E924A7" w:rsidP="00E924A7">
      <w:pPr>
        <w:pStyle w:val="Standard"/>
      </w:pPr>
      <w:r>
        <w:t>Experience with automated library systems</w:t>
      </w:r>
    </w:p>
    <w:p w:rsidR="00E924A7" w:rsidRDefault="00E924A7" w:rsidP="00E924A7">
      <w:pPr>
        <w:pStyle w:val="Standard"/>
      </w:pPr>
      <w:r>
        <w:t>Web site editing ability</w:t>
      </w:r>
    </w:p>
    <w:p w:rsidR="00E924A7" w:rsidRDefault="00E924A7" w:rsidP="00E924A7">
      <w:pPr>
        <w:pStyle w:val="Standard"/>
      </w:pPr>
      <w:r>
        <w:t>Good public service attitude</w:t>
      </w:r>
    </w:p>
    <w:p w:rsidR="00E924A7" w:rsidRDefault="00E924A7" w:rsidP="00E924A7">
      <w:pPr>
        <w:pStyle w:val="Standard"/>
      </w:pPr>
      <w:r>
        <w:t>Demonstrated oral and written communication skills</w:t>
      </w:r>
      <w:bookmarkStart w:id="2" w:name="_GoBack"/>
      <w:bookmarkEnd w:id="2"/>
    </w:p>
    <w:bookmarkEnd w:id="1"/>
    <w:p w:rsidR="00E924A7" w:rsidRDefault="00E924A7" w:rsidP="00E924A7">
      <w:pPr>
        <w:pStyle w:val="Standard"/>
      </w:pPr>
    </w:p>
    <w:p w:rsidR="00E924A7" w:rsidRDefault="00E924A7" w:rsidP="00E924A7">
      <w:pPr>
        <w:pStyle w:val="Standard"/>
        <w:rPr>
          <w:b/>
          <w:bCs/>
        </w:rPr>
      </w:pPr>
      <w:r>
        <w:rPr>
          <w:b/>
          <w:bCs/>
        </w:rPr>
        <w:lastRenderedPageBreak/>
        <w:t>DESIRED CAPABILITIES:</w:t>
      </w:r>
    </w:p>
    <w:p w:rsidR="00E924A7" w:rsidRDefault="00E924A7" w:rsidP="00E924A7">
      <w:pPr>
        <w:pStyle w:val="Standard"/>
      </w:pPr>
      <w:r>
        <w:t xml:space="preserve">Experience with </w:t>
      </w:r>
      <w:proofErr w:type="spellStart"/>
      <w:r>
        <w:t>Sirsi</w:t>
      </w:r>
      <w:proofErr w:type="spellEnd"/>
      <w:r>
        <w:t xml:space="preserve"> integrated library system</w:t>
      </w:r>
      <w:r>
        <w:br/>
        <w:t>Applicants with 3-5 years of library administrative experience</w:t>
      </w:r>
    </w:p>
    <w:sectPr w:rsidR="00E92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D3649"/>
    <w:multiLevelType w:val="multilevel"/>
    <w:tmpl w:val="87AEB752"/>
    <w:lvl w:ilvl="0">
      <w:numFmt w:val="bullet"/>
      <w:lvlText w:val="•"/>
      <w:lvlJc w:val="left"/>
      <w:pPr>
        <w:ind w:left="283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567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850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A7"/>
    <w:rsid w:val="005A1001"/>
    <w:rsid w:val="008826FC"/>
    <w:rsid w:val="00E9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1719"/>
  <w15:chartTrackingRefBased/>
  <w15:docId w15:val="{86769393-8B74-4368-B5EE-200269F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24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Bowman</dc:creator>
  <cp:keywords/>
  <dc:description/>
  <cp:lastModifiedBy>Brandon Bowman</cp:lastModifiedBy>
  <cp:revision>2</cp:revision>
  <dcterms:created xsi:type="dcterms:W3CDTF">2019-10-31T17:06:00Z</dcterms:created>
  <dcterms:modified xsi:type="dcterms:W3CDTF">2019-10-31T17:49:00Z</dcterms:modified>
</cp:coreProperties>
</file>