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64A" w:rsidRDefault="00C87F7D" w:rsidP="00BF1F41">
      <w:pPr>
        <w:pStyle w:val="NoSpacing"/>
        <w:jc w:val="center"/>
        <w:rPr>
          <w:b/>
          <w:sz w:val="32"/>
          <w:szCs w:val="32"/>
        </w:rPr>
      </w:pPr>
      <w:r w:rsidRPr="00281077">
        <w:rPr>
          <w:b/>
          <w:sz w:val="32"/>
          <w:szCs w:val="32"/>
        </w:rPr>
        <w:t xml:space="preserve">Book Club 2023 </w:t>
      </w:r>
    </w:p>
    <w:p w:rsidR="00BF1F41" w:rsidRPr="00BF1F41" w:rsidRDefault="00BF1F41" w:rsidP="00BF1F41">
      <w:pPr>
        <w:pStyle w:val="NoSpacing"/>
        <w:jc w:val="center"/>
        <w:rPr>
          <w:b/>
          <w:sz w:val="32"/>
          <w:szCs w:val="32"/>
        </w:rPr>
      </w:pPr>
    </w:p>
    <w:p w:rsidR="00BF1F41" w:rsidRDefault="00BF1F41" w:rsidP="00BF1F41">
      <w:pPr>
        <w:rPr>
          <w:rFonts w:cs="Times New Roman"/>
        </w:rPr>
      </w:pPr>
      <w:r>
        <w:rPr>
          <w:rFonts w:cs="Times New Roman"/>
          <w:b/>
          <w:u w:val="single"/>
        </w:rPr>
        <w:t xml:space="preserve">January </w:t>
      </w:r>
      <w:r w:rsidRPr="000678C2">
        <w:rPr>
          <w:rFonts w:cs="Times New Roman"/>
          <w:b/>
          <w:u w:val="single"/>
        </w:rPr>
        <w:t>25</w:t>
      </w:r>
      <w:r w:rsidRPr="000678C2">
        <w:rPr>
          <w:rFonts w:cs="Times New Roman"/>
          <w:b/>
        </w:rPr>
        <w:t>:</w:t>
      </w:r>
      <w:r>
        <w:rPr>
          <w:rFonts w:cs="Times New Roman"/>
          <w:b/>
        </w:rPr>
        <w:t xml:space="preserve"> </w:t>
      </w:r>
      <w:r w:rsidRPr="000678C2">
        <w:rPr>
          <w:rFonts w:cs="Times New Roman"/>
          <w:b/>
        </w:rPr>
        <w:t>Ryan</w:t>
      </w:r>
      <w:r>
        <w:rPr>
          <w:rFonts w:cs="Times New Roman"/>
          <w:b/>
        </w:rPr>
        <w:t xml:space="preserve">, Jennifer.  </w:t>
      </w:r>
      <w:r>
        <w:rPr>
          <w:rFonts w:cs="Times New Roman"/>
          <w:b/>
          <w:i/>
        </w:rPr>
        <w:t xml:space="preserve">The Kitchen Front </w:t>
      </w:r>
      <w:r>
        <w:rPr>
          <w:rFonts w:cs="Times New Roman"/>
        </w:rPr>
        <w:t>(2021)</w:t>
      </w:r>
    </w:p>
    <w:p w:rsidR="00BF1F41" w:rsidRDefault="00BF1F41" w:rsidP="00BF1F41">
      <w:pPr>
        <w:rPr>
          <w:rFonts w:cs="Times New Roman"/>
        </w:rPr>
      </w:pPr>
    </w:p>
    <w:p w:rsidR="00BF1F41" w:rsidRDefault="00BF1F41" w:rsidP="00BF1F41">
      <w:pPr>
        <w:rPr>
          <w:rFonts w:cs="Times New Roman"/>
          <w:szCs w:val="24"/>
          <w:shd w:val="clear" w:color="auto" w:fill="FFFFFF"/>
        </w:rPr>
      </w:pPr>
      <w:r w:rsidRPr="00C05295">
        <w:rPr>
          <w:rFonts w:cs="Times New Roman"/>
          <w:szCs w:val="24"/>
          <w:shd w:val="clear" w:color="auto" w:fill="FFFFFF"/>
        </w:rPr>
        <w:t>Two years into World War II, Britain is feeling her losses--the Nazis have won battles, the Blitz has destroyed cities and U-boats have cut off the supply of food. In an effort to help housewives with food rationing, a BBC radio program called The Kitchen Front is holding a cooking contest--and the grand prize is a job as the program's first-ever female co-host.</w:t>
      </w:r>
    </w:p>
    <w:p w:rsidR="00061CA6" w:rsidRDefault="00061CA6" w:rsidP="00BF1F41">
      <w:pPr>
        <w:rPr>
          <w:rFonts w:cs="Times New Roman"/>
          <w:szCs w:val="24"/>
          <w:shd w:val="clear" w:color="auto" w:fill="FFFFFF"/>
        </w:rPr>
      </w:pPr>
    </w:p>
    <w:p w:rsidR="00061CA6" w:rsidRDefault="00061CA6" w:rsidP="00061CA6">
      <w:r>
        <w:rPr>
          <w:b/>
          <w:u w:val="single"/>
        </w:rPr>
        <w:t>February 22</w:t>
      </w:r>
      <w:r w:rsidRPr="000678C2">
        <w:rPr>
          <w:b/>
        </w:rPr>
        <w:t>:</w:t>
      </w:r>
      <w:r>
        <w:rPr>
          <w:b/>
        </w:rPr>
        <w:t xml:space="preserve"> </w:t>
      </w:r>
      <w:r w:rsidRPr="00997113">
        <w:rPr>
          <w:b/>
        </w:rPr>
        <w:t xml:space="preserve">Atwood, Margaret. </w:t>
      </w:r>
      <w:r w:rsidRPr="00997113">
        <w:rPr>
          <w:b/>
          <w:i/>
        </w:rPr>
        <w:t>The Handmaid’s Tale</w:t>
      </w:r>
      <w:r>
        <w:rPr>
          <w:i/>
        </w:rPr>
        <w:t xml:space="preserve"> </w:t>
      </w:r>
      <w:r>
        <w:t>(1985)</w:t>
      </w:r>
    </w:p>
    <w:p w:rsidR="00061CA6" w:rsidRDefault="00061CA6" w:rsidP="00061CA6"/>
    <w:p w:rsidR="00061CA6" w:rsidRDefault="00061CA6" w:rsidP="00061CA6">
      <w:pPr>
        <w:rPr>
          <w:rFonts w:cs="Times New Roman"/>
          <w:shd w:val="clear" w:color="auto" w:fill="FFFFFF"/>
        </w:rPr>
      </w:pPr>
      <w:r w:rsidRPr="00997113">
        <w:rPr>
          <w:rFonts w:cs="Times New Roman"/>
          <w:shd w:val="clear" w:color="auto" w:fill="FFFFFF"/>
        </w:rPr>
        <w:t xml:space="preserve">A gripping vision of our society radically overturned by a theocratic revolution, Margaret Atwood's The Handmaid's Tale has become one of the most powerful and most widely read novels of our time. </w:t>
      </w:r>
      <w:proofErr w:type="spellStart"/>
      <w:r w:rsidRPr="00997113">
        <w:rPr>
          <w:rFonts w:cs="Times New Roman"/>
          <w:shd w:val="clear" w:color="auto" w:fill="FFFFFF"/>
        </w:rPr>
        <w:t>Offred</w:t>
      </w:r>
      <w:proofErr w:type="spellEnd"/>
      <w:r w:rsidRPr="00997113">
        <w:rPr>
          <w:rFonts w:cs="Times New Roman"/>
          <w:shd w:val="clear" w:color="auto" w:fill="FFFFFF"/>
        </w:rPr>
        <w:t xml:space="preserve"> is a Handmaid in the Republic of Gilead (what was once the United States), serving in the household of the enigmatic Commander and his bitter wife.</w:t>
      </w:r>
    </w:p>
    <w:p w:rsidR="00061CA6" w:rsidRDefault="00061CA6" w:rsidP="00BF1F41">
      <w:pPr>
        <w:rPr>
          <w:rFonts w:cs="Times New Roman"/>
          <w:b/>
          <w:szCs w:val="24"/>
        </w:rPr>
      </w:pPr>
    </w:p>
    <w:p w:rsidR="00061CA6" w:rsidRDefault="00061CA6" w:rsidP="00061CA6">
      <w:r w:rsidRPr="000678C2">
        <w:rPr>
          <w:b/>
          <w:u w:val="single"/>
        </w:rPr>
        <w:t>March 22</w:t>
      </w:r>
      <w:r>
        <w:rPr>
          <w:b/>
        </w:rPr>
        <w:t xml:space="preserve">: </w:t>
      </w:r>
      <w:r w:rsidRPr="00281077">
        <w:rPr>
          <w:b/>
        </w:rPr>
        <w:t xml:space="preserve">Ronan, Kelsey. </w:t>
      </w:r>
      <w:r w:rsidRPr="00281077">
        <w:rPr>
          <w:b/>
          <w:i/>
        </w:rPr>
        <w:t>Chevy in the Hole.</w:t>
      </w:r>
      <w:r>
        <w:rPr>
          <w:i/>
        </w:rPr>
        <w:t xml:space="preserve"> </w:t>
      </w:r>
      <w:r>
        <w:t>(2022)</w:t>
      </w:r>
      <w:r w:rsidRPr="00281077">
        <w:t xml:space="preserve"> </w:t>
      </w:r>
      <w:r>
        <w:t>- Michigan Notable Books 2022</w:t>
      </w:r>
    </w:p>
    <w:p w:rsidR="00061CA6" w:rsidRDefault="00061CA6" w:rsidP="00061CA6"/>
    <w:p w:rsidR="00061CA6" w:rsidRPr="00120F1E" w:rsidRDefault="00061CA6" w:rsidP="00061CA6">
      <w:pPr>
        <w:rPr>
          <w:rFonts w:eastAsia="Arial Unicode MS" w:cs="Times New Roman"/>
          <w:szCs w:val="24"/>
          <w:shd w:val="clear" w:color="auto" w:fill="FFFFFF"/>
        </w:rPr>
      </w:pPr>
      <w:r w:rsidRPr="00120F1E">
        <w:rPr>
          <w:rFonts w:eastAsia="Arial Unicode MS" w:cs="Times New Roman"/>
          <w:szCs w:val="24"/>
          <w:shd w:val="clear" w:color="auto" w:fill="FFFFFF"/>
        </w:rPr>
        <w:t xml:space="preserve">When we meet August "Gus" Molloy on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 opening pages of </w:t>
      </w:r>
      <w:r w:rsidRPr="00120F1E">
        <w:rPr>
          <w:rStyle w:val="hotspot"/>
          <w:rFonts w:eastAsia="Arial Unicode MS" w:cs="Times New Roman"/>
          <w:szCs w:val="24"/>
        </w:rPr>
        <w:t>Chevy</w:t>
      </w:r>
      <w:r w:rsidRPr="00120F1E">
        <w:rPr>
          <w:rFonts w:eastAsia="Arial Unicode MS" w:cs="Times New Roman"/>
          <w:szCs w:val="24"/>
          <w:shd w:val="clear" w:color="auto" w:fill="FFFFFF"/>
        </w:rPr>
        <w:t xml:space="preserve"> </w:t>
      </w:r>
      <w:r w:rsidRPr="00120F1E">
        <w:rPr>
          <w:rStyle w:val="hotspot"/>
          <w:rFonts w:eastAsia="Arial Unicode MS" w:cs="Times New Roman"/>
          <w:szCs w:val="24"/>
        </w:rPr>
        <w:t>in</w:t>
      </w:r>
      <w:r w:rsidRPr="00120F1E">
        <w:rPr>
          <w:rFonts w:eastAsia="Arial Unicode MS" w:cs="Times New Roman"/>
          <w:szCs w:val="24"/>
          <w:shd w:val="clear" w:color="auto" w:fill="FFFFFF"/>
        </w:rPr>
        <w:t xml:space="preserve">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 </w:t>
      </w:r>
      <w:r w:rsidRPr="00120F1E">
        <w:rPr>
          <w:rStyle w:val="hotspot"/>
          <w:rFonts w:eastAsia="Arial Unicode MS" w:cs="Times New Roman"/>
          <w:szCs w:val="24"/>
        </w:rPr>
        <w:t>Hole</w:t>
      </w:r>
      <w:r w:rsidRPr="00120F1E">
        <w:rPr>
          <w:rFonts w:eastAsia="Arial Unicode MS" w:cs="Times New Roman"/>
          <w:szCs w:val="24"/>
          <w:shd w:val="clear" w:color="auto" w:fill="FFFFFF"/>
        </w:rPr>
        <w:t xml:space="preserve">, he's just overdosed at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 Detroit restaurant where he works. Shortly after, he packs it </w:t>
      </w:r>
      <w:r w:rsidRPr="00120F1E">
        <w:rPr>
          <w:rStyle w:val="hotspot"/>
          <w:rFonts w:eastAsia="Arial Unicode MS" w:cs="Times New Roman"/>
          <w:szCs w:val="24"/>
        </w:rPr>
        <w:t>in</w:t>
      </w:r>
      <w:r w:rsidRPr="00120F1E">
        <w:rPr>
          <w:rFonts w:eastAsia="Arial Unicode MS" w:cs="Times New Roman"/>
          <w:szCs w:val="24"/>
          <w:shd w:val="clear" w:color="auto" w:fill="FFFFFF"/>
        </w:rPr>
        <w:t xml:space="preserve"> and returns home to his family for another shot at sobriety.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re, he meets and falls quickly </w:t>
      </w:r>
      <w:r w:rsidRPr="00120F1E">
        <w:rPr>
          <w:rStyle w:val="hotspot"/>
          <w:rFonts w:eastAsia="Arial Unicode MS" w:cs="Times New Roman"/>
          <w:szCs w:val="24"/>
        </w:rPr>
        <w:t>in</w:t>
      </w:r>
      <w:r w:rsidRPr="00120F1E">
        <w:rPr>
          <w:rFonts w:eastAsia="Arial Unicode MS" w:cs="Times New Roman"/>
          <w:szCs w:val="24"/>
          <w:shd w:val="clear" w:color="auto" w:fill="FFFFFF"/>
        </w:rPr>
        <w:t xml:space="preserve"> love with </w:t>
      </w:r>
      <w:proofErr w:type="spellStart"/>
      <w:r w:rsidRPr="00120F1E">
        <w:rPr>
          <w:rFonts w:eastAsia="Arial Unicode MS" w:cs="Times New Roman"/>
          <w:szCs w:val="24"/>
          <w:shd w:val="clear" w:color="auto" w:fill="FFFFFF"/>
        </w:rPr>
        <w:t>Monae</w:t>
      </w:r>
      <w:proofErr w:type="spellEnd"/>
      <w:r w:rsidRPr="00120F1E">
        <w:rPr>
          <w:rFonts w:eastAsia="Arial Unicode MS" w:cs="Times New Roman"/>
          <w:szCs w:val="24"/>
          <w:shd w:val="clear" w:color="auto" w:fill="FFFFFF"/>
        </w:rPr>
        <w:t xml:space="preserve"> Livingston, an urban farmer trying to coax a tenuous rebirth from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 damaged land. As Gus and </w:t>
      </w:r>
      <w:proofErr w:type="spellStart"/>
      <w:r w:rsidRPr="00120F1E">
        <w:rPr>
          <w:rFonts w:eastAsia="Arial Unicode MS" w:cs="Times New Roman"/>
          <w:szCs w:val="24"/>
          <w:shd w:val="clear" w:color="auto" w:fill="FFFFFF"/>
        </w:rPr>
        <w:t>Monae</w:t>
      </w:r>
      <w:proofErr w:type="spellEnd"/>
      <w:r w:rsidRPr="00120F1E">
        <w:rPr>
          <w:rFonts w:eastAsia="Arial Unicode MS" w:cs="Times New Roman"/>
          <w:szCs w:val="24"/>
          <w:shd w:val="clear" w:color="auto" w:fill="FFFFFF"/>
        </w:rPr>
        <w:t xml:space="preserve"> begin dreaming up an oasis together </w:t>
      </w:r>
      <w:r w:rsidRPr="00120F1E">
        <w:rPr>
          <w:rStyle w:val="hotspot"/>
          <w:rFonts w:eastAsia="Arial Unicode MS" w:cs="Times New Roman"/>
          <w:szCs w:val="24"/>
        </w:rPr>
        <w:t>in</w:t>
      </w:r>
      <w:r w:rsidRPr="00120F1E">
        <w:rPr>
          <w:rFonts w:eastAsia="Arial Unicode MS" w:cs="Times New Roman"/>
          <w:szCs w:val="24"/>
          <w:shd w:val="clear" w:color="auto" w:fill="FFFFFF"/>
        </w:rPr>
        <w:t xml:space="preserve"> Flint,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 city's water supply is being quietly poisoned. Woven throughout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ir story are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 stories of Gus's and </w:t>
      </w:r>
      <w:proofErr w:type="spellStart"/>
      <w:r w:rsidRPr="00120F1E">
        <w:rPr>
          <w:rFonts w:eastAsia="Arial Unicode MS" w:cs="Times New Roman"/>
          <w:szCs w:val="24"/>
          <w:shd w:val="clear" w:color="auto" w:fill="FFFFFF"/>
        </w:rPr>
        <w:t>Monae's</w:t>
      </w:r>
      <w:proofErr w:type="spellEnd"/>
      <w:r w:rsidRPr="00120F1E">
        <w:rPr>
          <w:rFonts w:eastAsia="Arial Unicode MS" w:cs="Times New Roman"/>
          <w:szCs w:val="24"/>
          <w:shd w:val="clear" w:color="auto" w:fill="FFFFFF"/>
        </w:rPr>
        <w:t xml:space="preserve"> families--Gus's white and </w:t>
      </w:r>
      <w:proofErr w:type="spellStart"/>
      <w:r w:rsidRPr="00120F1E">
        <w:rPr>
          <w:rFonts w:eastAsia="Arial Unicode MS" w:cs="Times New Roman"/>
          <w:szCs w:val="24"/>
          <w:shd w:val="clear" w:color="auto" w:fill="FFFFFF"/>
        </w:rPr>
        <w:t>Monae's</w:t>
      </w:r>
      <w:proofErr w:type="spellEnd"/>
      <w:r w:rsidRPr="00120F1E">
        <w:rPr>
          <w:rFonts w:eastAsia="Arial Unicode MS" w:cs="Times New Roman"/>
          <w:szCs w:val="24"/>
          <w:shd w:val="clear" w:color="auto" w:fill="FFFFFF"/>
        </w:rPr>
        <w:t xml:space="preserve"> Black--members of which have had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ir own triumphs and devastating setbacks trying to survive and thrive </w:t>
      </w:r>
      <w:r w:rsidRPr="00120F1E">
        <w:rPr>
          <w:rStyle w:val="hotspot"/>
          <w:rFonts w:eastAsia="Arial Unicode MS" w:cs="Times New Roman"/>
          <w:szCs w:val="24"/>
        </w:rPr>
        <w:t>in</w:t>
      </w:r>
      <w:r w:rsidRPr="00120F1E">
        <w:rPr>
          <w:rFonts w:eastAsia="Arial Unicode MS" w:cs="Times New Roman"/>
          <w:szCs w:val="24"/>
          <w:shd w:val="clear" w:color="auto" w:fill="FFFFFF"/>
        </w:rPr>
        <w:t xml:space="preserve"> </w:t>
      </w:r>
      <w:r w:rsidRPr="00120F1E">
        <w:rPr>
          <w:rStyle w:val="hotspot"/>
          <w:rFonts w:eastAsia="Arial Unicode MS" w:cs="Times New Roman"/>
          <w:szCs w:val="24"/>
        </w:rPr>
        <w:t>the</w:t>
      </w:r>
      <w:r w:rsidRPr="00120F1E">
        <w:rPr>
          <w:rFonts w:eastAsia="Arial Unicode MS" w:cs="Times New Roman"/>
          <w:szCs w:val="24"/>
          <w:shd w:val="clear" w:color="auto" w:fill="FFFFFF"/>
        </w:rPr>
        <w:t xml:space="preserve">ir troubled city. </w:t>
      </w:r>
    </w:p>
    <w:p w:rsidR="00BF1F41" w:rsidRDefault="00BF1F41"/>
    <w:p w:rsidR="00061CA6" w:rsidRPr="00730B2F" w:rsidRDefault="00061CA6" w:rsidP="00061CA6">
      <w:pPr>
        <w:rPr>
          <w:rFonts w:cs="Times New Roman"/>
          <w:color w:val="0F1111"/>
          <w:szCs w:val="24"/>
          <w:shd w:val="clear" w:color="auto" w:fill="FFFFFF"/>
        </w:rPr>
      </w:pPr>
      <w:r w:rsidRPr="00430C3D">
        <w:rPr>
          <w:rFonts w:cs="Times New Roman"/>
          <w:b/>
          <w:color w:val="0F1111"/>
          <w:szCs w:val="24"/>
          <w:u w:val="single"/>
          <w:shd w:val="clear" w:color="auto" w:fill="FFFFFF"/>
        </w:rPr>
        <w:t>April 26</w:t>
      </w:r>
      <w:r>
        <w:rPr>
          <w:rFonts w:cs="Times New Roman"/>
          <w:b/>
          <w:color w:val="0F1111"/>
          <w:szCs w:val="24"/>
          <w:shd w:val="clear" w:color="auto" w:fill="FFFFFF"/>
        </w:rPr>
        <w:t xml:space="preserve">: Larson, Erik. </w:t>
      </w:r>
      <w:r>
        <w:rPr>
          <w:rFonts w:cs="Times New Roman"/>
          <w:color w:val="0F1111"/>
          <w:szCs w:val="24"/>
          <w:shd w:val="clear" w:color="auto" w:fill="FFFFFF"/>
        </w:rPr>
        <w:t>Choose one!</w:t>
      </w:r>
      <w:bookmarkStart w:id="0" w:name="_GoBack"/>
      <w:bookmarkEnd w:id="0"/>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6" w:history="1">
        <w:r w:rsidR="00061CA6" w:rsidRPr="001C6990">
          <w:rPr>
            <w:rFonts w:eastAsia="Times New Roman" w:cs="Times New Roman"/>
            <w:i/>
            <w:iCs/>
            <w:szCs w:val="24"/>
          </w:rPr>
          <w:t>The Naked Consumer: How Our Private Lives Become Public Commodities</w:t>
        </w:r>
      </w:hyperlink>
      <w:r w:rsidR="00061CA6" w:rsidRPr="0034146A">
        <w:rPr>
          <w:rFonts w:eastAsia="Times New Roman" w:cs="Times New Roman"/>
          <w:i/>
          <w:iCs/>
          <w:szCs w:val="24"/>
        </w:rPr>
        <w:t>.</w:t>
      </w:r>
      <w:r w:rsidR="00061CA6" w:rsidRPr="001C6990">
        <w:rPr>
          <w:rFonts w:eastAsia="Times New Roman" w:cs="Times New Roman"/>
          <w:i/>
          <w:iCs/>
          <w:szCs w:val="24"/>
        </w:rPr>
        <w:t xml:space="preserve"> </w:t>
      </w:r>
      <w:r w:rsidR="00061CA6" w:rsidRPr="0034146A">
        <w:rPr>
          <w:rFonts w:eastAsia="Times New Roman" w:cs="Times New Roman"/>
          <w:i/>
          <w:iCs/>
          <w:szCs w:val="24"/>
        </w:rPr>
        <w:t>(1992)</w:t>
      </w:r>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7" w:tooltip="Lethal Passage" w:history="1">
        <w:r w:rsidR="00061CA6" w:rsidRPr="001C6990">
          <w:rPr>
            <w:rFonts w:eastAsia="Times New Roman" w:cs="Times New Roman"/>
            <w:i/>
            <w:iCs/>
            <w:szCs w:val="24"/>
          </w:rPr>
          <w:t>Lethal Passage</w:t>
        </w:r>
      </w:hyperlink>
      <w:r w:rsidR="00061CA6" w:rsidRPr="001C6990">
        <w:rPr>
          <w:rFonts w:eastAsia="Times New Roman" w:cs="Times New Roman"/>
          <w:i/>
          <w:iCs/>
          <w:szCs w:val="24"/>
        </w:rPr>
        <w:t>: How the Travels of a Single Handgun Expose the</w:t>
      </w:r>
      <w:r w:rsidR="00061CA6" w:rsidRPr="0034146A">
        <w:rPr>
          <w:rFonts w:eastAsia="Times New Roman" w:cs="Times New Roman"/>
          <w:i/>
          <w:iCs/>
          <w:szCs w:val="24"/>
        </w:rPr>
        <w:t xml:space="preserve"> Roots of America's Gun Crisis. (1994</w:t>
      </w:r>
      <w:r w:rsidR="00061CA6" w:rsidRPr="0034146A">
        <w:rPr>
          <w:rFonts w:eastAsia="Times New Roman" w:cs="Times New Roman"/>
          <w:szCs w:val="24"/>
        </w:rPr>
        <w:t>)</w:t>
      </w:r>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8" w:tooltip="Isaac's Storm: A Man, a Time, and the Deadliest Hurricane in History" w:history="1">
        <w:r w:rsidR="00061CA6" w:rsidRPr="001C6990">
          <w:rPr>
            <w:rFonts w:eastAsia="Times New Roman" w:cs="Times New Roman"/>
            <w:i/>
            <w:iCs/>
            <w:szCs w:val="24"/>
          </w:rPr>
          <w:t>Isaac's Storm: A Man, a Time, and the Deadliest Hurricane in History</w:t>
        </w:r>
      </w:hyperlink>
      <w:r w:rsidR="00061CA6" w:rsidRPr="001C6990">
        <w:rPr>
          <w:rFonts w:eastAsia="Times New Roman" w:cs="Times New Roman"/>
          <w:i/>
          <w:iCs/>
          <w:szCs w:val="24"/>
        </w:rPr>
        <w:t>. </w:t>
      </w:r>
      <w:r w:rsidR="00061CA6" w:rsidRPr="0034146A">
        <w:rPr>
          <w:rFonts w:eastAsia="Times New Roman" w:cs="Times New Roman"/>
          <w:i/>
          <w:iCs/>
          <w:szCs w:val="24"/>
        </w:rPr>
        <w:t>(1999)</w:t>
      </w:r>
      <w:r w:rsidR="00061CA6" w:rsidRPr="001C6990">
        <w:rPr>
          <w:rFonts w:eastAsia="Times New Roman" w:cs="Times New Roman"/>
          <w:i/>
          <w:iCs/>
          <w:szCs w:val="24"/>
        </w:rPr>
        <w:t> </w:t>
      </w:r>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9" w:tooltip="The Devil in the White City: Murder, Magic and Madness at the Fair That Changed America" w:history="1">
        <w:r w:rsidR="00061CA6" w:rsidRPr="001C6990">
          <w:rPr>
            <w:rFonts w:eastAsia="Times New Roman" w:cs="Times New Roman"/>
            <w:i/>
            <w:iCs/>
            <w:szCs w:val="24"/>
          </w:rPr>
          <w:t>The Devil in the White City: Murder, Magic and Madness at the Fair That Changed America</w:t>
        </w:r>
      </w:hyperlink>
      <w:r w:rsidR="00061CA6" w:rsidRPr="0034146A">
        <w:rPr>
          <w:rFonts w:eastAsia="Times New Roman" w:cs="Times New Roman"/>
          <w:i/>
          <w:iCs/>
          <w:szCs w:val="24"/>
        </w:rPr>
        <w:t>.</w:t>
      </w:r>
      <w:r w:rsidR="00061CA6" w:rsidRPr="001C6990">
        <w:rPr>
          <w:rFonts w:eastAsia="Times New Roman" w:cs="Times New Roman"/>
          <w:i/>
          <w:iCs/>
          <w:szCs w:val="24"/>
        </w:rPr>
        <w:t xml:space="preserve"> </w:t>
      </w:r>
      <w:r w:rsidR="00061CA6" w:rsidRPr="0034146A">
        <w:rPr>
          <w:rFonts w:eastAsia="Times New Roman" w:cs="Times New Roman"/>
          <w:i/>
          <w:iCs/>
          <w:szCs w:val="24"/>
        </w:rPr>
        <w:t>(2002)</w:t>
      </w:r>
      <w:r w:rsidR="00061CA6" w:rsidRPr="001C6990">
        <w:rPr>
          <w:rFonts w:eastAsia="Times New Roman" w:cs="Times New Roman"/>
          <w:i/>
          <w:iCs/>
          <w:szCs w:val="24"/>
        </w:rPr>
        <w:t> </w:t>
      </w:r>
      <w:r w:rsidR="00061CA6" w:rsidRPr="0034146A">
        <w:rPr>
          <w:rFonts w:eastAsia="Times New Roman" w:cs="Times New Roman"/>
          <w:szCs w:val="24"/>
        </w:rPr>
        <w:t xml:space="preserve"> </w:t>
      </w:r>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10" w:history="1">
        <w:r w:rsidR="00061CA6" w:rsidRPr="001C6990">
          <w:rPr>
            <w:rFonts w:eastAsia="Times New Roman" w:cs="Times New Roman"/>
            <w:i/>
            <w:iCs/>
            <w:szCs w:val="24"/>
          </w:rPr>
          <w:t>Thunderstruck</w:t>
        </w:r>
      </w:hyperlink>
      <w:r w:rsidR="00061CA6" w:rsidRPr="0034146A">
        <w:rPr>
          <w:rFonts w:eastAsia="Times New Roman" w:cs="Times New Roman"/>
          <w:i/>
          <w:iCs/>
          <w:szCs w:val="24"/>
        </w:rPr>
        <w:t xml:space="preserve">: A True Story of Love, Murder, and the End of the World’s “Great Hush.” </w:t>
      </w:r>
      <w:r w:rsidR="00061CA6" w:rsidRPr="001C6990">
        <w:rPr>
          <w:rFonts w:eastAsia="Times New Roman" w:cs="Times New Roman"/>
          <w:i/>
          <w:iCs/>
          <w:szCs w:val="24"/>
        </w:rPr>
        <w:t xml:space="preserve"> </w:t>
      </w:r>
      <w:r w:rsidR="00061CA6" w:rsidRPr="0034146A">
        <w:rPr>
          <w:rFonts w:eastAsia="Times New Roman" w:cs="Times New Roman"/>
          <w:i/>
          <w:iCs/>
          <w:szCs w:val="24"/>
        </w:rPr>
        <w:t>(</w:t>
      </w:r>
      <w:r w:rsidR="00061CA6" w:rsidRPr="001C6990">
        <w:rPr>
          <w:rFonts w:eastAsia="Times New Roman" w:cs="Times New Roman"/>
          <w:i/>
          <w:iCs/>
          <w:szCs w:val="24"/>
        </w:rPr>
        <w:t>2006</w:t>
      </w:r>
      <w:r w:rsidR="00061CA6" w:rsidRPr="0034146A">
        <w:rPr>
          <w:rFonts w:eastAsia="Times New Roman" w:cs="Times New Roman"/>
          <w:i/>
          <w:iCs/>
          <w:szCs w:val="24"/>
        </w:rPr>
        <w:t>)</w:t>
      </w:r>
      <w:r w:rsidR="00061CA6" w:rsidRPr="0034146A">
        <w:rPr>
          <w:rFonts w:eastAsia="Times New Roman" w:cs="Times New Roman"/>
          <w:szCs w:val="24"/>
        </w:rPr>
        <w:t xml:space="preserve"> </w:t>
      </w:r>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11" w:tooltip="In the Garden of Beasts" w:history="1">
        <w:r w:rsidR="00061CA6" w:rsidRPr="001C6990">
          <w:rPr>
            <w:rFonts w:eastAsia="Times New Roman" w:cs="Times New Roman"/>
            <w:i/>
            <w:iCs/>
            <w:szCs w:val="24"/>
          </w:rPr>
          <w:t>In the Garden of Beasts: Love, Terror, and an American Family in Hitler's Berlin</w:t>
        </w:r>
      </w:hyperlink>
      <w:r w:rsidR="00061CA6" w:rsidRPr="0034146A">
        <w:rPr>
          <w:rFonts w:eastAsia="Times New Roman" w:cs="Times New Roman"/>
          <w:i/>
          <w:iCs/>
          <w:szCs w:val="24"/>
        </w:rPr>
        <w:t>.</w:t>
      </w:r>
      <w:r w:rsidR="00061CA6" w:rsidRPr="001C6990">
        <w:rPr>
          <w:rFonts w:eastAsia="Times New Roman" w:cs="Times New Roman"/>
          <w:i/>
          <w:iCs/>
          <w:szCs w:val="24"/>
        </w:rPr>
        <w:t xml:space="preserve"> </w:t>
      </w:r>
      <w:r w:rsidR="00061CA6" w:rsidRPr="0034146A">
        <w:rPr>
          <w:rFonts w:eastAsia="Times New Roman" w:cs="Times New Roman"/>
          <w:i/>
          <w:iCs/>
          <w:szCs w:val="24"/>
        </w:rPr>
        <w:t>(2011)</w:t>
      </w:r>
      <w:r w:rsidR="00061CA6" w:rsidRPr="001C6990">
        <w:rPr>
          <w:rFonts w:eastAsia="Times New Roman" w:cs="Times New Roman"/>
          <w:i/>
          <w:iCs/>
          <w:szCs w:val="24"/>
        </w:rPr>
        <w:t> </w:t>
      </w:r>
    </w:p>
    <w:p w:rsidR="00061CA6" w:rsidRPr="001C6990" w:rsidRDefault="00A62C7E" w:rsidP="00061CA6">
      <w:pPr>
        <w:numPr>
          <w:ilvl w:val="0"/>
          <w:numId w:val="1"/>
        </w:numPr>
        <w:shd w:val="clear" w:color="auto" w:fill="FFFFFF"/>
        <w:spacing w:before="100" w:beforeAutospacing="1" w:after="24"/>
        <w:ind w:left="384"/>
        <w:rPr>
          <w:rFonts w:eastAsia="Times New Roman" w:cs="Times New Roman"/>
          <w:szCs w:val="24"/>
        </w:rPr>
      </w:pPr>
      <w:hyperlink r:id="rId12" w:tooltip="Dead Wake: The Last Crossing of the Lusitania" w:history="1">
        <w:r w:rsidR="00061CA6" w:rsidRPr="001C6990">
          <w:rPr>
            <w:rFonts w:eastAsia="Times New Roman" w:cs="Times New Roman"/>
            <w:i/>
            <w:iCs/>
            <w:szCs w:val="24"/>
          </w:rPr>
          <w:t>Dead Wake: The Last Crossing of the Lusitania</w:t>
        </w:r>
      </w:hyperlink>
      <w:r w:rsidR="00061CA6" w:rsidRPr="0034146A">
        <w:rPr>
          <w:rFonts w:eastAsia="Times New Roman" w:cs="Times New Roman"/>
          <w:i/>
          <w:iCs/>
          <w:szCs w:val="24"/>
        </w:rPr>
        <w:t>. (2015)</w:t>
      </w:r>
    </w:p>
    <w:p w:rsidR="00061CA6" w:rsidRPr="0034146A" w:rsidRDefault="00061CA6" w:rsidP="00061CA6">
      <w:pPr>
        <w:numPr>
          <w:ilvl w:val="0"/>
          <w:numId w:val="1"/>
        </w:numPr>
        <w:shd w:val="clear" w:color="auto" w:fill="FFFFFF"/>
        <w:spacing w:before="100" w:beforeAutospacing="1" w:after="24"/>
        <w:ind w:left="384"/>
        <w:rPr>
          <w:rFonts w:eastAsia="Times New Roman" w:cs="Times New Roman"/>
          <w:szCs w:val="24"/>
        </w:rPr>
      </w:pPr>
      <w:r w:rsidRPr="001C6990">
        <w:rPr>
          <w:rFonts w:eastAsia="Times New Roman" w:cs="Times New Roman"/>
          <w:i/>
          <w:iCs/>
          <w:szCs w:val="24"/>
        </w:rPr>
        <w:t>The Splendid and</w:t>
      </w:r>
      <w:r w:rsidRPr="0034146A">
        <w:rPr>
          <w:rFonts w:eastAsia="Times New Roman" w:cs="Times New Roman"/>
          <w:i/>
          <w:iCs/>
          <w:szCs w:val="24"/>
        </w:rPr>
        <w:t xml:space="preserve"> the Vile.</w:t>
      </w:r>
      <w:r w:rsidRPr="001C6990">
        <w:rPr>
          <w:rFonts w:eastAsia="Times New Roman" w:cs="Times New Roman"/>
          <w:i/>
          <w:iCs/>
          <w:szCs w:val="24"/>
        </w:rPr>
        <w:t xml:space="preserve"> </w:t>
      </w:r>
      <w:r w:rsidRPr="0034146A">
        <w:rPr>
          <w:rFonts w:eastAsia="Times New Roman" w:cs="Times New Roman"/>
          <w:i/>
          <w:iCs/>
          <w:szCs w:val="24"/>
        </w:rPr>
        <w:t>(2020)</w:t>
      </w:r>
      <w:r w:rsidRPr="001C6990">
        <w:rPr>
          <w:rFonts w:eastAsia="Times New Roman" w:cs="Times New Roman"/>
          <w:i/>
          <w:iCs/>
          <w:szCs w:val="24"/>
        </w:rPr>
        <w:t> </w:t>
      </w:r>
    </w:p>
    <w:p w:rsidR="00061CA6" w:rsidRDefault="00061CA6"/>
    <w:p w:rsidR="00061CA6" w:rsidRDefault="00061CA6" w:rsidP="00061CA6">
      <w:pPr>
        <w:rPr>
          <w:rFonts w:cs="Times New Roman"/>
        </w:rPr>
      </w:pPr>
      <w:r w:rsidRPr="00C43E98">
        <w:rPr>
          <w:rFonts w:cs="Times New Roman"/>
          <w:b/>
          <w:u w:val="single"/>
        </w:rPr>
        <w:t>May 24</w:t>
      </w:r>
      <w:r>
        <w:rPr>
          <w:rFonts w:cs="Times New Roman"/>
          <w:b/>
        </w:rPr>
        <w:t xml:space="preserve">: Benedict, Marie. </w:t>
      </w:r>
      <w:r>
        <w:rPr>
          <w:rFonts w:cs="Times New Roman"/>
          <w:b/>
          <w:i/>
        </w:rPr>
        <w:t xml:space="preserve">The Only Woman in the Room: a Novel </w:t>
      </w:r>
      <w:r>
        <w:rPr>
          <w:rFonts w:cs="Times New Roman"/>
        </w:rPr>
        <w:t>(2019)</w:t>
      </w:r>
    </w:p>
    <w:p w:rsidR="00061CA6" w:rsidRDefault="00061CA6" w:rsidP="00061CA6">
      <w:pPr>
        <w:rPr>
          <w:rFonts w:cs="Times New Roman"/>
        </w:rPr>
      </w:pPr>
    </w:p>
    <w:p w:rsidR="00061CA6" w:rsidRPr="00484D2D" w:rsidRDefault="00061CA6" w:rsidP="00061CA6">
      <w:pPr>
        <w:pStyle w:val="NormalWeb"/>
        <w:shd w:val="clear" w:color="auto" w:fill="FFFFFF"/>
        <w:spacing w:before="0" w:beforeAutospacing="0" w:after="210" w:afterAutospacing="0"/>
        <w:rPr>
          <w:color w:val="0F1111"/>
        </w:rPr>
      </w:pPr>
      <w:r w:rsidRPr="00484D2D">
        <w:rPr>
          <w:color w:val="0F1111"/>
        </w:rPr>
        <w:t xml:space="preserve">Her beauty almost certainly saved her from the rising Nazi party and led to marriage with an Austrian arms dealer. Underestimated in everything else, she overheard the Third Reich's plans </w:t>
      </w:r>
      <w:r w:rsidRPr="00484D2D">
        <w:rPr>
          <w:color w:val="0F1111"/>
        </w:rPr>
        <w:lastRenderedPageBreak/>
        <w:t>while at her husband's side and understood more than anyone would guess. She devised a plan to flee in disguise from their castle, and the whirlwind escape landed her in H</w:t>
      </w:r>
      <w:r>
        <w:rPr>
          <w:color w:val="0F1111"/>
        </w:rPr>
        <w:t>ollywood. She became Hedy Lamar</w:t>
      </w:r>
      <w:r w:rsidRPr="00484D2D">
        <w:rPr>
          <w:color w:val="0F1111"/>
        </w:rPr>
        <w:t>, screen star.</w:t>
      </w:r>
    </w:p>
    <w:p w:rsidR="00061CA6" w:rsidRDefault="00061CA6" w:rsidP="00061CA6">
      <w:pPr>
        <w:pStyle w:val="NormalWeb"/>
        <w:shd w:val="clear" w:color="auto" w:fill="FFFFFF"/>
        <w:spacing w:before="0" w:beforeAutospacing="0" w:after="210" w:afterAutospacing="0"/>
      </w:pPr>
      <w:r w:rsidRPr="00073BE5">
        <w:t>But she kept a secret more shocking than her heritage or her marriage: she was a scientist.</w:t>
      </w:r>
    </w:p>
    <w:p w:rsidR="00061CA6" w:rsidRDefault="00061CA6" w:rsidP="00061CA6">
      <w:pPr>
        <w:ind w:left="720" w:hanging="720"/>
        <w:rPr>
          <w:rFonts w:cs="Times New Roman"/>
        </w:rPr>
      </w:pPr>
      <w:r w:rsidRPr="00C43E98">
        <w:rPr>
          <w:rFonts w:cs="Times New Roman"/>
          <w:b/>
          <w:u w:val="single"/>
        </w:rPr>
        <w:t>June 28</w:t>
      </w:r>
      <w:r w:rsidRPr="00C43E98">
        <w:rPr>
          <w:rFonts w:cs="Times New Roman"/>
          <w:b/>
        </w:rPr>
        <w:t>:</w:t>
      </w:r>
      <w:r>
        <w:rPr>
          <w:rFonts w:cs="Times New Roman"/>
          <w:b/>
        </w:rPr>
        <w:t xml:space="preserve"> </w:t>
      </w:r>
      <w:proofErr w:type="spellStart"/>
      <w:r>
        <w:rPr>
          <w:rFonts w:cs="Times New Roman"/>
          <w:b/>
        </w:rPr>
        <w:t>Harmel</w:t>
      </w:r>
      <w:proofErr w:type="spellEnd"/>
      <w:r>
        <w:rPr>
          <w:rFonts w:cs="Times New Roman"/>
          <w:b/>
        </w:rPr>
        <w:t xml:space="preserve">, Kristen. </w:t>
      </w:r>
      <w:r>
        <w:rPr>
          <w:rFonts w:cs="Times New Roman"/>
          <w:b/>
          <w:i/>
        </w:rPr>
        <w:t xml:space="preserve">The Book of Lost Names </w:t>
      </w:r>
      <w:r>
        <w:rPr>
          <w:rFonts w:cs="Times New Roman"/>
        </w:rPr>
        <w:t>(2020)</w:t>
      </w:r>
    </w:p>
    <w:p w:rsidR="00061CA6" w:rsidRDefault="00061CA6" w:rsidP="00061CA6">
      <w:pPr>
        <w:ind w:left="720" w:hanging="720"/>
        <w:rPr>
          <w:rFonts w:cs="Times New Roman"/>
        </w:rPr>
      </w:pPr>
    </w:p>
    <w:p w:rsidR="00061CA6" w:rsidRDefault="00061CA6" w:rsidP="00061CA6">
      <w:pPr>
        <w:rPr>
          <w:rFonts w:cs="Times New Roman"/>
          <w:shd w:val="clear" w:color="auto" w:fill="FFFFFF"/>
        </w:rPr>
      </w:pPr>
      <w:r w:rsidRPr="000678C2">
        <w:rPr>
          <w:rFonts w:cs="Times New Roman"/>
          <w:shd w:val="clear" w:color="auto" w:fill="FFFFFF"/>
        </w:rPr>
        <w:t xml:space="preserve">Eva </w:t>
      </w:r>
      <w:proofErr w:type="spellStart"/>
      <w:r w:rsidRPr="000678C2">
        <w:rPr>
          <w:rFonts w:cs="Times New Roman"/>
          <w:shd w:val="clear" w:color="auto" w:fill="FFFFFF"/>
        </w:rPr>
        <w:t>Traube</w:t>
      </w:r>
      <w:proofErr w:type="spellEnd"/>
      <w:r w:rsidRPr="000678C2">
        <w:rPr>
          <w:rFonts w:cs="Times New Roman"/>
          <w:shd w:val="clear" w:color="auto" w:fill="FFFFFF"/>
        </w:rPr>
        <w:t xml:space="preserve"> Abrams, a semi-retired librarian in Florida, is shelving books one morning when her eyes lock on a photograph in a magazine lying open nearby. She freezes; it's an image of a book she hasn't seen in sixty-five years--a book she recognizes as The Book of Lost Names. The accompanying article discusses the looting of libraries by the Nazis across Europe during World War II--an experience Eva remembers well--and the search to reunite people with the texts taken from them so long ago.</w:t>
      </w:r>
    </w:p>
    <w:p w:rsidR="00061CA6" w:rsidRDefault="00061CA6" w:rsidP="00061CA6">
      <w:pPr>
        <w:rPr>
          <w:rFonts w:cs="Times New Roman"/>
          <w:shd w:val="clear" w:color="auto" w:fill="FFFFFF"/>
        </w:rPr>
      </w:pPr>
    </w:p>
    <w:p w:rsidR="00061CA6" w:rsidRDefault="00061CA6" w:rsidP="00061CA6">
      <w:pPr>
        <w:jc w:val="both"/>
        <w:rPr>
          <w:rFonts w:cs="Times New Roman"/>
          <w:color w:val="0F1111"/>
          <w:szCs w:val="24"/>
          <w:shd w:val="clear" w:color="auto" w:fill="FFFFFF"/>
        </w:rPr>
      </w:pPr>
      <w:r w:rsidRPr="00430C3D">
        <w:rPr>
          <w:rFonts w:cs="Times New Roman"/>
          <w:b/>
          <w:color w:val="0F1111"/>
          <w:szCs w:val="24"/>
          <w:u w:val="single"/>
          <w:shd w:val="clear" w:color="auto" w:fill="FFFFFF"/>
        </w:rPr>
        <w:t>July 26</w:t>
      </w:r>
      <w:r>
        <w:rPr>
          <w:rFonts w:cs="Times New Roman"/>
          <w:b/>
          <w:color w:val="0F1111"/>
          <w:szCs w:val="24"/>
          <w:shd w:val="clear" w:color="auto" w:fill="FFFFFF"/>
        </w:rPr>
        <w:t xml:space="preserve">: Munro, Alice. </w:t>
      </w:r>
      <w:r>
        <w:rPr>
          <w:rFonts w:cs="Times New Roman"/>
          <w:b/>
          <w:i/>
          <w:color w:val="0F1111"/>
          <w:szCs w:val="24"/>
          <w:shd w:val="clear" w:color="auto" w:fill="FFFFFF"/>
        </w:rPr>
        <w:t xml:space="preserve">Dear Life: Stories </w:t>
      </w:r>
      <w:r>
        <w:rPr>
          <w:rFonts w:cs="Times New Roman"/>
          <w:color w:val="0F1111"/>
          <w:szCs w:val="24"/>
          <w:shd w:val="clear" w:color="auto" w:fill="FFFFFF"/>
        </w:rPr>
        <w:t>(2012)</w:t>
      </w:r>
    </w:p>
    <w:p w:rsidR="00061CA6" w:rsidRDefault="00061CA6" w:rsidP="00061CA6">
      <w:pPr>
        <w:rPr>
          <w:rFonts w:cs="Times New Roman"/>
          <w:color w:val="0F1111"/>
          <w:szCs w:val="24"/>
          <w:shd w:val="clear" w:color="auto" w:fill="FFFFFF"/>
        </w:rPr>
      </w:pPr>
    </w:p>
    <w:p w:rsidR="00061CA6" w:rsidRDefault="00061CA6" w:rsidP="00061CA6">
      <w:pPr>
        <w:rPr>
          <w:rFonts w:cs="Times New Roman"/>
          <w:color w:val="0F1111"/>
          <w:szCs w:val="24"/>
          <w:shd w:val="clear" w:color="auto" w:fill="FFFFFF"/>
        </w:rPr>
      </w:pPr>
      <w:r w:rsidRPr="00E02D2B">
        <w:rPr>
          <w:rFonts w:cs="Times New Roman"/>
          <w:color w:val="0F1111"/>
          <w:szCs w:val="24"/>
          <w:shd w:val="clear" w:color="auto" w:fill="FFFFFF"/>
        </w:rPr>
        <w:t>In story after story in this brilliant new collection, Alice Munro pinpoints the moment a person is forever altered by a chance encounter, an action not taken, or a simple twist of fate. Her characters are flawed and fully human: a soldier returning from war and avoiding his fiancée, a wealthy woman deciding whether to confront a blackmailer, an adulterous mother and her neglected children, a guilt-ridden father, a young teacher jilted by her employer. Illumined by Munro’s unflinching insight, these lives draw us in with their quiet depth and surprise us with unexpected turns. And while most are set in her signature territory around Lake Huron, some strike even closer to home: an astonishing suite of four autobiographical tales offers an unprecedented glimpse into Munro’s own childhood. Exalted by her clarity of vision and her unparalleled gift for storytelling, </w:t>
      </w:r>
      <w:r w:rsidRPr="00E02D2B">
        <w:rPr>
          <w:rStyle w:val="a-text-italic"/>
          <w:rFonts w:cs="Times New Roman"/>
          <w:color w:val="0F1111"/>
          <w:szCs w:val="24"/>
          <w:shd w:val="clear" w:color="auto" w:fill="FFFFFF"/>
        </w:rPr>
        <w:t>Dear Life </w:t>
      </w:r>
      <w:r w:rsidRPr="00E02D2B">
        <w:rPr>
          <w:rFonts w:cs="Times New Roman"/>
          <w:color w:val="0F1111"/>
          <w:szCs w:val="24"/>
          <w:shd w:val="clear" w:color="auto" w:fill="FFFFFF"/>
        </w:rPr>
        <w:t>shows how strange, perilous, and extraordinary ordinary life can be.</w:t>
      </w:r>
    </w:p>
    <w:p w:rsidR="00BB54E0" w:rsidRDefault="00BB54E0" w:rsidP="00061CA6">
      <w:pPr>
        <w:rPr>
          <w:rFonts w:cs="Times New Roman"/>
          <w:color w:val="0F1111"/>
          <w:szCs w:val="24"/>
          <w:shd w:val="clear" w:color="auto" w:fill="FFFFFF"/>
        </w:rPr>
      </w:pPr>
    </w:p>
    <w:p w:rsidR="00BB54E0" w:rsidRDefault="00BB54E0" w:rsidP="00BB54E0">
      <w:pPr>
        <w:rPr>
          <w:rFonts w:cs="Times New Roman"/>
        </w:rPr>
      </w:pPr>
      <w:r w:rsidRPr="00C43E98">
        <w:rPr>
          <w:rFonts w:cs="Times New Roman"/>
          <w:b/>
          <w:u w:val="single"/>
        </w:rPr>
        <w:t>August 23</w:t>
      </w:r>
      <w:r>
        <w:rPr>
          <w:rFonts w:cs="Times New Roman"/>
          <w:b/>
        </w:rPr>
        <w:t xml:space="preserve">: Abe, Shana. </w:t>
      </w:r>
      <w:r>
        <w:rPr>
          <w:rFonts w:cs="Times New Roman"/>
          <w:b/>
          <w:i/>
        </w:rPr>
        <w:t xml:space="preserve">The Second Mrs. Astor </w:t>
      </w:r>
      <w:r>
        <w:rPr>
          <w:rFonts w:cs="Times New Roman"/>
        </w:rPr>
        <w:t>(2021)</w:t>
      </w:r>
    </w:p>
    <w:p w:rsidR="00BB54E0" w:rsidRDefault="00BB54E0" w:rsidP="00BB54E0">
      <w:pPr>
        <w:rPr>
          <w:rFonts w:cs="Times New Roman"/>
        </w:rPr>
      </w:pPr>
    </w:p>
    <w:p w:rsidR="00BB54E0" w:rsidRPr="00C05295" w:rsidRDefault="00BB54E0" w:rsidP="00BB54E0">
      <w:pPr>
        <w:rPr>
          <w:rFonts w:cs="Times New Roman"/>
        </w:rPr>
      </w:pPr>
      <w:r w:rsidRPr="00C05295">
        <w:rPr>
          <w:rFonts w:cs="Times New Roman"/>
          <w:shd w:val="clear" w:color="auto" w:fill="FFFFFF"/>
        </w:rPr>
        <w:t>After losing her husband on the RMS Titanic, Madeleine Astor, who is constantly surrounded by scandal, finds her status elevated to that of a virtuous, tragic heroine and must decide whether to accept the role assigned to her or carve out her own extraordinary path.</w:t>
      </w:r>
    </w:p>
    <w:p w:rsidR="00061CA6" w:rsidRDefault="00061CA6"/>
    <w:p w:rsidR="00BB54E0" w:rsidRPr="00073BE5" w:rsidRDefault="00BB54E0" w:rsidP="00BB54E0">
      <w:pPr>
        <w:rPr>
          <w:rFonts w:cs="Times New Roman"/>
          <w:shd w:val="clear" w:color="auto" w:fill="FFFFFF"/>
        </w:rPr>
      </w:pPr>
      <w:r>
        <w:rPr>
          <w:rFonts w:cs="Times New Roman"/>
          <w:b/>
          <w:u w:val="single"/>
          <w:shd w:val="clear" w:color="auto" w:fill="FFFFFF"/>
        </w:rPr>
        <w:t xml:space="preserve">September </w:t>
      </w:r>
      <w:r w:rsidRPr="00C43E98">
        <w:rPr>
          <w:rFonts w:cs="Times New Roman"/>
          <w:b/>
          <w:u w:val="single"/>
          <w:shd w:val="clear" w:color="auto" w:fill="FFFFFF"/>
        </w:rPr>
        <w:t>27</w:t>
      </w:r>
      <w:r>
        <w:rPr>
          <w:rFonts w:cs="Times New Roman"/>
          <w:b/>
          <w:shd w:val="clear" w:color="auto" w:fill="FFFFFF"/>
        </w:rPr>
        <w:t xml:space="preserve">: </w:t>
      </w:r>
      <w:proofErr w:type="spellStart"/>
      <w:r w:rsidRPr="00C43E98">
        <w:rPr>
          <w:rFonts w:cs="Times New Roman"/>
          <w:b/>
          <w:shd w:val="clear" w:color="auto" w:fill="FFFFFF"/>
        </w:rPr>
        <w:t>Penner</w:t>
      </w:r>
      <w:proofErr w:type="spellEnd"/>
      <w:r w:rsidRPr="00073BE5">
        <w:rPr>
          <w:rFonts w:cs="Times New Roman"/>
          <w:b/>
          <w:shd w:val="clear" w:color="auto" w:fill="FFFFFF"/>
        </w:rPr>
        <w:t xml:space="preserve">, Sarah. </w:t>
      </w:r>
      <w:r w:rsidRPr="00073BE5">
        <w:rPr>
          <w:rFonts w:cs="Times New Roman"/>
          <w:b/>
          <w:i/>
          <w:shd w:val="clear" w:color="auto" w:fill="FFFFFF"/>
        </w:rPr>
        <w:t xml:space="preserve">The Lost Apothecary </w:t>
      </w:r>
      <w:r w:rsidRPr="00073BE5">
        <w:rPr>
          <w:rFonts w:cs="Times New Roman"/>
          <w:shd w:val="clear" w:color="auto" w:fill="FFFFFF"/>
        </w:rPr>
        <w:t>(2022)</w:t>
      </w:r>
    </w:p>
    <w:p w:rsidR="00BB54E0" w:rsidRDefault="00BB54E0" w:rsidP="00BB54E0">
      <w:pPr>
        <w:rPr>
          <w:rFonts w:cs="Times New Roman"/>
          <w:color w:val="33475B"/>
          <w:shd w:val="clear" w:color="auto" w:fill="FFFFFF"/>
        </w:rPr>
      </w:pPr>
    </w:p>
    <w:p w:rsidR="00BB54E0" w:rsidRDefault="00BB54E0" w:rsidP="00BB54E0">
      <w:pPr>
        <w:rPr>
          <w:rFonts w:cs="Times New Roman"/>
          <w:color w:val="0F1111"/>
          <w:szCs w:val="24"/>
          <w:shd w:val="clear" w:color="auto" w:fill="FFFFFF"/>
        </w:rPr>
      </w:pPr>
      <w:r w:rsidRPr="002736F0">
        <w:rPr>
          <w:rFonts w:cs="Times New Roman"/>
          <w:color w:val="0F1111"/>
          <w:szCs w:val="24"/>
          <w:shd w:val="clear" w:color="auto" w:fill="FFFFFF"/>
        </w:rPr>
        <w:t>Hidden in the depths of eighteenth-century London, a secret apothecary shop caters to an unusual kind of clientele. Women across the city whisper of a mysterious figure named Nella who sells well-disguised poisons to use against the oppressive men in their lives. But the apothecary’s fate is jeopardized when her newest patron, a precocious twelve-year-old, makes a fatal mistake, sparking a string of consequences that echo through the centuries.</w:t>
      </w:r>
    </w:p>
    <w:p w:rsidR="00061CA6" w:rsidRDefault="00061CA6"/>
    <w:p w:rsidR="00BB54E0" w:rsidRDefault="00BB54E0" w:rsidP="00BB54E0">
      <w:pPr>
        <w:rPr>
          <w:rFonts w:cs="Times New Roman"/>
          <w:szCs w:val="24"/>
        </w:rPr>
      </w:pPr>
      <w:r w:rsidRPr="00C05295">
        <w:rPr>
          <w:rFonts w:cs="Times New Roman"/>
          <w:b/>
          <w:szCs w:val="24"/>
          <w:u w:val="single"/>
        </w:rPr>
        <w:t>October 25</w:t>
      </w:r>
      <w:r>
        <w:rPr>
          <w:rFonts w:cs="Times New Roman"/>
          <w:b/>
          <w:szCs w:val="24"/>
        </w:rPr>
        <w:t xml:space="preserve">: </w:t>
      </w:r>
      <w:r w:rsidRPr="00C05295">
        <w:rPr>
          <w:rFonts w:cs="Times New Roman"/>
          <w:b/>
          <w:szCs w:val="24"/>
        </w:rPr>
        <w:t>Stoker</w:t>
      </w:r>
      <w:r>
        <w:rPr>
          <w:rFonts w:cs="Times New Roman"/>
          <w:b/>
          <w:szCs w:val="24"/>
        </w:rPr>
        <w:t xml:space="preserve">, Bram. </w:t>
      </w:r>
      <w:r>
        <w:rPr>
          <w:rFonts w:cs="Times New Roman"/>
          <w:b/>
          <w:i/>
          <w:szCs w:val="24"/>
        </w:rPr>
        <w:t xml:space="preserve">Dracula </w:t>
      </w:r>
      <w:r>
        <w:rPr>
          <w:rFonts w:cs="Times New Roman"/>
          <w:szCs w:val="24"/>
        </w:rPr>
        <w:t>(1897)</w:t>
      </w:r>
    </w:p>
    <w:p w:rsidR="00BB54E0" w:rsidRDefault="00BB54E0" w:rsidP="00BB54E0">
      <w:pPr>
        <w:rPr>
          <w:rFonts w:cs="Times New Roman"/>
          <w:szCs w:val="24"/>
        </w:rPr>
      </w:pPr>
    </w:p>
    <w:p w:rsidR="00BB54E0" w:rsidRDefault="00BB54E0" w:rsidP="00BB54E0">
      <w:pPr>
        <w:rPr>
          <w:rFonts w:cs="Times New Roman"/>
          <w:color w:val="0F1111"/>
          <w:szCs w:val="24"/>
          <w:shd w:val="clear" w:color="auto" w:fill="FFFFFF"/>
        </w:rPr>
      </w:pPr>
      <w:r w:rsidRPr="002736F0">
        <w:rPr>
          <w:rFonts w:cs="Times New Roman"/>
          <w:color w:val="0F1111"/>
          <w:szCs w:val="24"/>
          <w:shd w:val="clear" w:color="auto" w:fill="FFFFFF"/>
        </w:rPr>
        <w:t xml:space="preserve">Dracula is an epistolary novel, written as a collection of realistic but completely fictional diary entries, telegrams, letters, ship’s logs, and newspaper clippings, all of which add a level of </w:t>
      </w:r>
      <w:r w:rsidRPr="002736F0">
        <w:rPr>
          <w:rFonts w:cs="Times New Roman"/>
          <w:color w:val="0F1111"/>
          <w:szCs w:val="24"/>
          <w:shd w:val="clear" w:color="auto" w:fill="FFFFFF"/>
        </w:rPr>
        <w:lastRenderedPageBreak/>
        <w:t xml:space="preserve">detailed realism to Stoker’s story. At the time of its publication, Dracula was considered a ‘straightforward horror novel’ based on imaginary creations of supernatural life. Dracula has been assigned </w:t>
      </w:r>
      <w:proofErr w:type="gramStart"/>
      <w:r w:rsidRPr="002736F0">
        <w:rPr>
          <w:rFonts w:cs="Times New Roman"/>
          <w:color w:val="0F1111"/>
          <w:szCs w:val="24"/>
          <w:shd w:val="clear" w:color="auto" w:fill="FFFFFF"/>
        </w:rPr>
        <w:t>to</w:t>
      </w:r>
      <w:proofErr w:type="gramEnd"/>
      <w:r w:rsidRPr="002736F0">
        <w:rPr>
          <w:rFonts w:cs="Times New Roman"/>
          <w:color w:val="0F1111"/>
          <w:szCs w:val="24"/>
          <w:shd w:val="clear" w:color="auto" w:fill="FFFFFF"/>
        </w:rPr>
        <w:t xml:space="preserve"> many literary genres including vampire literature, horror fiction, the gothic novel, and invasion literature. The novel touches on themes such as the role of women in Victorian culture, sexual conventions, immigration, colonialism, and post-colonialism. Although Stoker did not invent the vampire, he defined its modern form through this novel.</w:t>
      </w:r>
    </w:p>
    <w:p w:rsidR="00BB54E0" w:rsidRDefault="00BB54E0" w:rsidP="00BB54E0">
      <w:pPr>
        <w:rPr>
          <w:rFonts w:cs="Times New Roman"/>
          <w:color w:val="0F1111"/>
          <w:szCs w:val="24"/>
          <w:shd w:val="clear" w:color="auto" w:fill="FFFFFF"/>
        </w:rPr>
      </w:pPr>
    </w:p>
    <w:p w:rsidR="00947F96" w:rsidRDefault="00947F96" w:rsidP="00947F96">
      <w:pPr>
        <w:rPr>
          <w:rFonts w:cs="Times New Roman"/>
        </w:rPr>
      </w:pPr>
      <w:r>
        <w:rPr>
          <w:rFonts w:cs="Times New Roman"/>
          <w:b/>
          <w:u w:val="single"/>
        </w:rPr>
        <w:t xml:space="preserve">November </w:t>
      </w:r>
      <w:r w:rsidRPr="00C43E98">
        <w:rPr>
          <w:rFonts w:cs="Times New Roman"/>
          <w:b/>
          <w:u w:val="single"/>
        </w:rPr>
        <w:t>15</w:t>
      </w:r>
      <w:r>
        <w:rPr>
          <w:rFonts w:cs="Times New Roman"/>
          <w:b/>
        </w:rPr>
        <w:t xml:space="preserve">: </w:t>
      </w:r>
      <w:proofErr w:type="spellStart"/>
      <w:r w:rsidRPr="00C43E98">
        <w:rPr>
          <w:rFonts w:cs="Times New Roman"/>
          <w:b/>
        </w:rPr>
        <w:t>Garmus</w:t>
      </w:r>
      <w:proofErr w:type="spellEnd"/>
      <w:r>
        <w:rPr>
          <w:rFonts w:cs="Times New Roman"/>
          <w:b/>
        </w:rPr>
        <w:t xml:space="preserve">, Bonnie.  </w:t>
      </w:r>
      <w:r>
        <w:rPr>
          <w:rFonts w:cs="Times New Roman"/>
          <w:b/>
          <w:i/>
        </w:rPr>
        <w:t xml:space="preserve">Lessons in Chemistry </w:t>
      </w:r>
      <w:r>
        <w:rPr>
          <w:rFonts w:cs="Times New Roman"/>
        </w:rPr>
        <w:t>(2022)</w:t>
      </w:r>
    </w:p>
    <w:p w:rsidR="00947F96" w:rsidRDefault="00947F96" w:rsidP="00947F96">
      <w:pPr>
        <w:rPr>
          <w:rFonts w:cs="Times New Roman"/>
          <w:color w:val="33475B"/>
          <w:shd w:val="clear" w:color="auto" w:fill="FFFFFF"/>
        </w:rPr>
      </w:pPr>
    </w:p>
    <w:p w:rsidR="00BB54E0" w:rsidRDefault="00947F96" w:rsidP="00947F96">
      <w:pPr>
        <w:rPr>
          <w:rFonts w:cs="Times New Roman"/>
          <w:color w:val="0F1111"/>
          <w:szCs w:val="24"/>
          <w:shd w:val="clear" w:color="auto" w:fill="FFFFFF"/>
        </w:rPr>
      </w:pPr>
      <w:r w:rsidRPr="00C05295">
        <w:rPr>
          <w:rFonts w:cs="Times New Roman"/>
          <w:shd w:val="clear" w:color="auto" w:fill="FFFFFF"/>
        </w:rPr>
        <w:t xml:space="preserve">Set in 1960s California, this blockbuster debut is the hilarious, idiosyncratic and uplifting story of a female scientist whose career is constantly derailed by the idea that a woman's place is in the home, only to find </w:t>
      </w:r>
      <w:proofErr w:type="gramStart"/>
      <w:r w:rsidRPr="00C05295">
        <w:rPr>
          <w:rFonts w:cs="Times New Roman"/>
          <w:shd w:val="clear" w:color="auto" w:fill="FFFFFF"/>
        </w:rPr>
        <w:t>herself</w:t>
      </w:r>
      <w:proofErr w:type="gramEnd"/>
      <w:r w:rsidRPr="00C05295">
        <w:rPr>
          <w:rFonts w:cs="Times New Roman"/>
          <w:shd w:val="clear" w:color="auto" w:fill="FFFFFF"/>
        </w:rPr>
        <w:t xml:space="preserve"> starring as the host of America's most beloved TV cooking show</w:t>
      </w:r>
    </w:p>
    <w:p w:rsidR="00BB54E0" w:rsidRPr="000678C2" w:rsidRDefault="00BB54E0" w:rsidP="00BB54E0">
      <w:pPr>
        <w:shd w:val="clear" w:color="auto" w:fill="FFFFFF"/>
        <w:spacing w:before="100" w:beforeAutospacing="1" w:after="24"/>
        <w:rPr>
          <w:rFonts w:eastAsia="Times New Roman" w:cs="Times New Roman"/>
          <w:iCs/>
          <w:szCs w:val="24"/>
        </w:rPr>
      </w:pPr>
      <w:r w:rsidRPr="000678C2">
        <w:rPr>
          <w:rFonts w:eastAsia="Times New Roman" w:cs="Times New Roman"/>
          <w:b/>
          <w:iCs/>
          <w:szCs w:val="24"/>
          <w:u w:val="single"/>
        </w:rPr>
        <w:t>December 20</w:t>
      </w:r>
      <w:r>
        <w:rPr>
          <w:rFonts w:eastAsia="Times New Roman" w:cs="Times New Roman"/>
          <w:b/>
          <w:iCs/>
          <w:szCs w:val="24"/>
        </w:rPr>
        <w:t>:</w:t>
      </w:r>
      <w:r w:rsidRPr="000678C2">
        <w:rPr>
          <w:rFonts w:eastAsia="Times New Roman" w:cs="Times New Roman"/>
          <w:b/>
          <w:iCs/>
          <w:szCs w:val="24"/>
        </w:rPr>
        <w:t xml:space="preserve"> Lamb, Wally.</w:t>
      </w:r>
      <w:r w:rsidRPr="000678C2">
        <w:rPr>
          <w:rFonts w:eastAsia="Times New Roman" w:cs="Times New Roman"/>
          <w:iCs/>
          <w:szCs w:val="24"/>
        </w:rPr>
        <w:t xml:space="preserve"> </w:t>
      </w:r>
      <w:proofErr w:type="spellStart"/>
      <w:r w:rsidRPr="000678C2">
        <w:rPr>
          <w:rFonts w:eastAsia="Times New Roman" w:cs="Times New Roman"/>
          <w:b/>
          <w:i/>
          <w:iCs/>
          <w:szCs w:val="24"/>
        </w:rPr>
        <w:t>Wishin</w:t>
      </w:r>
      <w:proofErr w:type="spellEnd"/>
      <w:r w:rsidRPr="000678C2">
        <w:rPr>
          <w:rFonts w:eastAsia="Times New Roman" w:cs="Times New Roman"/>
          <w:b/>
          <w:i/>
          <w:iCs/>
          <w:szCs w:val="24"/>
        </w:rPr>
        <w:t xml:space="preserve">’ and </w:t>
      </w:r>
      <w:proofErr w:type="spellStart"/>
      <w:r w:rsidRPr="000678C2">
        <w:rPr>
          <w:rFonts w:eastAsia="Times New Roman" w:cs="Times New Roman"/>
          <w:b/>
          <w:i/>
          <w:iCs/>
          <w:szCs w:val="24"/>
        </w:rPr>
        <w:t>Hopin</w:t>
      </w:r>
      <w:proofErr w:type="spellEnd"/>
      <w:r w:rsidRPr="000678C2">
        <w:rPr>
          <w:rFonts w:eastAsia="Times New Roman" w:cs="Times New Roman"/>
          <w:b/>
          <w:i/>
          <w:iCs/>
          <w:szCs w:val="24"/>
        </w:rPr>
        <w:t>’: A Christmas Story</w:t>
      </w:r>
      <w:r w:rsidRPr="000678C2">
        <w:rPr>
          <w:rFonts w:eastAsia="Times New Roman" w:cs="Times New Roman"/>
          <w:b/>
          <w:iCs/>
          <w:szCs w:val="24"/>
        </w:rPr>
        <w:t xml:space="preserve"> </w:t>
      </w:r>
      <w:r w:rsidRPr="000678C2">
        <w:rPr>
          <w:rFonts w:eastAsia="Times New Roman" w:cs="Times New Roman"/>
          <w:iCs/>
          <w:szCs w:val="24"/>
        </w:rPr>
        <w:t>(2009)</w:t>
      </w:r>
    </w:p>
    <w:p w:rsidR="00BB54E0" w:rsidRDefault="00BB54E0" w:rsidP="00BB54E0">
      <w:pPr>
        <w:rPr>
          <w:rFonts w:ascii="Arial" w:hAnsi="Arial" w:cs="Arial"/>
          <w:color w:val="0F1111"/>
          <w:sz w:val="21"/>
          <w:szCs w:val="21"/>
          <w:shd w:val="clear" w:color="auto" w:fill="FFFFFF"/>
        </w:rPr>
      </w:pPr>
    </w:p>
    <w:p w:rsidR="00BB54E0" w:rsidRPr="0034146A" w:rsidRDefault="00BB54E0" w:rsidP="00BB54E0">
      <w:pPr>
        <w:rPr>
          <w:rFonts w:cs="Times New Roman"/>
          <w:b/>
          <w:szCs w:val="24"/>
        </w:rPr>
      </w:pPr>
      <w:r w:rsidRPr="0034146A">
        <w:rPr>
          <w:rFonts w:cs="Times New Roman"/>
          <w:color w:val="0F1111"/>
          <w:szCs w:val="24"/>
          <w:shd w:val="clear" w:color="auto" w:fill="FFFFFF"/>
        </w:rPr>
        <w:t>Wally Lamb, the beloved #1 </w:t>
      </w:r>
      <w:r w:rsidRPr="0034146A">
        <w:rPr>
          <w:rStyle w:val="a-text-italic"/>
          <w:rFonts w:cs="Times New Roman"/>
          <w:color w:val="0F1111"/>
          <w:szCs w:val="24"/>
          <w:shd w:val="clear" w:color="auto" w:fill="FFFFFF"/>
        </w:rPr>
        <w:t>New York Times</w:t>
      </w:r>
      <w:r w:rsidRPr="0034146A">
        <w:rPr>
          <w:rFonts w:cs="Times New Roman"/>
          <w:color w:val="0F1111"/>
          <w:szCs w:val="24"/>
          <w:shd w:val="clear" w:color="auto" w:fill="FFFFFF"/>
        </w:rPr>
        <w:t> bestselling author of </w:t>
      </w:r>
      <w:r w:rsidRPr="0034146A">
        <w:rPr>
          <w:rStyle w:val="a-text-italic"/>
          <w:rFonts w:cs="Times New Roman"/>
          <w:color w:val="0F1111"/>
          <w:szCs w:val="24"/>
          <w:shd w:val="clear" w:color="auto" w:fill="FFFFFF"/>
        </w:rPr>
        <w:t>The Hour I First Believed, I Know This Much Is True</w:t>
      </w:r>
      <w:r w:rsidRPr="0034146A">
        <w:rPr>
          <w:rFonts w:cs="Times New Roman"/>
          <w:color w:val="0F1111"/>
          <w:szCs w:val="24"/>
          <w:shd w:val="clear" w:color="auto" w:fill="FFFFFF"/>
        </w:rPr>
        <w:t>, and </w:t>
      </w:r>
      <w:r w:rsidRPr="0034146A">
        <w:rPr>
          <w:rStyle w:val="a-text-italic"/>
          <w:rFonts w:cs="Times New Roman"/>
          <w:color w:val="0F1111"/>
          <w:szCs w:val="24"/>
          <w:shd w:val="clear" w:color="auto" w:fill="FFFFFF"/>
        </w:rPr>
        <w:t>She’s Come Undone</w:t>
      </w:r>
      <w:r w:rsidRPr="0034146A">
        <w:rPr>
          <w:rFonts w:cs="Times New Roman"/>
          <w:color w:val="0F1111"/>
          <w:szCs w:val="24"/>
          <w:shd w:val="clear" w:color="auto" w:fill="FFFFFF"/>
        </w:rPr>
        <w:t>, delivers a holiday treat with </w:t>
      </w:r>
      <w:proofErr w:type="spellStart"/>
      <w:r w:rsidRPr="0034146A">
        <w:rPr>
          <w:rStyle w:val="a-text-italic"/>
          <w:rFonts w:cs="Times New Roman"/>
          <w:color w:val="0F1111"/>
          <w:szCs w:val="24"/>
          <w:shd w:val="clear" w:color="auto" w:fill="FFFFFF"/>
        </w:rPr>
        <w:t>Wishin</w:t>
      </w:r>
      <w:proofErr w:type="spellEnd"/>
      <w:r w:rsidRPr="0034146A">
        <w:rPr>
          <w:rStyle w:val="a-text-italic"/>
          <w:rFonts w:cs="Times New Roman"/>
          <w:color w:val="0F1111"/>
          <w:szCs w:val="24"/>
          <w:shd w:val="clear" w:color="auto" w:fill="FFFFFF"/>
        </w:rPr>
        <w:t xml:space="preserve">’ and </w:t>
      </w:r>
      <w:proofErr w:type="spellStart"/>
      <w:r w:rsidRPr="0034146A">
        <w:rPr>
          <w:rStyle w:val="a-text-italic"/>
          <w:rFonts w:cs="Times New Roman"/>
          <w:color w:val="0F1111"/>
          <w:szCs w:val="24"/>
          <w:shd w:val="clear" w:color="auto" w:fill="FFFFFF"/>
        </w:rPr>
        <w:t>Hopin</w:t>
      </w:r>
      <w:proofErr w:type="spellEnd"/>
      <w:r w:rsidRPr="0034146A">
        <w:rPr>
          <w:rStyle w:val="a-text-italic"/>
          <w:rFonts w:cs="Times New Roman"/>
          <w:color w:val="0F1111"/>
          <w:szCs w:val="24"/>
          <w:shd w:val="clear" w:color="auto" w:fill="FFFFFF"/>
        </w:rPr>
        <w:t>’</w:t>
      </w:r>
      <w:r w:rsidRPr="0034146A">
        <w:rPr>
          <w:rFonts w:cs="Times New Roman"/>
          <w:color w:val="0F1111"/>
          <w:szCs w:val="24"/>
          <w:shd w:val="clear" w:color="auto" w:fill="FFFFFF"/>
        </w:rPr>
        <w:t>—an unforgettable novella that captures the warmth and joy of the holiday season. Poignant and hilarious, in a vein similar to Jean Shepherd’s </w:t>
      </w:r>
      <w:r w:rsidRPr="0034146A">
        <w:rPr>
          <w:rStyle w:val="a-text-italic"/>
          <w:rFonts w:cs="Times New Roman"/>
          <w:color w:val="0F1111"/>
          <w:szCs w:val="24"/>
          <w:shd w:val="clear" w:color="auto" w:fill="FFFFFF"/>
        </w:rPr>
        <w:t>A Christmas Story</w:t>
      </w:r>
      <w:r w:rsidRPr="0034146A">
        <w:rPr>
          <w:rFonts w:cs="Times New Roman"/>
          <w:color w:val="0F1111"/>
          <w:szCs w:val="24"/>
          <w:shd w:val="clear" w:color="auto" w:fill="FFFFFF"/>
        </w:rPr>
        <w:t> and David Sedaris’s </w:t>
      </w:r>
      <w:r w:rsidRPr="0034146A">
        <w:rPr>
          <w:rStyle w:val="a-text-italic"/>
          <w:rFonts w:cs="Times New Roman"/>
          <w:color w:val="0F1111"/>
          <w:szCs w:val="24"/>
          <w:shd w:val="clear" w:color="auto" w:fill="FFFFFF"/>
        </w:rPr>
        <w:t xml:space="preserve">The </w:t>
      </w:r>
      <w:proofErr w:type="spellStart"/>
      <w:r w:rsidRPr="0034146A">
        <w:rPr>
          <w:rStyle w:val="a-text-italic"/>
          <w:rFonts w:cs="Times New Roman"/>
          <w:color w:val="0F1111"/>
          <w:szCs w:val="24"/>
          <w:shd w:val="clear" w:color="auto" w:fill="FFFFFF"/>
        </w:rPr>
        <w:t>Santaland</w:t>
      </w:r>
      <w:proofErr w:type="spellEnd"/>
      <w:r w:rsidRPr="0034146A">
        <w:rPr>
          <w:rStyle w:val="a-text-italic"/>
          <w:rFonts w:cs="Times New Roman"/>
          <w:color w:val="0F1111"/>
          <w:szCs w:val="24"/>
          <w:shd w:val="clear" w:color="auto" w:fill="FFFFFF"/>
        </w:rPr>
        <w:t xml:space="preserve"> Diaries</w:t>
      </w:r>
      <w:r w:rsidRPr="0034146A">
        <w:rPr>
          <w:rFonts w:cs="Times New Roman"/>
          <w:color w:val="0F1111"/>
          <w:szCs w:val="24"/>
          <w:shd w:val="clear" w:color="auto" w:fill="FFFFFF"/>
        </w:rPr>
        <w:t xml:space="preserve">, Lamb’s Christmas tale focuses on a feisty parochial school fifth grader named Felix </w:t>
      </w:r>
      <w:proofErr w:type="spellStart"/>
      <w:r w:rsidRPr="0034146A">
        <w:rPr>
          <w:rFonts w:cs="Times New Roman"/>
          <w:color w:val="0F1111"/>
          <w:szCs w:val="24"/>
          <w:shd w:val="clear" w:color="auto" w:fill="FFFFFF"/>
        </w:rPr>
        <w:t>Funicello</w:t>
      </w:r>
      <w:proofErr w:type="spellEnd"/>
      <w:r w:rsidRPr="0034146A">
        <w:rPr>
          <w:rFonts w:cs="Times New Roman"/>
          <w:color w:val="0F1111"/>
          <w:szCs w:val="24"/>
          <w:shd w:val="clear" w:color="auto" w:fill="FFFFFF"/>
        </w:rPr>
        <w:t>—a distant cousin of the iconic Annette!</w:t>
      </w:r>
    </w:p>
    <w:p w:rsidR="00BB54E0" w:rsidRDefault="00BB54E0"/>
    <w:sectPr w:rsidR="00BB5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A63D4"/>
    <w:multiLevelType w:val="multilevel"/>
    <w:tmpl w:val="1192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F7D"/>
    <w:rsid w:val="00061CA6"/>
    <w:rsid w:val="00120F1E"/>
    <w:rsid w:val="0070464A"/>
    <w:rsid w:val="00947F96"/>
    <w:rsid w:val="00A62C7E"/>
    <w:rsid w:val="00BB54E0"/>
    <w:rsid w:val="00BF1F41"/>
    <w:rsid w:val="00C8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F7D"/>
  </w:style>
  <w:style w:type="character" w:customStyle="1" w:styleId="hotspot">
    <w:name w:val="hotspot"/>
    <w:basedOn w:val="DefaultParagraphFont"/>
    <w:rsid w:val="00061CA6"/>
  </w:style>
  <w:style w:type="paragraph" w:styleId="NormalWeb">
    <w:name w:val="Normal (Web)"/>
    <w:basedOn w:val="Normal"/>
    <w:uiPriority w:val="99"/>
    <w:semiHidden/>
    <w:unhideWhenUsed/>
    <w:rsid w:val="00061CA6"/>
    <w:pPr>
      <w:spacing w:before="100" w:beforeAutospacing="1" w:after="100" w:afterAutospacing="1"/>
    </w:pPr>
    <w:rPr>
      <w:rFonts w:eastAsia="Times New Roman" w:cs="Times New Roman"/>
      <w:szCs w:val="24"/>
    </w:rPr>
  </w:style>
  <w:style w:type="character" w:customStyle="1" w:styleId="a-text-italic">
    <w:name w:val="a-text-italic"/>
    <w:basedOn w:val="DefaultParagraphFont"/>
    <w:rsid w:val="00061CA6"/>
  </w:style>
  <w:style w:type="paragraph" w:styleId="BalloonText">
    <w:name w:val="Balloon Text"/>
    <w:basedOn w:val="Normal"/>
    <w:link w:val="BalloonTextChar"/>
    <w:uiPriority w:val="99"/>
    <w:semiHidden/>
    <w:unhideWhenUsed/>
    <w:rsid w:val="00A62C7E"/>
    <w:rPr>
      <w:rFonts w:ascii="Tahoma" w:hAnsi="Tahoma" w:cs="Tahoma"/>
      <w:sz w:val="16"/>
      <w:szCs w:val="16"/>
    </w:rPr>
  </w:style>
  <w:style w:type="character" w:customStyle="1" w:styleId="BalloonTextChar">
    <w:name w:val="Balloon Text Char"/>
    <w:basedOn w:val="DefaultParagraphFont"/>
    <w:link w:val="BalloonText"/>
    <w:uiPriority w:val="99"/>
    <w:semiHidden/>
    <w:rsid w:val="00A62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F7D"/>
  </w:style>
  <w:style w:type="character" w:customStyle="1" w:styleId="hotspot">
    <w:name w:val="hotspot"/>
    <w:basedOn w:val="DefaultParagraphFont"/>
    <w:rsid w:val="00061CA6"/>
  </w:style>
  <w:style w:type="paragraph" w:styleId="NormalWeb">
    <w:name w:val="Normal (Web)"/>
    <w:basedOn w:val="Normal"/>
    <w:uiPriority w:val="99"/>
    <w:semiHidden/>
    <w:unhideWhenUsed/>
    <w:rsid w:val="00061CA6"/>
    <w:pPr>
      <w:spacing w:before="100" w:beforeAutospacing="1" w:after="100" w:afterAutospacing="1"/>
    </w:pPr>
    <w:rPr>
      <w:rFonts w:eastAsia="Times New Roman" w:cs="Times New Roman"/>
      <w:szCs w:val="24"/>
    </w:rPr>
  </w:style>
  <w:style w:type="character" w:customStyle="1" w:styleId="a-text-italic">
    <w:name w:val="a-text-italic"/>
    <w:basedOn w:val="DefaultParagraphFont"/>
    <w:rsid w:val="00061CA6"/>
  </w:style>
  <w:style w:type="paragraph" w:styleId="BalloonText">
    <w:name w:val="Balloon Text"/>
    <w:basedOn w:val="Normal"/>
    <w:link w:val="BalloonTextChar"/>
    <w:uiPriority w:val="99"/>
    <w:semiHidden/>
    <w:unhideWhenUsed/>
    <w:rsid w:val="00A62C7E"/>
    <w:rPr>
      <w:rFonts w:ascii="Tahoma" w:hAnsi="Tahoma" w:cs="Tahoma"/>
      <w:sz w:val="16"/>
      <w:szCs w:val="16"/>
    </w:rPr>
  </w:style>
  <w:style w:type="character" w:customStyle="1" w:styleId="BalloonTextChar">
    <w:name w:val="Balloon Text Char"/>
    <w:basedOn w:val="DefaultParagraphFont"/>
    <w:link w:val="BalloonText"/>
    <w:uiPriority w:val="99"/>
    <w:semiHidden/>
    <w:rsid w:val="00A62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saac%27s_Storm:_A_Man,_a_Time,_and_the_Deadliest_Hurricane_in_History"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n.wikipedia.org/wiki/Lethal_Passage" TargetMode="External"/><Relationship Id="rId12" Type="http://schemas.openxmlformats.org/officeDocument/2006/relationships/hyperlink" Target="https://en.wikipedia.org/wiki/Dead_Wake:_The_Last_Crossing_of_the_Lusit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hive.org/details/nakedconsumerhow00lars" TargetMode="External"/><Relationship Id="rId11" Type="http://schemas.openxmlformats.org/officeDocument/2006/relationships/hyperlink" Target="https://en.wikipedia.org/wiki/In_the_Garden_of_Beasts" TargetMode="External"/><Relationship Id="rId5" Type="http://schemas.openxmlformats.org/officeDocument/2006/relationships/webSettings" Target="webSettings.xml"/><Relationship Id="rId10" Type="http://schemas.openxmlformats.org/officeDocument/2006/relationships/hyperlink" Target="https://archive.org/details/isbn_9780739326763" TargetMode="External"/><Relationship Id="rId4" Type="http://schemas.openxmlformats.org/officeDocument/2006/relationships/settings" Target="settings.xml"/><Relationship Id="rId9" Type="http://schemas.openxmlformats.org/officeDocument/2006/relationships/hyperlink" Target="https://en.wikipedia.org/wiki/The_Devil_in_the_White_City:_Murder,_Magic_and_Madness_at_the_Fair_That_Changed_Ameri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Suzanne</cp:lastModifiedBy>
  <cp:revision>5</cp:revision>
  <cp:lastPrinted>2022-11-30T23:49:00Z</cp:lastPrinted>
  <dcterms:created xsi:type="dcterms:W3CDTF">2022-11-01T21:11:00Z</dcterms:created>
  <dcterms:modified xsi:type="dcterms:W3CDTF">2022-11-30T23:51:00Z</dcterms:modified>
</cp:coreProperties>
</file>