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EAC" w:rsidRDefault="000824E3" w:rsidP="000824E3">
      <w:pPr>
        <w:pStyle w:val="NoSpacing"/>
        <w:jc w:val="center"/>
        <w:rPr>
          <w:sz w:val="36"/>
          <w:szCs w:val="36"/>
        </w:rPr>
      </w:pPr>
      <w:r>
        <w:rPr>
          <w:sz w:val="36"/>
          <w:szCs w:val="36"/>
        </w:rPr>
        <w:t>Job Posting</w:t>
      </w:r>
    </w:p>
    <w:p w:rsidR="000824E3" w:rsidRDefault="000824E3" w:rsidP="000824E3">
      <w:pPr>
        <w:pStyle w:val="NoSpacing"/>
        <w:jc w:val="center"/>
        <w:rPr>
          <w:sz w:val="36"/>
          <w:szCs w:val="36"/>
        </w:rPr>
      </w:pPr>
    </w:p>
    <w:p w:rsidR="000824E3" w:rsidRDefault="000824E3" w:rsidP="000824E3">
      <w:pPr>
        <w:pStyle w:val="NoSpacing"/>
        <w:rPr>
          <w:sz w:val="24"/>
          <w:szCs w:val="24"/>
        </w:rPr>
      </w:pPr>
      <w:r>
        <w:rPr>
          <w:sz w:val="24"/>
          <w:szCs w:val="24"/>
        </w:rPr>
        <w:t>Job Title: Library Director</w:t>
      </w:r>
    </w:p>
    <w:p w:rsidR="000824E3" w:rsidRDefault="000824E3" w:rsidP="000824E3">
      <w:pPr>
        <w:pStyle w:val="NoSpacing"/>
        <w:rPr>
          <w:sz w:val="24"/>
          <w:szCs w:val="24"/>
        </w:rPr>
      </w:pPr>
      <w:r>
        <w:rPr>
          <w:sz w:val="24"/>
          <w:szCs w:val="24"/>
        </w:rPr>
        <w:t>Hours: Full-time, 40 hours/week</w:t>
      </w:r>
    </w:p>
    <w:p w:rsidR="000824E3" w:rsidRDefault="000824E3" w:rsidP="000824E3">
      <w:pPr>
        <w:pStyle w:val="NoSpacing"/>
        <w:rPr>
          <w:sz w:val="24"/>
          <w:szCs w:val="24"/>
        </w:rPr>
      </w:pPr>
      <w:r>
        <w:rPr>
          <w:sz w:val="24"/>
          <w:szCs w:val="24"/>
        </w:rPr>
        <w:t>Salary: $36,000-$42,000 depending on experience/education</w:t>
      </w:r>
    </w:p>
    <w:p w:rsidR="00AA7C1F" w:rsidRDefault="00AA7C1F" w:rsidP="000824E3">
      <w:pPr>
        <w:pStyle w:val="NoSpacing"/>
        <w:rPr>
          <w:sz w:val="24"/>
          <w:szCs w:val="24"/>
        </w:rPr>
      </w:pPr>
      <w:r>
        <w:rPr>
          <w:sz w:val="24"/>
          <w:szCs w:val="24"/>
        </w:rPr>
        <w:t>Benefits: Benefit package included, health/vision/dental, life insurance</w:t>
      </w:r>
    </w:p>
    <w:p w:rsidR="000824E3" w:rsidRDefault="000824E3" w:rsidP="000824E3">
      <w:pPr>
        <w:pStyle w:val="NoSpacing"/>
        <w:rPr>
          <w:sz w:val="24"/>
          <w:szCs w:val="24"/>
        </w:rPr>
      </w:pPr>
      <w:r>
        <w:rPr>
          <w:sz w:val="24"/>
          <w:szCs w:val="24"/>
        </w:rPr>
        <w:t>Qualifications: ALA accredited Master's Degree in Library Science</w:t>
      </w:r>
    </w:p>
    <w:p w:rsidR="000824E3" w:rsidRDefault="000824E3" w:rsidP="000824E3">
      <w:pPr>
        <w:pStyle w:val="NoSpacing"/>
        <w:rPr>
          <w:sz w:val="24"/>
          <w:szCs w:val="24"/>
        </w:rPr>
      </w:pPr>
    </w:p>
    <w:p w:rsidR="000824E3" w:rsidRDefault="000824E3" w:rsidP="000824E3">
      <w:pPr>
        <w:pStyle w:val="NoSpacing"/>
        <w:rPr>
          <w:sz w:val="24"/>
          <w:szCs w:val="24"/>
        </w:rPr>
      </w:pPr>
      <w:r>
        <w:rPr>
          <w:sz w:val="24"/>
          <w:szCs w:val="24"/>
        </w:rPr>
        <w:t xml:space="preserve">The Bullard Sanford Memorial Library District Board of Trustees is seeking a new director to </w:t>
      </w:r>
      <w:r w:rsidR="00415D24">
        <w:rPr>
          <w:sz w:val="24"/>
          <w:szCs w:val="24"/>
        </w:rPr>
        <w:t xml:space="preserve">move the organization forward with innovative programs, quality services, and fresh ideas for community outreach. </w:t>
      </w:r>
    </w:p>
    <w:p w:rsidR="00415D24" w:rsidRDefault="00415D24" w:rsidP="000824E3">
      <w:pPr>
        <w:pStyle w:val="NoSpacing"/>
        <w:rPr>
          <w:sz w:val="24"/>
          <w:szCs w:val="24"/>
        </w:rPr>
      </w:pPr>
    </w:p>
    <w:p w:rsidR="00415D24" w:rsidRDefault="00415D24" w:rsidP="000824E3">
      <w:pPr>
        <w:pStyle w:val="NoSpacing"/>
        <w:rPr>
          <w:sz w:val="24"/>
          <w:szCs w:val="24"/>
        </w:rPr>
      </w:pPr>
      <w:r>
        <w:rPr>
          <w:sz w:val="24"/>
          <w:szCs w:val="24"/>
        </w:rPr>
        <w:t>The BSML is a Class III-sized</w:t>
      </w:r>
      <w:r w:rsidR="00E823BD">
        <w:rPr>
          <w:sz w:val="24"/>
          <w:szCs w:val="24"/>
        </w:rPr>
        <w:t>,</w:t>
      </w:r>
      <w:r>
        <w:rPr>
          <w:sz w:val="24"/>
          <w:szCs w:val="24"/>
        </w:rPr>
        <w:t xml:space="preserve"> rural</w:t>
      </w:r>
      <w:r w:rsidR="00B35C79">
        <w:rPr>
          <w:sz w:val="24"/>
          <w:szCs w:val="24"/>
        </w:rPr>
        <w:t>, district</w:t>
      </w:r>
      <w:r>
        <w:rPr>
          <w:sz w:val="24"/>
          <w:szCs w:val="24"/>
        </w:rPr>
        <w:t xml:space="preserve"> library, serving 9,705 in the City of Vassar, MI in Tuscola County and surrounding townships. The BSML is a single-branched organization with an annual budget of approximately $325,000. A recent millage renewal of 1.25 mills will expire in 2018</w:t>
      </w:r>
      <w:r w:rsidR="00AA7C1F">
        <w:rPr>
          <w:sz w:val="24"/>
          <w:szCs w:val="24"/>
        </w:rPr>
        <w:t>.</w:t>
      </w:r>
    </w:p>
    <w:p w:rsidR="00415D24" w:rsidRDefault="00415D24" w:rsidP="000824E3">
      <w:pPr>
        <w:pStyle w:val="NoSpacing"/>
        <w:rPr>
          <w:sz w:val="24"/>
          <w:szCs w:val="24"/>
        </w:rPr>
      </w:pPr>
    </w:p>
    <w:p w:rsidR="00415D24" w:rsidRDefault="00415D24" w:rsidP="000824E3">
      <w:pPr>
        <w:pStyle w:val="NoSpacing"/>
        <w:rPr>
          <w:sz w:val="24"/>
          <w:szCs w:val="24"/>
        </w:rPr>
      </w:pPr>
      <w:r>
        <w:rPr>
          <w:sz w:val="24"/>
          <w:szCs w:val="24"/>
        </w:rPr>
        <w:t>Under the supervision of the Library Board of Trustees, the director will need</w:t>
      </w:r>
      <w:r w:rsidR="00AA7C1F">
        <w:rPr>
          <w:sz w:val="24"/>
          <w:szCs w:val="24"/>
        </w:rPr>
        <w:t xml:space="preserve"> proven skills in the areas of finance, collection development, managing and motivating personnel, facilities </w:t>
      </w:r>
      <w:r w:rsidR="00E823BD">
        <w:rPr>
          <w:sz w:val="24"/>
          <w:szCs w:val="24"/>
        </w:rPr>
        <w:t>maintenance</w:t>
      </w:r>
      <w:r w:rsidR="00AA7C1F">
        <w:rPr>
          <w:sz w:val="24"/>
          <w:szCs w:val="24"/>
        </w:rPr>
        <w:t>,</w:t>
      </w:r>
      <w:r w:rsidR="00E823BD">
        <w:rPr>
          <w:sz w:val="24"/>
          <w:szCs w:val="24"/>
        </w:rPr>
        <w:t xml:space="preserve"> grant writing,</w:t>
      </w:r>
      <w:r w:rsidR="00AA7C1F">
        <w:rPr>
          <w:sz w:val="24"/>
          <w:szCs w:val="24"/>
        </w:rPr>
        <w:t xml:space="preserve"> and community outreach.  </w:t>
      </w:r>
    </w:p>
    <w:p w:rsidR="00E823BD" w:rsidRDefault="00E823BD" w:rsidP="000824E3">
      <w:pPr>
        <w:pStyle w:val="NoSpacing"/>
        <w:rPr>
          <w:sz w:val="24"/>
          <w:szCs w:val="24"/>
        </w:rPr>
      </w:pPr>
    </w:p>
    <w:p w:rsidR="00E823BD" w:rsidRDefault="00E823BD" w:rsidP="000824E3">
      <w:pPr>
        <w:pStyle w:val="NoSpacing"/>
        <w:rPr>
          <w:sz w:val="24"/>
          <w:szCs w:val="24"/>
        </w:rPr>
      </w:pPr>
      <w:r>
        <w:rPr>
          <w:sz w:val="24"/>
          <w:szCs w:val="24"/>
        </w:rPr>
        <w:t xml:space="preserve">Qualified candidates must possess an ALA accredited Master's Degree in Library Science and to pursue certification with the Library of Michigan, along with at least three years of administrative or supervisory experience. </w:t>
      </w:r>
    </w:p>
    <w:p w:rsidR="00E823BD" w:rsidRDefault="00E823BD" w:rsidP="000824E3">
      <w:pPr>
        <w:pStyle w:val="NoSpacing"/>
        <w:rPr>
          <w:sz w:val="24"/>
          <w:szCs w:val="24"/>
        </w:rPr>
      </w:pPr>
    </w:p>
    <w:p w:rsidR="00E823BD" w:rsidRDefault="00E823BD" w:rsidP="000824E3">
      <w:pPr>
        <w:pStyle w:val="NoSpacing"/>
        <w:rPr>
          <w:sz w:val="24"/>
          <w:szCs w:val="24"/>
        </w:rPr>
      </w:pPr>
      <w:r>
        <w:rPr>
          <w:sz w:val="24"/>
          <w:szCs w:val="24"/>
        </w:rPr>
        <w:t xml:space="preserve">Additional qualifications include knowledge of current trends, resources, and advancements in library science, as well as, highly developed verbal and written communication skills. </w:t>
      </w:r>
    </w:p>
    <w:p w:rsidR="00E823BD" w:rsidRDefault="00E823BD" w:rsidP="000824E3">
      <w:pPr>
        <w:pStyle w:val="NoSpacing"/>
        <w:rPr>
          <w:sz w:val="24"/>
          <w:szCs w:val="24"/>
        </w:rPr>
      </w:pPr>
    </w:p>
    <w:p w:rsidR="00E823BD" w:rsidRDefault="00E823BD" w:rsidP="000824E3">
      <w:pPr>
        <w:pStyle w:val="NoSpacing"/>
        <w:rPr>
          <w:sz w:val="24"/>
          <w:szCs w:val="24"/>
        </w:rPr>
      </w:pPr>
      <w:r>
        <w:rPr>
          <w:sz w:val="24"/>
          <w:szCs w:val="24"/>
        </w:rPr>
        <w:t>Candidates may submit a resume, cover letter, and three professional referen</w:t>
      </w:r>
      <w:r w:rsidR="003D3334">
        <w:rPr>
          <w:sz w:val="24"/>
          <w:szCs w:val="24"/>
        </w:rPr>
        <w:t>ces by Thursday, May 28, 2015 at 6 p.m.</w:t>
      </w:r>
      <w:r>
        <w:rPr>
          <w:sz w:val="24"/>
          <w:szCs w:val="24"/>
        </w:rPr>
        <w:t xml:space="preserve"> to Bullard Sanford Memorial Library, Attn: Deputy Director, 520 W. Huron Ave., Vassar, MI 48768 or via e-mail to jsantoviz@vassarlib.org.</w:t>
      </w:r>
    </w:p>
    <w:p w:rsidR="00E823BD" w:rsidRDefault="00E823BD" w:rsidP="000824E3">
      <w:pPr>
        <w:pStyle w:val="NoSpacing"/>
        <w:rPr>
          <w:sz w:val="24"/>
          <w:szCs w:val="24"/>
        </w:rPr>
      </w:pPr>
    </w:p>
    <w:p w:rsidR="00E823BD" w:rsidRDefault="00E823BD" w:rsidP="000824E3">
      <w:pPr>
        <w:pStyle w:val="NoSpacing"/>
        <w:rPr>
          <w:sz w:val="24"/>
          <w:szCs w:val="24"/>
        </w:rPr>
      </w:pPr>
    </w:p>
    <w:p w:rsidR="00E823BD" w:rsidRPr="00E823BD" w:rsidRDefault="00E823BD" w:rsidP="00E823BD">
      <w:pPr>
        <w:pStyle w:val="NoSpacing"/>
        <w:jc w:val="center"/>
        <w:rPr>
          <w:i/>
          <w:sz w:val="24"/>
          <w:szCs w:val="24"/>
        </w:rPr>
      </w:pPr>
      <w:r>
        <w:rPr>
          <w:i/>
          <w:sz w:val="24"/>
          <w:szCs w:val="24"/>
        </w:rPr>
        <w:t xml:space="preserve">The Bullard Sanford Memorial Library is an Equal Opportunity Employer. </w:t>
      </w:r>
    </w:p>
    <w:p w:rsidR="000824E3" w:rsidRPr="000824E3" w:rsidRDefault="000824E3" w:rsidP="000824E3">
      <w:pPr>
        <w:pStyle w:val="NoSpacing"/>
        <w:rPr>
          <w:sz w:val="24"/>
          <w:szCs w:val="24"/>
        </w:rPr>
      </w:pPr>
    </w:p>
    <w:sectPr w:rsidR="000824E3" w:rsidRPr="000824E3" w:rsidSect="00613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824E3"/>
    <w:rsid w:val="000824E3"/>
    <w:rsid w:val="00286024"/>
    <w:rsid w:val="003D3334"/>
    <w:rsid w:val="00415D24"/>
    <w:rsid w:val="00613EAC"/>
    <w:rsid w:val="00A50B75"/>
    <w:rsid w:val="00AA7C1F"/>
    <w:rsid w:val="00B35C79"/>
    <w:rsid w:val="00E82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4E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Andreychuk</dc:creator>
  <cp:lastModifiedBy>Eric Andreychuk</cp:lastModifiedBy>
  <cp:revision>4</cp:revision>
  <dcterms:created xsi:type="dcterms:W3CDTF">2015-05-12T18:43:00Z</dcterms:created>
  <dcterms:modified xsi:type="dcterms:W3CDTF">2015-05-12T21:19:00Z</dcterms:modified>
</cp:coreProperties>
</file>