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9C4068" w14:textId="4FBD1554" w:rsidR="00F86FAB" w:rsidRDefault="00FF4AE0" w:rsidP="00034472">
      <w:pPr>
        <w:jc w:val="center"/>
        <w:rPr>
          <w:b/>
          <w:sz w:val="28"/>
          <w:szCs w:val="28"/>
        </w:rPr>
      </w:pPr>
      <w:bookmarkStart w:id="0" w:name="_GoBack"/>
      <w:bookmarkEnd w:id="0"/>
      <w:r>
        <w:rPr>
          <w:b/>
          <w:sz w:val="28"/>
          <w:szCs w:val="28"/>
        </w:rPr>
        <w:t>EATON RAPIDS PUBLIC</w:t>
      </w:r>
      <w:r w:rsidR="00034472" w:rsidRPr="00034472">
        <w:rPr>
          <w:b/>
          <w:sz w:val="28"/>
          <w:szCs w:val="28"/>
        </w:rPr>
        <w:t xml:space="preserve"> LIBRARY</w:t>
      </w:r>
    </w:p>
    <w:p w14:paraId="635FC0C7" w14:textId="47A565E2" w:rsidR="00034472" w:rsidRDefault="00034472" w:rsidP="00034472">
      <w:pPr>
        <w:jc w:val="center"/>
        <w:rPr>
          <w:sz w:val="24"/>
          <w:szCs w:val="24"/>
        </w:rPr>
      </w:pPr>
      <w:r>
        <w:rPr>
          <w:sz w:val="28"/>
          <w:szCs w:val="28"/>
        </w:rPr>
        <w:t xml:space="preserve">220 South Main Street, Eaton Rapids, MI 48827                                                           </w:t>
      </w:r>
    </w:p>
    <w:p w14:paraId="6A9DED4C" w14:textId="77777777" w:rsidR="00360930" w:rsidRDefault="00360930" w:rsidP="00034472">
      <w:pPr>
        <w:jc w:val="center"/>
        <w:rPr>
          <w:sz w:val="24"/>
          <w:szCs w:val="24"/>
        </w:rPr>
      </w:pPr>
    </w:p>
    <w:p w14:paraId="6B73865B" w14:textId="77777777" w:rsidR="00FD741B" w:rsidRDefault="00FD741B" w:rsidP="00034472">
      <w:pPr>
        <w:jc w:val="center"/>
        <w:rPr>
          <w:b/>
          <w:sz w:val="32"/>
          <w:szCs w:val="32"/>
        </w:rPr>
      </w:pPr>
      <w:r>
        <w:rPr>
          <w:b/>
          <w:sz w:val="32"/>
          <w:szCs w:val="32"/>
        </w:rPr>
        <w:t>Library Director</w:t>
      </w:r>
    </w:p>
    <w:p w14:paraId="49F638C2" w14:textId="37C76C11" w:rsidR="00FD741B" w:rsidRDefault="00FF4AE0" w:rsidP="00A8781B">
      <w:pPr>
        <w:rPr>
          <w:sz w:val="24"/>
          <w:szCs w:val="24"/>
        </w:rPr>
      </w:pPr>
      <w:r>
        <w:rPr>
          <w:sz w:val="24"/>
          <w:szCs w:val="24"/>
        </w:rPr>
        <w:t>Eaton Rapids Public</w:t>
      </w:r>
      <w:r w:rsidR="00FD741B">
        <w:rPr>
          <w:sz w:val="24"/>
          <w:szCs w:val="24"/>
        </w:rPr>
        <w:t xml:space="preserve"> Library seeks an innovative and forward thinking Library Director with excellent leadership skills, thorough knowledge of library principles, practices, techniques, materials and technology, and the ability to exercise initiative and inde</w:t>
      </w:r>
      <w:r w:rsidR="00F80732">
        <w:rPr>
          <w:sz w:val="24"/>
          <w:szCs w:val="24"/>
        </w:rPr>
        <w:t>pendent judg</w:t>
      </w:r>
      <w:r>
        <w:rPr>
          <w:sz w:val="24"/>
          <w:szCs w:val="24"/>
        </w:rPr>
        <w:t>ment.</w:t>
      </w:r>
      <w:r w:rsidR="00FD741B">
        <w:rPr>
          <w:sz w:val="24"/>
          <w:szCs w:val="24"/>
        </w:rPr>
        <w:t xml:space="preserve"> Eaton </w:t>
      </w:r>
      <w:r w:rsidR="00A8781B">
        <w:rPr>
          <w:sz w:val="24"/>
          <w:szCs w:val="24"/>
        </w:rPr>
        <w:t>Rapids Public</w:t>
      </w:r>
      <w:r w:rsidR="00FD741B">
        <w:rPr>
          <w:sz w:val="24"/>
          <w:szCs w:val="24"/>
        </w:rPr>
        <w:t xml:space="preserve"> Library is a Class II library </w:t>
      </w:r>
      <w:r w:rsidR="00F80732">
        <w:rPr>
          <w:sz w:val="24"/>
          <w:szCs w:val="24"/>
        </w:rPr>
        <w:t>established in 1876. It has</w:t>
      </w:r>
      <w:r w:rsidR="00FA2A26">
        <w:rPr>
          <w:sz w:val="24"/>
          <w:szCs w:val="24"/>
        </w:rPr>
        <w:t xml:space="preserve"> an annual budget of $171,67</w:t>
      </w:r>
      <w:r>
        <w:rPr>
          <w:sz w:val="24"/>
          <w:szCs w:val="24"/>
        </w:rPr>
        <w:t xml:space="preserve">0, three part time library assistants </w:t>
      </w:r>
      <w:r w:rsidR="00FD741B">
        <w:rPr>
          <w:sz w:val="24"/>
          <w:szCs w:val="24"/>
        </w:rPr>
        <w:t>and is a member of the Woodland Library Cooperative.</w:t>
      </w:r>
    </w:p>
    <w:p w14:paraId="05EC534E" w14:textId="77777777" w:rsidR="00FD741B" w:rsidRDefault="00090199" w:rsidP="00090199">
      <w:pPr>
        <w:rPr>
          <w:sz w:val="24"/>
          <w:szCs w:val="24"/>
        </w:rPr>
      </w:pPr>
      <w:r>
        <w:rPr>
          <w:b/>
          <w:sz w:val="24"/>
          <w:szCs w:val="24"/>
        </w:rPr>
        <w:t xml:space="preserve">Qualifications: </w:t>
      </w:r>
      <w:r>
        <w:rPr>
          <w:sz w:val="24"/>
          <w:szCs w:val="24"/>
        </w:rPr>
        <w:t>Candidates must have a Bachelor’s degree from an accredited college or university and possess or qualify to possess Level III certification or higher as issued by the Library of Michigan. Two years library employment experience required with at least one year of library management experience preferred. Valid Driver’s License required. Master’s Degree in Library Science from an American Library Association accredited university preferred.</w:t>
      </w:r>
    </w:p>
    <w:p w14:paraId="56448F3B" w14:textId="77777777" w:rsidR="00090199" w:rsidRDefault="00090199" w:rsidP="00090199">
      <w:pPr>
        <w:rPr>
          <w:sz w:val="24"/>
          <w:szCs w:val="24"/>
        </w:rPr>
      </w:pPr>
      <w:r>
        <w:rPr>
          <w:b/>
          <w:sz w:val="24"/>
          <w:szCs w:val="24"/>
        </w:rPr>
        <w:t>Duties:</w:t>
      </w:r>
      <w:r>
        <w:rPr>
          <w:sz w:val="24"/>
          <w:szCs w:val="24"/>
        </w:rPr>
        <w:t xml:space="preserve"> Minimum of 40 hours per week which may include some evening and weekend hours. Normal office environment with occasional sitting/standing position for extended periods of time. Travel for meetings and conferences required.</w:t>
      </w:r>
    </w:p>
    <w:p w14:paraId="1F37B79B" w14:textId="72A857EC" w:rsidR="00090199" w:rsidRDefault="00090199" w:rsidP="00090199">
      <w:pPr>
        <w:rPr>
          <w:sz w:val="24"/>
          <w:szCs w:val="24"/>
        </w:rPr>
      </w:pPr>
      <w:r>
        <w:rPr>
          <w:b/>
          <w:sz w:val="24"/>
          <w:szCs w:val="24"/>
        </w:rPr>
        <w:t>Salary:</w:t>
      </w:r>
      <w:r w:rsidR="00FF4AE0">
        <w:rPr>
          <w:b/>
          <w:sz w:val="24"/>
          <w:szCs w:val="24"/>
        </w:rPr>
        <w:t xml:space="preserve"> </w:t>
      </w:r>
      <w:r w:rsidR="00A8781B">
        <w:rPr>
          <w:sz w:val="24"/>
          <w:szCs w:val="24"/>
        </w:rPr>
        <w:t>The competitive salary and benefit package is based on experience and qualifications</w:t>
      </w:r>
      <w:r w:rsidR="00FF4AE0">
        <w:rPr>
          <w:sz w:val="24"/>
          <w:szCs w:val="24"/>
        </w:rPr>
        <w:t>.</w:t>
      </w:r>
    </w:p>
    <w:p w14:paraId="3ECF6D6B" w14:textId="20450AE4" w:rsidR="00FF4AE0" w:rsidRPr="002E298A" w:rsidRDefault="00FF4AE0" w:rsidP="00090199">
      <w:pPr>
        <w:rPr>
          <w:sz w:val="24"/>
          <w:szCs w:val="24"/>
          <w:u w:val="single"/>
        </w:rPr>
      </w:pPr>
      <w:r>
        <w:rPr>
          <w:b/>
          <w:sz w:val="24"/>
          <w:szCs w:val="24"/>
        </w:rPr>
        <w:t xml:space="preserve">Application Procedure: </w:t>
      </w:r>
      <w:r w:rsidR="00324E67">
        <w:rPr>
          <w:sz w:val="24"/>
          <w:szCs w:val="24"/>
        </w:rPr>
        <w:t xml:space="preserve">For a complete job description, see the library website at </w:t>
      </w:r>
      <w:r w:rsidR="00981EC2">
        <w:rPr>
          <w:sz w:val="24"/>
          <w:szCs w:val="24"/>
        </w:rPr>
        <w:t xml:space="preserve">        </w:t>
      </w:r>
      <w:hyperlink r:id="rId5" w:history="1">
        <w:r w:rsidR="00B60FA5" w:rsidRPr="00CE6C2B">
          <w:rPr>
            <w:rStyle w:val="Hyperlink"/>
            <w:sz w:val="24"/>
            <w:szCs w:val="24"/>
          </w:rPr>
          <w:t>http://cityofeatonrapids.com</w:t>
        </w:r>
      </w:hyperlink>
      <w:r w:rsidR="00B60FA5">
        <w:rPr>
          <w:color w:val="4472C4" w:themeColor="accent5"/>
          <w:sz w:val="24"/>
          <w:szCs w:val="24"/>
          <w:u w:val="single"/>
        </w:rPr>
        <w:t xml:space="preserve">  </w:t>
      </w:r>
    </w:p>
    <w:p w14:paraId="709911B4" w14:textId="4934672B" w:rsidR="00324E67" w:rsidRDefault="00324E67" w:rsidP="00090199">
      <w:pPr>
        <w:rPr>
          <w:sz w:val="24"/>
          <w:szCs w:val="24"/>
        </w:rPr>
      </w:pPr>
      <w:r>
        <w:rPr>
          <w:sz w:val="24"/>
          <w:szCs w:val="24"/>
        </w:rPr>
        <w:t xml:space="preserve">Applications will be accepted until the position is filled, but those received by </w:t>
      </w:r>
      <w:r>
        <w:rPr>
          <w:b/>
          <w:sz w:val="24"/>
          <w:szCs w:val="24"/>
        </w:rPr>
        <w:t>Friday, October 31, 2014</w:t>
      </w:r>
      <w:r>
        <w:rPr>
          <w:sz w:val="24"/>
          <w:szCs w:val="24"/>
        </w:rPr>
        <w:t xml:space="preserve"> will receive first consideration. Interested candidates should forward a cover letter addressing the position requirements, a resume, and three professional refe</w:t>
      </w:r>
      <w:r w:rsidR="00360930">
        <w:rPr>
          <w:sz w:val="24"/>
          <w:szCs w:val="24"/>
        </w:rPr>
        <w:t>rences with contact information to Eaton Rapids Library Director Search Committee at the above address.</w:t>
      </w:r>
    </w:p>
    <w:p w14:paraId="677AB923" w14:textId="2E334BA3" w:rsidR="00E04367" w:rsidRPr="002E298A" w:rsidRDefault="00360930" w:rsidP="00090199">
      <w:pPr>
        <w:rPr>
          <w:sz w:val="24"/>
          <w:szCs w:val="24"/>
        </w:rPr>
      </w:pPr>
      <w:r>
        <w:rPr>
          <w:sz w:val="24"/>
          <w:szCs w:val="24"/>
        </w:rPr>
        <w:t>Requests for additional information should be directed to:</w:t>
      </w:r>
      <w:r w:rsidR="002E298A">
        <w:rPr>
          <w:sz w:val="24"/>
          <w:szCs w:val="24"/>
        </w:rPr>
        <w:t xml:space="preserve">                                                             </w:t>
      </w:r>
      <w:r w:rsidR="00E04367">
        <w:rPr>
          <w:sz w:val="24"/>
          <w:szCs w:val="24"/>
        </w:rPr>
        <w:t>Janet Denton, President Eaton Rapids Library Board</w:t>
      </w:r>
      <w:r w:rsidR="002E298A">
        <w:rPr>
          <w:sz w:val="24"/>
          <w:szCs w:val="24"/>
        </w:rPr>
        <w:t xml:space="preserve">, </w:t>
      </w:r>
      <w:r w:rsidR="00E04367" w:rsidRPr="00A8781B">
        <w:rPr>
          <w:color w:val="4472C4" w:themeColor="accent5"/>
          <w:sz w:val="24"/>
          <w:szCs w:val="24"/>
          <w:u w:val="single"/>
        </w:rPr>
        <w:t>jdenton45@comcast.net</w:t>
      </w:r>
    </w:p>
    <w:p w14:paraId="3B47B696" w14:textId="3CBB23FA" w:rsidR="00360930" w:rsidRPr="00090199" w:rsidRDefault="00360930" w:rsidP="00090199">
      <w:pPr>
        <w:rPr>
          <w:b/>
          <w:sz w:val="24"/>
          <w:szCs w:val="24"/>
        </w:rPr>
      </w:pPr>
    </w:p>
    <w:p w14:paraId="378B81BC" w14:textId="77777777" w:rsidR="00034472" w:rsidRPr="00034472" w:rsidRDefault="00034472" w:rsidP="00034472">
      <w:pPr>
        <w:jc w:val="center"/>
        <w:rPr>
          <w:sz w:val="24"/>
          <w:szCs w:val="24"/>
        </w:rPr>
      </w:pPr>
    </w:p>
    <w:p w14:paraId="7DFCED9F" w14:textId="77777777" w:rsidR="00034472" w:rsidRPr="00034472" w:rsidRDefault="00034472" w:rsidP="00034472">
      <w:pPr>
        <w:pStyle w:val="ListParagraph"/>
        <w:jc w:val="center"/>
        <w:rPr>
          <w:sz w:val="28"/>
          <w:szCs w:val="28"/>
        </w:rPr>
      </w:pPr>
    </w:p>
    <w:sectPr w:rsidR="00034472" w:rsidRPr="000344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8D3E44"/>
    <w:multiLevelType w:val="hybridMultilevel"/>
    <w:tmpl w:val="110200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676727"/>
    <w:multiLevelType w:val="hybridMultilevel"/>
    <w:tmpl w:val="449C9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472"/>
    <w:rsid w:val="00034472"/>
    <w:rsid w:val="00090199"/>
    <w:rsid w:val="001B72A3"/>
    <w:rsid w:val="0025366E"/>
    <w:rsid w:val="002E298A"/>
    <w:rsid w:val="00315DD2"/>
    <w:rsid w:val="00324E67"/>
    <w:rsid w:val="00360930"/>
    <w:rsid w:val="00981EC2"/>
    <w:rsid w:val="00A8781B"/>
    <w:rsid w:val="00B60FA5"/>
    <w:rsid w:val="00E04367"/>
    <w:rsid w:val="00F80732"/>
    <w:rsid w:val="00F86FAB"/>
    <w:rsid w:val="00FA2A26"/>
    <w:rsid w:val="00FD741B"/>
    <w:rsid w:val="00FF4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EF395"/>
  <w15:chartTrackingRefBased/>
  <w15:docId w15:val="{9BAB4BB8-1615-4242-AB9B-4D28B5E6B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4472"/>
    <w:pPr>
      <w:ind w:left="720"/>
      <w:contextualSpacing/>
    </w:pPr>
  </w:style>
  <w:style w:type="character" w:styleId="Hyperlink">
    <w:name w:val="Hyperlink"/>
    <w:basedOn w:val="DefaultParagraphFont"/>
    <w:uiPriority w:val="99"/>
    <w:unhideWhenUsed/>
    <w:rsid w:val="00324E67"/>
    <w:rPr>
      <w:color w:val="0563C1" w:themeColor="hyperlink"/>
      <w:u w:val="single"/>
    </w:rPr>
  </w:style>
  <w:style w:type="paragraph" w:styleId="BalloonText">
    <w:name w:val="Balloon Text"/>
    <w:basedOn w:val="Normal"/>
    <w:link w:val="BalloonTextChar"/>
    <w:uiPriority w:val="99"/>
    <w:semiHidden/>
    <w:unhideWhenUsed/>
    <w:rsid w:val="001B72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72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cityofeatonrapid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319</Words>
  <Characters>1821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Denton</dc:creator>
  <cp:keywords/>
  <dc:description/>
  <cp:lastModifiedBy>Jack Denton</cp:lastModifiedBy>
  <cp:revision>2</cp:revision>
  <cp:lastPrinted>2014-10-07T15:39:00Z</cp:lastPrinted>
  <dcterms:created xsi:type="dcterms:W3CDTF">2014-10-17T13:01:00Z</dcterms:created>
  <dcterms:modified xsi:type="dcterms:W3CDTF">2014-10-17T13:01:00Z</dcterms:modified>
</cp:coreProperties>
</file>