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shd w:val="clear" w:color="auto" w:fill="FDFCFA"/>
        </w:rPr>
        <w:t>We have a laminator for library use only.  We refer people to Staples if they ask.</w:t>
      </w:r>
    </w:p>
    <w:p w:rsidR="0062386D" w:rsidRPr="004F1283" w:rsidRDefault="0062386D" w:rsidP="004F1283">
      <w:pPr>
        <w:shd w:val="clear" w:color="auto" w:fill="FDFCFA"/>
        <w:spacing w:after="0" w:line="240" w:lineRule="auto"/>
        <w:rPr>
          <w:rFonts w:ascii="Gisha" w:eastAsia="Times New Roman" w:hAnsi="Gisha" w:cs="Gisha"/>
          <w:sz w:val="24"/>
          <w:szCs w:val="24"/>
        </w:rPr>
      </w:pP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Howell Carnegie District Library</w:t>
      </w:r>
    </w:p>
    <w:p w:rsidR="0055610A" w:rsidRPr="004F1283" w:rsidRDefault="0055610A" w:rsidP="004F1283">
      <w:pPr>
        <w:pBdr>
          <w:bottom w:val="single" w:sz="4" w:space="1" w:color="auto"/>
        </w:pBdr>
        <w:spacing w:line="240" w:lineRule="auto"/>
        <w:rPr>
          <w:rFonts w:ascii="Gisha" w:hAnsi="Gisha" w:cs="Gisha"/>
          <w:sz w:val="24"/>
          <w:szCs w:val="24"/>
        </w:rPr>
      </w:pP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 xml:space="preserve">We do offer lamination at </w:t>
      </w:r>
      <w:proofErr w:type="spellStart"/>
      <w:r w:rsidRPr="004F1283">
        <w:rPr>
          <w:rFonts w:ascii="Gisha" w:eastAsia="Times New Roman" w:hAnsi="Gisha" w:cs="Gisha"/>
          <w:sz w:val="24"/>
          <w:szCs w:val="24"/>
        </w:rPr>
        <w:t>MSU</w:t>
      </w:r>
      <w:proofErr w:type="spellEnd"/>
      <w:r w:rsidRPr="004F1283">
        <w:rPr>
          <w:rFonts w:ascii="Gisha" w:eastAsia="Times New Roman" w:hAnsi="Gisha" w:cs="Gisha"/>
          <w:sz w:val="24"/>
          <w:szCs w:val="24"/>
        </w:rPr>
        <w:t xml:space="preserve"> Libraries. I’ll paste a link to where the information lives on the web, as well as a table containing the information itself.</w:t>
      </w: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 </w:t>
      </w:r>
    </w:p>
    <w:p w:rsidR="0062386D" w:rsidRPr="004F1283" w:rsidRDefault="004F1283" w:rsidP="004F1283">
      <w:pPr>
        <w:shd w:val="clear" w:color="auto" w:fill="FDFCFA"/>
        <w:spacing w:after="0" w:line="240" w:lineRule="auto"/>
        <w:rPr>
          <w:rFonts w:ascii="Gisha" w:eastAsia="Times New Roman" w:hAnsi="Gisha" w:cs="Gisha"/>
          <w:sz w:val="24"/>
          <w:szCs w:val="24"/>
        </w:rPr>
      </w:pPr>
      <w:hyperlink r:id="rId5" w:tgtFrame="_blank" w:history="1">
        <w:r w:rsidR="0062386D" w:rsidRPr="004F1283">
          <w:rPr>
            <w:rFonts w:ascii="Gisha" w:eastAsia="Times New Roman" w:hAnsi="Gisha" w:cs="Gisha"/>
            <w:sz w:val="24"/>
            <w:szCs w:val="24"/>
            <w:u w:val="single"/>
          </w:rPr>
          <w:t>https://lib.msu.edu/hollander/servicedesk/</w:t>
        </w:r>
      </w:hyperlink>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 </w:t>
      </w:r>
    </w:p>
    <w:tbl>
      <w:tblPr>
        <w:tblW w:w="4500" w:type="pct"/>
        <w:tblCellSpacing w:w="15" w:type="dxa"/>
        <w:shd w:val="clear" w:color="auto" w:fill="FDFCFA"/>
        <w:tblCellMar>
          <w:left w:w="0" w:type="dxa"/>
          <w:right w:w="0" w:type="dxa"/>
        </w:tblCellMar>
        <w:tblLook w:val="04A0" w:firstRow="1" w:lastRow="0" w:firstColumn="1" w:lastColumn="0" w:noHBand="0" w:noVBand="1"/>
        <w:tblDescription w:val="Cost of lamination for various types and sizes"/>
      </w:tblPr>
      <w:tblGrid>
        <w:gridCol w:w="3918"/>
        <w:gridCol w:w="2934"/>
        <w:gridCol w:w="2949"/>
      </w:tblGrid>
      <w:tr w:rsidR="004F1283" w:rsidRPr="004F1283" w:rsidTr="0062386D">
        <w:trPr>
          <w:tblHeader/>
          <w:tblCellSpacing w:w="15" w:type="dxa"/>
        </w:trPr>
        <w:tc>
          <w:tcPr>
            <w:tcW w:w="0" w:type="auto"/>
            <w:gridSpan w:val="3"/>
            <w:shd w:val="clear" w:color="auto" w:fill="FDFCFA"/>
            <w:tcMar>
              <w:top w:w="15" w:type="dxa"/>
              <w:left w:w="15" w:type="dxa"/>
              <w:bottom w:w="15" w:type="dxa"/>
              <w:right w:w="15" w:type="dxa"/>
            </w:tcMar>
            <w:vAlign w:val="center"/>
            <w:hideMark/>
          </w:tcPr>
          <w:p w:rsidR="0062386D" w:rsidRPr="004F1283" w:rsidRDefault="0062386D" w:rsidP="004F1283">
            <w:pPr>
              <w:spacing w:before="40" w:after="0" w:line="240" w:lineRule="auto"/>
              <w:jc w:val="center"/>
              <w:outlineLvl w:val="3"/>
              <w:rPr>
                <w:rFonts w:ascii="Gisha" w:eastAsia="Times New Roman" w:hAnsi="Gisha" w:cs="Gisha"/>
                <w:i/>
                <w:iCs/>
                <w:sz w:val="24"/>
                <w:szCs w:val="24"/>
              </w:rPr>
            </w:pPr>
            <w:r w:rsidRPr="004F1283">
              <w:rPr>
                <w:rFonts w:ascii="Gisha" w:eastAsia="Times New Roman" w:hAnsi="Gisha" w:cs="Gisha"/>
                <w:i/>
                <w:iCs/>
                <w:sz w:val="24"/>
                <w:szCs w:val="24"/>
              </w:rPr>
              <w:t>Lamination</w:t>
            </w:r>
          </w:p>
        </w:tc>
      </w:tr>
      <w:tr w:rsidR="004F1283" w:rsidRPr="004F1283" w:rsidTr="0062386D">
        <w:trPr>
          <w:tblHeader/>
          <w:tblCellSpacing w:w="15" w:type="dxa"/>
        </w:trPr>
        <w:tc>
          <w:tcPr>
            <w:tcW w:w="2000" w:type="pct"/>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jc w:val="center"/>
              <w:rPr>
                <w:rFonts w:ascii="Gisha" w:eastAsia="Times New Roman" w:hAnsi="Gisha" w:cs="Gisha"/>
                <w:sz w:val="24"/>
                <w:szCs w:val="24"/>
              </w:rPr>
            </w:pPr>
            <w:r w:rsidRPr="004F1283">
              <w:rPr>
                <w:rFonts w:ascii="Gisha" w:eastAsia="Times New Roman" w:hAnsi="Gisha" w:cs="Gisha"/>
                <w:b/>
                <w:bCs/>
                <w:sz w:val="24"/>
                <w:szCs w:val="24"/>
              </w:rPr>
              <w:t>Type</w:t>
            </w:r>
          </w:p>
        </w:tc>
        <w:tc>
          <w:tcPr>
            <w:tcW w:w="1500" w:type="pct"/>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jc w:val="center"/>
              <w:rPr>
                <w:rFonts w:ascii="Gisha" w:eastAsia="Times New Roman" w:hAnsi="Gisha" w:cs="Gisha"/>
                <w:sz w:val="24"/>
                <w:szCs w:val="24"/>
              </w:rPr>
            </w:pPr>
            <w:r w:rsidRPr="004F1283">
              <w:rPr>
                <w:rFonts w:ascii="Gisha" w:eastAsia="Times New Roman" w:hAnsi="Gisha" w:cs="Gisha"/>
                <w:b/>
                <w:bCs/>
                <w:sz w:val="24"/>
                <w:szCs w:val="24"/>
              </w:rPr>
              <w:t>Size</w:t>
            </w:r>
          </w:p>
        </w:tc>
        <w:tc>
          <w:tcPr>
            <w:tcW w:w="1500" w:type="pct"/>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jc w:val="center"/>
              <w:rPr>
                <w:rFonts w:ascii="Gisha" w:eastAsia="Times New Roman" w:hAnsi="Gisha" w:cs="Gisha"/>
                <w:sz w:val="24"/>
                <w:szCs w:val="24"/>
              </w:rPr>
            </w:pPr>
            <w:r w:rsidRPr="004F1283">
              <w:rPr>
                <w:rFonts w:ascii="Gisha" w:eastAsia="Times New Roman" w:hAnsi="Gisha" w:cs="Gisha"/>
                <w:b/>
                <w:bCs/>
                <w:sz w:val="24"/>
                <w:szCs w:val="24"/>
              </w:rPr>
              <w:t>Cost</w:t>
            </w:r>
          </w:p>
        </w:tc>
      </w:tr>
      <w:tr w:rsidR="004F1283" w:rsidRPr="004F1283" w:rsidTr="0062386D">
        <w:trPr>
          <w:tblCellSpacing w:w="15" w:type="dxa"/>
        </w:trPr>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Pouch</w:t>
            </w:r>
          </w:p>
        </w:tc>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Wallet Size</w:t>
            </w:r>
          </w:p>
        </w:tc>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$0.10 per card</w:t>
            </w:r>
          </w:p>
        </w:tc>
      </w:tr>
      <w:tr w:rsidR="004F1283" w:rsidRPr="004F1283" w:rsidTr="0062386D">
        <w:trPr>
          <w:tblCellSpacing w:w="15" w:type="dxa"/>
        </w:trPr>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Pouch</w:t>
            </w:r>
          </w:p>
        </w:tc>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Letter</w:t>
            </w:r>
          </w:p>
        </w:tc>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$1.00 per sheet</w:t>
            </w:r>
          </w:p>
        </w:tc>
      </w:tr>
      <w:tr w:rsidR="004F1283" w:rsidRPr="004F1283" w:rsidTr="0062386D">
        <w:trPr>
          <w:tblCellSpacing w:w="15" w:type="dxa"/>
        </w:trPr>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Pouch</w:t>
            </w:r>
          </w:p>
        </w:tc>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11x17</w:t>
            </w:r>
          </w:p>
        </w:tc>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$1.50 per sheet</w:t>
            </w:r>
          </w:p>
        </w:tc>
      </w:tr>
      <w:tr w:rsidR="004F1283" w:rsidRPr="004F1283" w:rsidTr="0062386D">
        <w:trPr>
          <w:tblCellSpacing w:w="15" w:type="dxa"/>
        </w:trPr>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Poster Size Clear</w:t>
            </w:r>
          </w:p>
        </w:tc>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38" wide roll feed of any length</w:t>
            </w:r>
          </w:p>
        </w:tc>
        <w:tc>
          <w:tcPr>
            <w:tcW w:w="0" w:type="auto"/>
            <w:shd w:val="clear" w:color="auto" w:fill="FDFCFA"/>
            <w:tcMar>
              <w:top w:w="15" w:type="dxa"/>
              <w:left w:w="15" w:type="dxa"/>
              <w:bottom w:w="15" w:type="dxa"/>
              <w:right w:w="15" w:type="dxa"/>
            </w:tcMar>
            <w:vAlign w:val="center"/>
            <w:hideMark/>
          </w:tcPr>
          <w:p w:rsidR="0062386D" w:rsidRPr="004F1283" w:rsidRDefault="0062386D" w:rsidP="004F1283">
            <w:pPr>
              <w:spacing w:after="0" w:line="240" w:lineRule="auto"/>
              <w:rPr>
                <w:rFonts w:ascii="Gisha" w:eastAsia="Times New Roman" w:hAnsi="Gisha" w:cs="Gisha"/>
                <w:sz w:val="24"/>
                <w:szCs w:val="24"/>
              </w:rPr>
            </w:pPr>
            <w:r w:rsidRPr="004F1283">
              <w:rPr>
                <w:rFonts w:ascii="Gisha" w:eastAsia="Times New Roman" w:hAnsi="Gisha" w:cs="Gisha"/>
                <w:sz w:val="24"/>
                <w:szCs w:val="24"/>
              </w:rPr>
              <w:t>$6.00 per linear foot</w:t>
            </w:r>
          </w:p>
        </w:tc>
      </w:tr>
    </w:tbl>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 </w:t>
      </w: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 xml:space="preserve">The pouch laminator is a self-serve operation (though our student </w:t>
      </w:r>
      <w:proofErr w:type="gramStart"/>
      <w:r w:rsidRPr="004F1283">
        <w:rPr>
          <w:rFonts w:ascii="Gisha" w:eastAsia="Times New Roman" w:hAnsi="Gisha" w:cs="Gisha"/>
          <w:sz w:val="24"/>
          <w:szCs w:val="24"/>
        </w:rPr>
        <w:t>staff often walk</w:t>
      </w:r>
      <w:proofErr w:type="gramEnd"/>
      <w:r w:rsidRPr="004F1283">
        <w:rPr>
          <w:rFonts w:ascii="Gisha" w:eastAsia="Times New Roman" w:hAnsi="Gisha" w:cs="Gisha"/>
          <w:sz w:val="24"/>
          <w:szCs w:val="24"/>
        </w:rPr>
        <w:t xml:space="preserve"> people through how-to steps), whereas the large-format, “Poster” laminator may only be run by staff (I believe that’s full-time staff only, due to the machine’s complexity and potential for damage/injury if used incorrectly). If memory serves, poster-sized jobs usually expect a 24-hour turnaround.</w:t>
      </w: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 </w:t>
      </w: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If you have any follow-up questions, please don’t hesitate to ask!</w:t>
      </w: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  </w:t>
      </w: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b/>
          <w:bCs/>
          <w:sz w:val="24"/>
          <w:szCs w:val="24"/>
        </w:rPr>
        <w:t>Jonah Magar</w:t>
      </w:r>
      <w:r w:rsidRPr="004F1283">
        <w:rPr>
          <w:rFonts w:ascii="Gisha" w:eastAsia="Times New Roman" w:hAnsi="Gisha" w:cs="Gisha"/>
          <w:sz w:val="24"/>
          <w:szCs w:val="24"/>
        </w:rPr>
        <w:t> | Gaming Coordinator</w:t>
      </w: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Michigan State University Libraries</w:t>
      </w:r>
    </w:p>
    <w:p w:rsidR="0062386D" w:rsidRPr="004F1283" w:rsidRDefault="004F1283" w:rsidP="004F1283">
      <w:pPr>
        <w:shd w:val="clear" w:color="auto" w:fill="FDFCFA"/>
        <w:spacing w:after="0" w:line="240" w:lineRule="auto"/>
        <w:rPr>
          <w:rFonts w:ascii="Gisha" w:eastAsia="Times New Roman" w:hAnsi="Gisha" w:cs="Gisha"/>
          <w:sz w:val="24"/>
          <w:szCs w:val="24"/>
        </w:rPr>
      </w:pPr>
      <w:hyperlink r:id="rId6" w:history="1">
        <w:r w:rsidR="0062386D" w:rsidRPr="004F1283">
          <w:rPr>
            <w:rFonts w:ascii="Gisha" w:eastAsia="Times New Roman" w:hAnsi="Gisha" w:cs="Gisha"/>
            <w:sz w:val="24"/>
            <w:szCs w:val="24"/>
            <w:u w:val="single"/>
          </w:rPr>
          <w:t>517-884-8479</w:t>
        </w:r>
      </w:hyperlink>
      <w:r w:rsidR="0062386D" w:rsidRPr="004F1283">
        <w:rPr>
          <w:rFonts w:ascii="Gisha" w:eastAsia="Times New Roman" w:hAnsi="Gisha" w:cs="Gisha"/>
          <w:sz w:val="24"/>
          <w:szCs w:val="24"/>
        </w:rPr>
        <w:t> | </w:t>
      </w:r>
      <w:hyperlink r:id="rId7" w:tgtFrame="_blank" w:history="1">
        <w:r w:rsidR="0062386D" w:rsidRPr="004F1283">
          <w:rPr>
            <w:rFonts w:ascii="Gisha" w:eastAsia="Times New Roman" w:hAnsi="Gisha" w:cs="Gisha"/>
            <w:sz w:val="24"/>
            <w:szCs w:val="24"/>
            <w:u w:val="single"/>
          </w:rPr>
          <w:t>magarjon@msu.edu</w:t>
        </w:r>
      </w:hyperlink>
    </w:p>
    <w:p w:rsidR="0062386D" w:rsidRPr="004F1283" w:rsidRDefault="004F1283" w:rsidP="004F1283">
      <w:pPr>
        <w:shd w:val="clear" w:color="auto" w:fill="FDFCFA"/>
        <w:spacing w:after="0" w:line="240" w:lineRule="auto"/>
        <w:rPr>
          <w:rFonts w:ascii="Gisha" w:eastAsia="Times New Roman" w:hAnsi="Gisha" w:cs="Gisha"/>
          <w:sz w:val="24"/>
          <w:szCs w:val="24"/>
          <w:u w:val="single"/>
        </w:rPr>
      </w:pPr>
      <w:hyperlink r:id="rId8" w:tgtFrame="_blank" w:history="1">
        <w:r w:rsidR="0062386D" w:rsidRPr="004F1283">
          <w:rPr>
            <w:rFonts w:ascii="Gisha" w:eastAsia="Times New Roman" w:hAnsi="Gisha" w:cs="Gisha"/>
            <w:sz w:val="24"/>
            <w:szCs w:val="24"/>
            <w:u w:val="single"/>
          </w:rPr>
          <w:t>https://www.lib.msu.edu/gaming</w:t>
        </w:r>
      </w:hyperlink>
    </w:p>
    <w:p w:rsidR="004F1283" w:rsidRPr="004F1283" w:rsidRDefault="004F1283"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__________________________________________________________________________________________</w:t>
      </w:r>
      <w:r>
        <w:rPr>
          <w:rFonts w:ascii="Gisha" w:eastAsia="Times New Roman" w:hAnsi="Gisha" w:cs="Gisha"/>
          <w:sz w:val="24"/>
          <w:szCs w:val="24"/>
        </w:rPr>
        <w:t>__________________</w:t>
      </w: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 </w:t>
      </w:r>
    </w:p>
    <w:p w:rsidR="0062386D" w:rsidRPr="004F1283" w:rsidRDefault="0062386D" w:rsidP="004F1283">
      <w:pPr>
        <w:shd w:val="clear" w:color="auto" w:fill="FDFCFA"/>
        <w:spacing w:after="0" w:line="240" w:lineRule="auto"/>
        <w:rPr>
          <w:rFonts w:ascii="Gisha" w:eastAsia="Times New Roman" w:hAnsi="Gisha" w:cs="Gisha"/>
          <w:sz w:val="24"/>
          <w:szCs w:val="24"/>
        </w:rPr>
      </w:pPr>
      <w:r w:rsidRPr="004F1283">
        <w:rPr>
          <w:rFonts w:ascii="Gisha" w:eastAsia="Times New Roman" w:hAnsi="Gisha" w:cs="Gisha"/>
          <w:sz w:val="24"/>
          <w:szCs w:val="24"/>
        </w:rPr>
        <w:t xml:space="preserve">We have a small lamination machine in the library that can do a basic 8.5 by 11 size sheet of paper. We used to offer this service for free. However high cost and the low quality of our available machinery </w:t>
      </w:r>
      <w:proofErr w:type="gramStart"/>
      <w:r w:rsidRPr="004F1283">
        <w:rPr>
          <w:rFonts w:ascii="Gisha" w:eastAsia="Times New Roman" w:hAnsi="Gisha" w:cs="Gisha"/>
          <w:sz w:val="24"/>
          <w:szCs w:val="24"/>
        </w:rPr>
        <w:t>has</w:t>
      </w:r>
      <w:proofErr w:type="gramEnd"/>
      <w:r w:rsidRPr="004F1283">
        <w:rPr>
          <w:rFonts w:ascii="Gisha" w:eastAsia="Times New Roman" w:hAnsi="Gisha" w:cs="Gisha"/>
          <w:sz w:val="24"/>
          <w:szCs w:val="24"/>
        </w:rPr>
        <w:t xml:space="preserve"> caused us to no longer offer this as a service to students. We now refer students to the on campus printing office, which is run semi independently from the University despite being housed in the same building as the library. I do not know their pricing off hand. I can contact them for you but with school being out of session it is unlikely they will respond in relativity quick manner. At my previous library (a Technical College), we charged $0.50 for page for small items 8.5 by 11. Poster size was $1.50. Hope that helps!</w:t>
      </w:r>
    </w:p>
    <w:p w:rsidR="0062386D" w:rsidRPr="004F1283" w:rsidRDefault="0062386D" w:rsidP="004F1283">
      <w:pPr>
        <w:shd w:val="clear" w:color="auto" w:fill="FDFCFA"/>
        <w:spacing w:before="100" w:beforeAutospacing="1" w:after="0" w:line="240" w:lineRule="auto"/>
        <w:rPr>
          <w:rFonts w:ascii="Gisha" w:eastAsia="Times New Roman" w:hAnsi="Gisha" w:cs="Gisha"/>
          <w:sz w:val="24"/>
          <w:szCs w:val="24"/>
        </w:rPr>
      </w:pPr>
      <w:r w:rsidRPr="004F1283">
        <w:rPr>
          <w:rFonts w:ascii="Gisha" w:eastAsia="Times New Roman" w:hAnsi="Gisha" w:cs="Gisha"/>
          <w:b/>
          <w:bCs/>
          <w:sz w:val="24"/>
          <w:szCs w:val="24"/>
        </w:rPr>
        <w:t>Saxony Betts</w:t>
      </w:r>
      <w:r w:rsidRPr="004F1283">
        <w:rPr>
          <w:rFonts w:ascii="Gisha" w:eastAsia="Times New Roman" w:hAnsi="Gisha" w:cs="Gisha"/>
          <w:b/>
          <w:bCs/>
          <w:sz w:val="24"/>
          <w:szCs w:val="24"/>
        </w:rPr>
        <w:br/>
      </w:r>
      <w:r w:rsidRPr="004F1283">
        <w:rPr>
          <w:rFonts w:ascii="Gisha" w:eastAsia="Times New Roman" w:hAnsi="Gisha" w:cs="Gisha"/>
          <w:sz w:val="24"/>
          <w:szCs w:val="24"/>
        </w:rPr>
        <w:t>Digital Technology/Reference Librarian</w:t>
      </w:r>
      <w:r w:rsidRPr="004F1283">
        <w:rPr>
          <w:rFonts w:ascii="Gisha" w:eastAsia="Times New Roman" w:hAnsi="Gisha" w:cs="Gisha"/>
          <w:sz w:val="24"/>
          <w:szCs w:val="24"/>
        </w:rPr>
        <w:br/>
        <w:t>Email: </w:t>
      </w:r>
      <w:hyperlink r:id="rId9" w:tgtFrame="_blank" w:history="1">
        <w:r w:rsidRPr="004F1283">
          <w:rPr>
            <w:rFonts w:ascii="Gisha" w:eastAsia="Times New Roman" w:hAnsi="Gisha" w:cs="Gisha"/>
            <w:sz w:val="24"/>
            <w:szCs w:val="24"/>
          </w:rPr>
          <w:t>sbetts@kettering.edu</w:t>
        </w:r>
      </w:hyperlink>
      <w:r w:rsidRPr="004F1283">
        <w:rPr>
          <w:rFonts w:ascii="Gisha" w:eastAsia="Times New Roman" w:hAnsi="Gisha" w:cs="Gisha"/>
          <w:sz w:val="24"/>
          <w:szCs w:val="24"/>
        </w:rPr>
        <w:br/>
        <w:t>Phone: </w:t>
      </w:r>
      <w:hyperlink r:id="rId10" w:history="1">
        <w:r w:rsidRPr="004F1283">
          <w:rPr>
            <w:rFonts w:ascii="Gisha" w:eastAsia="Times New Roman" w:hAnsi="Gisha" w:cs="Gisha"/>
            <w:sz w:val="24"/>
            <w:szCs w:val="24"/>
          </w:rPr>
          <w:t>(810) 762-7815</w:t>
        </w:r>
      </w:hyperlink>
      <w:r w:rsidRPr="004F1283">
        <w:rPr>
          <w:rFonts w:ascii="Gisha" w:eastAsia="Times New Roman" w:hAnsi="Gisha" w:cs="Gisha"/>
          <w:sz w:val="24"/>
          <w:szCs w:val="24"/>
        </w:rPr>
        <w:br/>
        <w:t>1700 University Avenue ~ Flint, MI 48504</w:t>
      </w:r>
      <w:r w:rsidR="004F1283">
        <w:rPr>
          <w:rFonts w:ascii="Gisha" w:eastAsia="Times New Roman" w:hAnsi="Gisha" w:cs="Gisha"/>
          <w:sz w:val="24"/>
          <w:szCs w:val="24"/>
        </w:rPr>
        <w:br/>
      </w:r>
      <w:r w:rsidRPr="004F1283">
        <w:rPr>
          <w:rFonts w:ascii="Gisha" w:eastAsia="Times New Roman" w:hAnsi="Gisha" w:cs="Gisha"/>
          <w:b/>
          <w:bCs/>
          <w:sz w:val="24"/>
          <w:szCs w:val="24"/>
        </w:rPr>
        <w:t>Kettering University</w:t>
      </w:r>
    </w:p>
    <w:p w:rsidR="004F1283" w:rsidRPr="004F1283" w:rsidRDefault="004F1283" w:rsidP="004F1283">
      <w:pPr>
        <w:spacing w:line="240" w:lineRule="auto"/>
        <w:rPr>
          <w:rFonts w:ascii="Gisha" w:hAnsi="Gisha" w:cs="Gisha"/>
          <w:sz w:val="24"/>
          <w:szCs w:val="24"/>
        </w:rPr>
      </w:pPr>
      <w:r>
        <w:rPr>
          <w:rFonts w:ascii="Gisha" w:hAnsi="Gisha" w:cs="Gisha"/>
          <w:sz w:val="24"/>
          <w:szCs w:val="24"/>
        </w:rPr>
        <w:t>____________________________________________________________________________________________________________</w:t>
      </w:r>
    </w:p>
    <w:p w:rsidR="004F1283" w:rsidRDefault="004F1283" w:rsidP="004F1283">
      <w:pPr>
        <w:pStyle w:val="NormalWeb"/>
        <w:shd w:val="clear" w:color="auto" w:fill="FFFFFF"/>
        <w:spacing w:before="0" w:beforeAutospacing="0" w:after="0" w:afterAutospacing="0"/>
        <w:rPr>
          <w:rFonts w:ascii="Gisha" w:hAnsi="Gisha" w:cs="Gisha"/>
        </w:rPr>
      </w:pPr>
    </w:p>
    <w:p w:rsidR="004F1283" w:rsidRDefault="004F1283" w:rsidP="004F1283">
      <w:pPr>
        <w:pStyle w:val="NormalWeb"/>
        <w:shd w:val="clear" w:color="auto" w:fill="FFFFFF"/>
        <w:spacing w:before="0" w:beforeAutospacing="0" w:after="0" w:afterAutospacing="0"/>
        <w:rPr>
          <w:rFonts w:ascii="Gisha" w:hAnsi="Gisha" w:cs="Gisha"/>
        </w:rPr>
      </w:pPr>
    </w:p>
    <w:p w:rsidR="0062386D" w:rsidRPr="004F1283" w:rsidRDefault="0062386D" w:rsidP="004F1283">
      <w:pPr>
        <w:pStyle w:val="NormalWeb"/>
        <w:shd w:val="clear" w:color="auto" w:fill="FFFFFF"/>
        <w:spacing w:before="0" w:beforeAutospacing="0" w:after="0" w:afterAutospacing="0"/>
        <w:rPr>
          <w:rFonts w:ascii="Gisha" w:hAnsi="Gisha" w:cs="Gisha"/>
        </w:rPr>
      </w:pPr>
      <w:r w:rsidRPr="004F1283">
        <w:rPr>
          <w:rFonts w:ascii="Gisha" w:hAnsi="Gisha" w:cs="Gisha"/>
        </w:rPr>
        <w:lastRenderedPageBreak/>
        <w:t>Unofficially, yes.</w:t>
      </w:r>
      <w:r w:rsidR="004F1283">
        <w:rPr>
          <w:rFonts w:ascii="Gisha" w:hAnsi="Gisha" w:cs="Gisha"/>
        </w:rPr>
        <w:t xml:space="preserve"> </w:t>
      </w:r>
      <w:r w:rsidRPr="004F1283">
        <w:rPr>
          <w:rFonts w:ascii="Gisha" w:hAnsi="Gisha" w:cs="Gisha"/>
        </w:rPr>
        <w:t>Letter size is $1 per page.</w:t>
      </w:r>
    </w:p>
    <w:p w:rsidR="0062386D" w:rsidRPr="004F1283" w:rsidRDefault="0062386D" w:rsidP="004F1283">
      <w:pPr>
        <w:pStyle w:val="NormalWeb"/>
        <w:shd w:val="clear" w:color="auto" w:fill="FFFFFF"/>
        <w:spacing w:before="0" w:beforeAutospacing="0" w:after="0" w:afterAutospacing="0"/>
        <w:rPr>
          <w:rFonts w:ascii="Gisha" w:hAnsi="Gisha" w:cs="Gisha"/>
        </w:rPr>
      </w:pPr>
    </w:p>
    <w:p w:rsidR="0062386D" w:rsidRPr="004F1283" w:rsidRDefault="0062386D" w:rsidP="004F1283">
      <w:pPr>
        <w:pStyle w:val="NormalWeb"/>
        <w:shd w:val="clear" w:color="auto" w:fill="FFFFFF"/>
        <w:spacing w:before="0" w:beforeAutospacing="0" w:after="0" w:afterAutospacing="0"/>
        <w:rPr>
          <w:rFonts w:ascii="Gisha" w:hAnsi="Gisha" w:cs="Gisha"/>
        </w:rPr>
      </w:pPr>
      <w:r w:rsidRPr="004F1283">
        <w:rPr>
          <w:rFonts w:ascii="Gisha" w:hAnsi="Gisha" w:cs="Gisha"/>
        </w:rPr>
        <w:t xml:space="preserve">Anne </w:t>
      </w:r>
      <w:proofErr w:type="spellStart"/>
      <w:r w:rsidRPr="004F1283">
        <w:rPr>
          <w:rFonts w:ascii="Gisha" w:hAnsi="Gisha" w:cs="Gisha"/>
        </w:rPr>
        <w:t>Oyerly</w:t>
      </w:r>
      <w:proofErr w:type="spellEnd"/>
    </w:p>
    <w:p w:rsidR="0062386D" w:rsidRPr="004F1283" w:rsidRDefault="0062386D" w:rsidP="004F1283">
      <w:pPr>
        <w:pStyle w:val="NormalWeb"/>
        <w:shd w:val="clear" w:color="auto" w:fill="FFFFFF"/>
        <w:spacing w:before="0" w:beforeAutospacing="0" w:after="0" w:afterAutospacing="0"/>
        <w:rPr>
          <w:rFonts w:ascii="Gisha" w:hAnsi="Gisha" w:cs="Gisha"/>
        </w:rPr>
      </w:pPr>
      <w:r w:rsidRPr="004F1283">
        <w:rPr>
          <w:rFonts w:ascii="Gisha" w:hAnsi="Gisha" w:cs="Gisha"/>
        </w:rPr>
        <w:t>Building &amp; Stacks Manager</w:t>
      </w:r>
    </w:p>
    <w:p w:rsidR="0062386D" w:rsidRPr="004F1283" w:rsidRDefault="0062386D" w:rsidP="004F1283">
      <w:pPr>
        <w:pStyle w:val="NormalWeb"/>
        <w:shd w:val="clear" w:color="auto" w:fill="FFFFFF"/>
        <w:spacing w:before="0" w:beforeAutospacing="0" w:after="0" w:afterAutospacing="0"/>
        <w:rPr>
          <w:rFonts w:ascii="Gisha" w:hAnsi="Gisha" w:cs="Gisha"/>
        </w:rPr>
      </w:pPr>
      <w:r w:rsidRPr="004F1283">
        <w:rPr>
          <w:rFonts w:ascii="Gisha" w:hAnsi="Gisha" w:cs="Gisha"/>
        </w:rPr>
        <w:t>James White Library</w:t>
      </w:r>
    </w:p>
    <w:p w:rsidR="0062386D" w:rsidRPr="004F1283" w:rsidRDefault="0062386D" w:rsidP="004F1283">
      <w:pPr>
        <w:pStyle w:val="NormalWeb"/>
        <w:shd w:val="clear" w:color="auto" w:fill="FFFFFF"/>
        <w:spacing w:before="0" w:beforeAutospacing="0" w:after="0" w:afterAutospacing="0"/>
        <w:rPr>
          <w:rFonts w:ascii="Gisha" w:hAnsi="Gisha" w:cs="Gisha"/>
        </w:rPr>
      </w:pPr>
      <w:r w:rsidRPr="004F1283">
        <w:rPr>
          <w:rFonts w:ascii="Gisha" w:hAnsi="Gisha" w:cs="Gisha"/>
        </w:rPr>
        <w:t>Andrews University</w:t>
      </w:r>
    </w:p>
    <w:p w:rsidR="004F1283" w:rsidRPr="004F1283" w:rsidRDefault="004F1283" w:rsidP="004F1283">
      <w:pPr>
        <w:spacing w:line="240" w:lineRule="auto"/>
        <w:rPr>
          <w:rFonts w:ascii="Gisha" w:hAnsi="Gisha" w:cs="Gisha"/>
          <w:sz w:val="24"/>
          <w:szCs w:val="24"/>
        </w:rPr>
      </w:pPr>
      <w:r>
        <w:rPr>
          <w:rFonts w:ascii="Gisha" w:hAnsi="Gisha" w:cs="Gisha"/>
          <w:sz w:val="24"/>
          <w:szCs w:val="24"/>
        </w:rPr>
        <w:t>____________________________________________________________________________________________________________</w:t>
      </w:r>
    </w:p>
    <w:p w:rsidR="0062386D" w:rsidRPr="004F1283" w:rsidRDefault="0062386D" w:rsidP="004F1283">
      <w:pPr>
        <w:pStyle w:val="NormalWeb"/>
        <w:shd w:val="clear" w:color="auto" w:fill="FDFCFA"/>
        <w:spacing w:before="0" w:beforeAutospacing="0" w:after="0" w:afterAutospacing="0"/>
        <w:rPr>
          <w:rFonts w:ascii="Gisha" w:hAnsi="Gisha" w:cs="Gisha"/>
        </w:rPr>
      </w:pPr>
      <w:r w:rsidRPr="004F1283">
        <w:rPr>
          <w:rFonts w:ascii="Gisha" w:hAnsi="Gisha" w:cs="Gisha"/>
        </w:rPr>
        <w:t>We have a Scotch thermal laminator and can laminate up to 8.5 x 11 sheets of paper to 8.5 x 11 5-mil cardstock. Anything larger or thicker won't work.</w:t>
      </w:r>
    </w:p>
    <w:p w:rsidR="0062386D" w:rsidRPr="004F1283" w:rsidRDefault="0062386D" w:rsidP="004F1283">
      <w:pPr>
        <w:pStyle w:val="NormalWeb"/>
        <w:shd w:val="clear" w:color="auto" w:fill="FDFCFA"/>
        <w:spacing w:before="0" w:beforeAutospacing="0" w:after="0" w:afterAutospacing="0"/>
        <w:rPr>
          <w:rFonts w:ascii="Gisha" w:hAnsi="Gisha" w:cs="Gisha"/>
        </w:rPr>
      </w:pPr>
    </w:p>
    <w:p w:rsidR="0062386D" w:rsidRPr="004F1283" w:rsidRDefault="0062386D" w:rsidP="004F1283">
      <w:pPr>
        <w:pStyle w:val="NormalWeb"/>
        <w:shd w:val="clear" w:color="auto" w:fill="FDFCFA"/>
        <w:spacing w:before="0" w:beforeAutospacing="0" w:after="0" w:afterAutospacing="0"/>
        <w:rPr>
          <w:rFonts w:ascii="Gisha" w:hAnsi="Gisha" w:cs="Gisha"/>
        </w:rPr>
      </w:pPr>
      <w:r w:rsidRPr="004F1283">
        <w:rPr>
          <w:rFonts w:ascii="Gisha" w:hAnsi="Gisha" w:cs="Gisha"/>
        </w:rPr>
        <w:t>We charge $.50 per laminating sheet used (business card up to that full page; if they want to insert multiple items into one sleeve and cut them apart after, not a problem). If they have a large project, we give them the option to leave the items because it takes time both to warm up and send everything through. We do caution them that certain items might suffer discoloration or damage because it is a heat process and the service is provided at the patron's risk (I think we've had one thing damaged in the three years we've offered the service--it got stuck in the machine).</w:t>
      </w:r>
    </w:p>
    <w:p w:rsidR="0062386D" w:rsidRPr="004F1283" w:rsidRDefault="0062386D" w:rsidP="004F1283">
      <w:pPr>
        <w:pStyle w:val="NormalWeb"/>
        <w:shd w:val="clear" w:color="auto" w:fill="FDFCFA"/>
        <w:spacing w:before="0" w:beforeAutospacing="0" w:after="0" w:afterAutospacing="0"/>
        <w:rPr>
          <w:rFonts w:ascii="Gisha" w:hAnsi="Gisha" w:cs="Gisha"/>
        </w:rPr>
      </w:pPr>
    </w:p>
    <w:p w:rsidR="0062386D" w:rsidRPr="004F1283" w:rsidRDefault="0062386D" w:rsidP="004F1283">
      <w:pPr>
        <w:pStyle w:val="NormalWeb"/>
        <w:shd w:val="clear" w:color="auto" w:fill="FDFCFA"/>
        <w:spacing w:before="0" w:beforeAutospacing="0" w:after="0" w:afterAutospacing="0"/>
        <w:rPr>
          <w:rFonts w:ascii="Gisha" w:hAnsi="Gisha" w:cs="Gisha"/>
        </w:rPr>
      </w:pPr>
      <w:proofErr w:type="spellStart"/>
      <w:r w:rsidRPr="004F1283">
        <w:rPr>
          <w:rFonts w:ascii="Gisha" w:hAnsi="Gisha" w:cs="Gisha"/>
        </w:rPr>
        <w:t>T.A</w:t>
      </w:r>
      <w:proofErr w:type="spellEnd"/>
      <w:r w:rsidRPr="004F1283">
        <w:rPr>
          <w:rFonts w:ascii="Gisha" w:hAnsi="Gisha" w:cs="Gisha"/>
        </w:rPr>
        <w:t>. Cutler Memorial Library</w:t>
      </w:r>
      <w:r w:rsidRPr="004F1283">
        <w:rPr>
          <w:rFonts w:ascii="Gisha" w:hAnsi="Gisha" w:cs="Gisha"/>
        </w:rPr>
        <w:br/>
        <w:t>312 Michigan Ave</w:t>
      </w:r>
      <w:proofErr w:type="gramStart"/>
      <w:r w:rsidRPr="004F1283">
        <w:rPr>
          <w:rFonts w:ascii="Gisha" w:hAnsi="Gisha" w:cs="Gisha"/>
        </w:rPr>
        <w:t>.</w:t>
      </w:r>
      <w:proofErr w:type="gramEnd"/>
      <w:r w:rsidRPr="004F1283">
        <w:rPr>
          <w:rFonts w:ascii="Gisha" w:hAnsi="Gisha" w:cs="Gisha"/>
        </w:rPr>
        <w:br/>
        <w:t>Saint Louis, Michigan  48880</w:t>
      </w:r>
    </w:p>
    <w:p w:rsidR="0062386D" w:rsidRPr="004F1283" w:rsidRDefault="004F1283" w:rsidP="004F1283">
      <w:pPr>
        <w:pStyle w:val="NormalWeb"/>
        <w:shd w:val="clear" w:color="auto" w:fill="FDFCFA"/>
        <w:spacing w:before="0" w:beforeAutospacing="0" w:after="0" w:afterAutospacing="0"/>
        <w:rPr>
          <w:rFonts w:ascii="Gisha" w:hAnsi="Gisha" w:cs="Gisha"/>
        </w:rPr>
      </w:pPr>
      <w:hyperlink r:id="rId11" w:history="1">
        <w:r w:rsidR="0062386D" w:rsidRPr="004F1283">
          <w:rPr>
            <w:rStyle w:val="Hyperlink"/>
            <w:rFonts w:ascii="Gisha" w:hAnsi="Gisha" w:cs="Gisha"/>
            <w:color w:val="auto"/>
            <w:u w:val="none"/>
          </w:rPr>
          <w:t>(989) 681-5141</w:t>
        </w:r>
      </w:hyperlink>
    </w:p>
    <w:p w:rsidR="004F1283" w:rsidRPr="004F1283" w:rsidRDefault="004F1283" w:rsidP="004F1283">
      <w:pPr>
        <w:spacing w:line="240" w:lineRule="auto"/>
        <w:rPr>
          <w:rFonts w:ascii="Gisha" w:hAnsi="Gisha" w:cs="Gisha"/>
          <w:sz w:val="24"/>
          <w:szCs w:val="24"/>
        </w:rPr>
      </w:pPr>
      <w:r>
        <w:rPr>
          <w:rFonts w:ascii="Gisha" w:hAnsi="Gisha" w:cs="Gisha"/>
          <w:sz w:val="24"/>
          <w:szCs w:val="24"/>
        </w:rPr>
        <w:t>____________________________________________________________________________________________________________</w:t>
      </w:r>
    </w:p>
    <w:p w:rsidR="004F1283" w:rsidRPr="004F1283" w:rsidRDefault="004F1283" w:rsidP="004F1283">
      <w:pPr>
        <w:shd w:val="clear" w:color="auto" w:fill="FDFCFA"/>
        <w:spacing w:line="240" w:lineRule="auto"/>
        <w:rPr>
          <w:rFonts w:ascii="Gisha" w:hAnsi="Gisha" w:cs="Gisha"/>
          <w:sz w:val="24"/>
          <w:szCs w:val="24"/>
        </w:rPr>
      </w:pPr>
      <w:r w:rsidRPr="004F1283">
        <w:rPr>
          <w:rFonts w:ascii="Gisha" w:hAnsi="Gisha" w:cs="Gisha"/>
          <w:sz w:val="24"/>
          <w:szCs w:val="24"/>
        </w:rPr>
        <w:t xml:space="preserve">Hello!  Yes, we offer laminating, and </w:t>
      </w:r>
      <w:proofErr w:type="gramStart"/>
      <w:r w:rsidRPr="004F1283">
        <w:rPr>
          <w:rFonts w:ascii="Gisha" w:hAnsi="Gisha" w:cs="Gisha"/>
          <w:sz w:val="24"/>
          <w:szCs w:val="24"/>
        </w:rPr>
        <w:t>it's</w:t>
      </w:r>
      <w:proofErr w:type="gramEnd"/>
      <w:r w:rsidRPr="004F1283">
        <w:rPr>
          <w:rFonts w:ascii="Gisha" w:hAnsi="Gisha" w:cs="Gisha"/>
          <w:sz w:val="24"/>
          <w:szCs w:val="24"/>
        </w:rPr>
        <w:t xml:space="preserve"> $1.00 per page.  We've only had a few people take advantage, but it's a nice service to offer.</w:t>
      </w:r>
    </w:p>
    <w:p w:rsidR="004F1283" w:rsidRPr="004F1283" w:rsidRDefault="004F1283" w:rsidP="004F1283">
      <w:pPr>
        <w:shd w:val="clear" w:color="auto" w:fill="FDFCFA"/>
        <w:spacing w:after="0" w:line="240" w:lineRule="auto"/>
        <w:rPr>
          <w:rFonts w:ascii="Gisha" w:hAnsi="Gisha" w:cs="Gisha"/>
          <w:sz w:val="24"/>
          <w:szCs w:val="24"/>
        </w:rPr>
      </w:pPr>
      <w:r w:rsidRPr="004F1283">
        <w:rPr>
          <w:rFonts w:ascii="Gisha" w:hAnsi="Gisha" w:cs="Gisha"/>
          <w:sz w:val="24"/>
          <w:szCs w:val="24"/>
        </w:rPr>
        <w:t>Dawn H.</w:t>
      </w:r>
    </w:p>
    <w:p w:rsidR="004F1283" w:rsidRPr="004F1283" w:rsidRDefault="004F1283" w:rsidP="004F1283">
      <w:pPr>
        <w:shd w:val="clear" w:color="auto" w:fill="FDFCFA"/>
        <w:spacing w:after="0" w:line="240" w:lineRule="auto"/>
        <w:rPr>
          <w:rFonts w:ascii="Gisha" w:hAnsi="Gisha" w:cs="Gisha"/>
          <w:sz w:val="24"/>
          <w:szCs w:val="24"/>
        </w:rPr>
      </w:pPr>
      <w:proofErr w:type="spellStart"/>
      <w:r w:rsidRPr="004F1283">
        <w:rPr>
          <w:rFonts w:ascii="Gisha" w:hAnsi="Gisha" w:cs="Gisha"/>
          <w:sz w:val="24"/>
          <w:szCs w:val="24"/>
        </w:rPr>
        <w:t>Mulliken</w:t>
      </w:r>
      <w:proofErr w:type="spellEnd"/>
      <w:r w:rsidRPr="004F1283">
        <w:rPr>
          <w:rFonts w:ascii="Gisha" w:hAnsi="Gisha" w:cs="Gisha"/>
          <w:sz w:val="24"/>
          <w:szCs w:val="24"/>
        </w:rPr>
        <w:t xml:space="preserve"> District Library</w:t>
      </w:r>
    </w:p>
    <w:p w:rsidR="004F1283" w:rsidRPr="004F1283" w:rsidRDefault="004F1283" w:rsidP="004F1283">
      <w:pPr>
        <w:shd w:val="clear" w:color="auto" w:fill="FDFCFA"/>
        <w:spacing w:after="0" w:line="240" w:lineRule="auto"/>
        <w:rPr>
          <w:rFonts w:ascii="Gisha" w:hAnsi="Gisha" w:cs="Gisha"/>
          <w:sz w:val="24"/>
          <w:szCs w:val="24"/>
        </w:rPr>
      </w:pPr>
      <w:hyperlink r:id="rId12" w:tgtFrame="_blank" w:history="1">
        <w:r w:rsidRPr="004F1283">
          <w:rPr>
            <w:rStyle w:val="Hyperlink"/>
            <w:rFonts w:ascii="Gisha" w:hAnsi="Gisha" w:cs="Gisha"/>
            <w:color w:val="auto"/>
            <w:sz w:val="24"/>
            <w:szCs w:val="24"/>
          </w:rPr>
          <w:t>mulldistlib@gmail.com</w:t>
        </w:r>
      </w:hyperlink>
    </w:p>
    <w:p w:rsidR="004F1283" w:rsidRPr="004F1283" w:rsidRDefault="004F1283" w:rsidP="004F1283">
      <w:pPr>
        <w:shd w:val="clear" w:color="auto" w:fill="FDFCFA"/>
        <w:spacing w:after="0" w:line="240" w:lineRule="auto"/>
        <w:rPr>
          <w:rFonts w:ascii="Gisha" w:hAnsi="Gisha" w:cs="Gisha"/>
          <w:sz w:val="24"/>
          <w:szCs w:val="24"/>
        </w:rPr>
      </w:pPr>
      <w:hyperlink r:id="rId13" w:history="1">
        <w:r w:rsidRPr="004F1283">
          <w:rPr>
            <w:rStyle w:val="Hyperlink"/>
            <w:rFonts w:ascii="Gisha" w:hAnsi="Gisha" w:cs="Gisha"/>
            <w:color w:val="auto"/>
            <w:sz w:val="24"/>
            <w:szCs w:val="24"/>
          </w:rPr>
          <w:t>517-649-8611</w:t>
        </w:r>
      </w:hyperlink>
    </w:p>
    <w:p w:rsidR="004F1283" w:rsidRPr="004F1283" w:rsidRDefault="004F1283" w:rsidP="004F1283">
      <w:pPr>
        <w:spacing w:line="240" w:lineRule="auto"/>
        <w:rPr>
          <w:rFonts w:ascii="Gisha" w:hAnsi="Gisha" w:cs="Gisha"/>
          <w:sz w:val="24"/>
          <w:szCs w:val="24"/>
        </w:rPr>
      </w:pPr>
      <w:bookmarkStart w:id="0" w:name="_GoBack"/>
      <w:bookmarkEnd w:id="0"/>
      <w:r>
        <w:rPr>
          <w:rFonts w:ascii="Gisha" w:hAnsi="Gisha" w:cs="Gisha"/>
          <w:sz w:val="24"/>
          <w:szCs w:val="24"/>
        </w:rPr>
        <w:t>____________________________________________________________________________________________________________</w:t>
      </w:r>
    </w:p>
    <w:p w:rsidR="004F1283" w:rsidRPr="004F1283" w:rsidRDefault="004F1283" w:rsidP="004F1283">
      <w:pPr>
        <w:spacing w:line="240" w:lineRule="auto"/>
        <w:rPr>
          <w:rFonts w:ascii="Gisha" w:hAnsi="Gisha" w:cs="Gisha"/>
          <w:sz w:val="24"/>
          <w:szCs w:val="24"/>
        </w:rPr>
      </w:pPr>
    </w:p>
    <w:sectPr w:rsidR="004F1283" w:rsidRPr="004F1283" w:rsidSect="004F128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sha">
    <w:panose1 w:val="020B0502040204020203"/>
    <w:charset w:val="00"/>
    <w:family w:val="swiss"/>
    <w:pitch w:val="variable"/>
    <w:sig w:usb0="80000807" w:usb1="40000042"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6D"/>
    <w:rsid w:val="004F1283"/>
    <w:rsid w:val="0055610A"/>
    <w:rsid w:val="006238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238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386D"/>
    <w:rPr>
      <w:rFonts w:ascii="Times New Roman" w:eastAsia="Times New Roman" w:hAnsi="Times New Roman" w:cs="Times New Roman"/>
      <w:b/>
      <w:bCs/>
      <w:sz w:val="24"/>
      <w:szCs w:val="24"/>
    </w:rPr>
  </w:style>
  <w:style w:type="character" w:customStyle="1" w:styleId="object">
    <w:name w:val="object"/>
    <w:basedOn w:val="DefaultParagraphFont"/>
    <w:rsid w:val="0062386D"/>
  </w:style>
  <w:style w:type="character" w:styleId="Hyperlink">
    <w:name w:val="Hyperlink"/>
    <w:basedOn w:val="DefaultParagraphFont"/>
    <w:uiPriority w:val="99"/>
    <w:semiHidden/>
    <w:unhideWhenUsed/>
    <w:rsid w:val="0062386D"/>
    <w:rPr>
      <w:color w:val="0000FF"/>
      <w:u w:val="single"/>
    </w:rPr>
  </w:style>
  <w:style w:type="character" w:customStyle="1" w:styleId="tablesaw-cell-content">
    <w:name w:val="tablesaw-cell-content"/>
    <w:basedOn w:val="DefaultParagraphFont"/>
    <w:rsid w:val="0062386D"/>
  </w:style>
  <w:style w:type="paragraph" w:styleId="NormalWeb">
    <w:name w:val="Normal (Web)"/>
    <w:basedOn w:val="Normal"/>
    <w:uiPriority w:val="99"/>
    <w:semiHidden/>
    <w:unhideWhenUsed/>
    <w:rsid w:val="006238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2386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2386D"/>
    <w:rPr>
      <w:rFonts w:ascii="Times New Roman" w:eastAsia="Times New Roman" w:hAnsi="Times New Roman" w:cs="Times New Roman"/>
      <w:b/>
      <w:bCs/>
      <w:sz w:val="24"/>
      <w:szCs w:val="24"/>
    </w:rPr>
  </w:style>
  <w:style w:type="character" w:customStyle="1" w:styleId="object">
    <w:name w:val="object"/>
    <w:basedOn w:val="DefaultParagraphFont"/>
    <w:rsid w:val="0062386D"/>
  </w:style>
  <w:style w:type="character" w:styleId="Hyperlink">
    <w:name w:val="Hyperlink"/>
    <w:basedOn w:val="DefaultParagraphFont"/>
    <w:uiPriority w:val="99"/>
    <w:semiHidden/>
    <w:unhideWhenUsed/>
    <w:rsid w:val="0062386D"/>
    <w:rPr>
      <w:color w:val="0000FF"/>
      <w:u w:val="single"/>
    </w:rPr>
  </w:style>
  <w:style w:type="character" w:customStyle="1" w:styleId="tablesaw-cell-content">
    <w:name w:val="tablesaw-cell-content"/>
    <w:basedOn w:val="DefaultParagraphFont"/>
    <w:rsid w:val="0062386D"/>
  </w:style>
  <w:style w:type="paragraph" w:styleId="NormalWeb">
    <w:name w:val="Normal (Web)"/>
    <w:basedOn w:val="Normal"/>
    <w:uiPriority w:val="99"/>
    <w:semiHidden/>
    <w:unhideWhenUsed/>
    <w:rsid w:val="006238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30501">
      <w:bodyDiv w:val="1"/>
      <w:marLeft w:val="0"/>
      <w:marRight w:val="0"/>
      <w:marTop w:val="0"/>
      <w:marBottom w:val="0"/>
      <w:divBdr>
        <w:top w:val="none" w:sz="0" w:space="0" w:color="auto"/>
        <w:left w:val="none" w:sz="0" w:space="0" w:color="auto"/>
        <w:bottom w:val="none" w:sz="0" w:space="0" w:color="auto"/>
        <w:right w:val="none" w:sz="0" w:space="0" w:color="auto"/>
      </w:divBdr>
      <w:divsChild>
        <w:div w:id="1663511450">
          <w:marLeft w:val="0"/>
          <w:marRight w:val="0"/>
          <w:marTop w:val="0"/>
          <w:marBottom w:val="0"/>
          <w:divBdr>
            <w:top w:val="none" w:sz="0" w:space="0" w:color="auto"/>
            <w:left w:val="none" w:sz="0" w:space="0" w:color="auto"/>
            <w:bottom w:val="none" w:sz="0" w:space="0" w:color="auto"/>
            <w:right w:val="none" w:sz="0" w:space="0" w:color="auto"/>
          </w:divBdr>
        </w:div>
        <w:div w:id="890533803">
          <w:marLeft w:val="0"/>
          <w:marRight w:val="0"/>
          <w:marTop w:val="0"/>
          <w:marBottom w:val="0"/>
          <w:divBdr>
            <w:top w:val="none" w:sz="0" w:space="0" w:color="auto"/>
            <w:left w:val="none" w:sz="0" w:space="0" w:color="auto"/>
            <w:bottom w:val="none" w:sz="0" w:space="0" w:color="auto"/>
            <w:right w:val="none" w:sz="0" w:space="0" w:color="auto"/>
          </w:divBdr>
        </w:div>
        <w:div w:id="373384661">
          <w:marLeft w:val="0"/>
          <w:marRight w:val="0"/>
          <w:marTop w:val="0"/>
          <w:marBottom w:val="0"/>
          <w:divBdr>
            <w:top w:val="none" w:sz="0" w:space="0" w:color="auto"/>
            <w:left w:val="none" w:sz="0" w:space="0" w:color="auto"/>
            <w:bottom w:val="none" w:sz="0" w:space="0" w:color="auto"/>
            <w:right w:val="none" w:sz="0" w:space="0" w:color="auto"/>
          </w:divBdr>
        </w:div>
        <w:div w:id="1223710813">
          <w:marLeft w:val="0"/>
          <w:marRight w:val="0"/>
          <w:marTop w:val="0"/>
          <w:marBottom w:val="0"/>
          <w:divBdr>
            <w:top w:val="none" w:sz="0" w:space="0" w:color="auto"/>
            <w:left w:val="none" w:sz="0" w:space="0" w:color="auto"/>
            <w:bottom w:val="none" w:sz="0" w:space="0" w:color="auto"/>
            <w:right w:val="none" w:sz="0" w:space="0" w:color="auto"/>
          </w:divBdr>
        </w:div>
      </w:divsChild>
    </w:div>
    <w:div w:id="688799437">
      <w:bodyDiv w:val="1"/>
      <w:marLeft w:val="0"/>
      <w:marRight w:val="0"/>
      <w:marTop w:val="0"/>
      <w:marBottom w:val="0"/>
      <w:divBdr>
        <w:top w:val="none" w:sz="0" w:space="0" w:color="auto"/>
        <w:left w:val="none" w:sz="0" w:space="0" w:color="auto"/>
        <w:bottom w:val="none" w:sz="0" w:space="0" w:color="auto"/>
        <w:right w:val="none" w:sz="0" w:space="0" w:color="auto"/>
      </w:divBdr>
      <w:divsChild>
        <w:div w:id="193924488">
          <w:marLeft w:val="0"/>
          <w:marRight w:val="0"/>
          <w:marTop w:val="0"/>
          <w:marBottom w:val="0"/>
          <w:divBdr>
            <w:top w:val="none" w:sz="0" w:space="0" w:color="auto"/>
            <w:left w:val="none" w:sz="0" w:space="0" w:color="auto"/>
            <w:bottom w:val="none" w:sz="0" w:space="0" w:color="auto"/>
            <w:right w:val="none" w:sz="0" w:space="0" w:color="auto"/>
          </w:divBdr>
        </w:div>
        <w:div w:id="522597768">
          <w:marLeft w:val="0"/>
          <w:marRight w:val="0"/>
          <w:marTop w:val="0"/>
          <w:marBottom w:val="0"/>
          <w:divBdr>
            <w:top w:val="none" w:sz="0" w:space="0" w:color="auto"/>
            <w:left w:val="none" w:sz="0" w:space="0" w:color="auto"/>
            <w:bottom w:val="none" w:sz="0" w:space="0" w:color="auto"/>
            <w:right w:val="none" w:sz="0" w:space="0" w:color="auto"/>
          </w:divBdr>
        </w:div>
        <w:div w:id="758872874">
          <w:marLeft w:val="0"/>
          <w:marRight w:val="0"/>
          <w:marTop w:val="0"/>
          <w:marBottom w:val="0"/>
          <w:divBdr>
            <w:top w:val="none" w:sz="0" w:space="0" w:color="auto"/>
            <w:left w:val="none" w:sz="0" w:space="0" w:color="auto"/>
            <w:bottom w:val="none" w:sz="0" w:space="0" w:color="auto"/>
            <w:right w:val="none" w:sz="0" w:space="0" w:color="auto"/>
          </w:divBdr>
        </w:div>
        <w:div w:id="2139106108">
          <w:marLeft w:val="0"/>
          <w:marRight w:val="0"/>
          <w:marTop w:val="0"/>
          <w:marBottom w:val="0"/>
          <w:divBdr>
            <w:top w:val="none" w:sz="0" w:space="0" w:color="auto"/>
            <w:left w:val="none" w:sz="0" w:space="0" w:color="auto"/>
            <w:bottom w:val="none" w:sz="0" w:space="0" w:color="auto"/>
            <w:right w:val="none" w:sz="0" w:space="0" w:color="auto"/>
          </w:divBdr>
          <w:divsChild>
            <w:div w:id="1575822966">
              <w:marLeft w:val="0"/>
              <w:marRight w:val="0"/>
              <w:marTop w:val="0"/>
              <w:marBottom w:val="0"/>
              <w:divBdr>
                <w:top w:val="none" w:sz="0" w:space="0" w:color="auto"/>
                <w:left w:val="none" w:sz="0" w:space="0" w:color="auto"/>
                <w:bottom w:val="none" w:sz="0" w:space="0" w:color="auto"/>
                <w:right w:val="none" w:sz="0" w:space="0" w:color="auto"/>
              </w:divBdr>
              <w:divsChild>
                <w:div w:id="831482643">
                  <w:marLeft w:val="0"/>
                  <w:marRight w:val="0"/>
                  <w:marTop w:val="0"/>
                  <w:marBottom w:val="0"/>
                  <w:divBdr>
                    <w:top w:val="none" w:sz="0" w:space="0" w:color="auto"/>
                    <w:left w:val="none" w:sz="0" w:space="0" w:color="auto"/>
                    <w:bottom w:val="none" w:sz="0" w:space="0" w:color="auto"/>
                    <w:right w:val="none" w:sz="0" w:space="0" w:color="auto"/>
                  </w:divBdr>
                  <w:divsChild>
                    <w:div w:id="68066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476220">
      <w:bodyDiv w:val="1"/>
      <w:marLeft w:val="0"/>
      <w:marRight w:val="0"/>
      <w:marTop w:val="0"/>
      <w:marBottom w:val="0"/>
      <w:divBdr>
        <w:top w:val="none" w:sz="0" w:space="0" w:color="auto"/>
        <w:left w:val="none" w:sz="0" w:space="0" w:color="auto"/>
        <w:bottom w:val="none" w:sz="0" w:space="0" w:color="auto"/>
        <w:right w:val="none" w:sz="0" w:space="0" w:color="auto"/>
      </w:divBdr>
      <w:divsChild>
        <w:div w:id="282660998">
          <w:marLeft w:val="0"/>
          <w:marRight w:val="0"/>
          <w:marTop w:val="0"/>
          <w:marBottom w:val="0"/>
          <w:divBdr>
            <w:top w:val="none" w:sz="0" w:space="0" w:color="auto"/>
            <w:left w:val="none" w:sz="0" w:space="0" w:color="auto"/>
            <w:bottom w:val="none" w:sz="0" w:space="0" w:color="auto"/>
            <w:right w:val="none" w:sz="0" w:space="0" w:color="auto"/>
          </w:divBdr>
          <w:divsChild>
            <w:div w:id="1439376227">
              <w:marLeft w:val="0"/>
              <w:marRight w:val="0"/>
              <w:marTop w:val="0"/>
              <w:marBottom w:val="0"/>
              <w:divBdr>
                <w:top w:val="none" w:sz="0" w:space="0" w:color="auto"/>
                <w:left w:val="none" w:sz="0" w:space="0" w:color="auto"/>
                <w:bottom w:val="none" w:sz="0" w:space="0" w:color="auto"/>
                <w:right w:val="none" w:sz="0" w:space="0" w:color="auto"/>
              </w:divBdr>
            </w:div>
            <w:div w:id="808549679">
              <w:marLeft w:val="0"/>
              <w:marRight w:val="0"/>
              <w:marTop w:val="0"/>
              <w:marBottom w:val="0"/>
              <w:divBdr>
                <w:top w:val="none" w:sz="0" w:space="0" w:color="auto"/>
                <w:left w:val="none" w:sz="0" w:space="0" w:color="auto"/>
                <w:bottom w:val="none" w:sz="0" w:space="0" w:color="auto"/>
                <w:right w:val="none" w:sz="0" w:space="0" w:color="auto"/>
              </w:divBdr>
            </w:div>
          </w:divsChild>
        </w:div>
        <w:div w:id="1698315153">
          <w:marLeft w:val="0"/>
          <w:marRight w:val="0"/>
          <w:marTop w:val="0"/>
          <w:marBottom w:val="0"/>
          <w:divBdr>
            <w:top w:val="none" w:sz="0" w:space="0" w:color="auto"/>
            <w:left w:val="none" w:sz="0" w:space="0" w:color="auto"/>
            <w:bottom w:val="none" w:sz="0" w:space="0" w:color="auto"/>
            <w:right w:val="none" w:sz="0" w:space="0" w:color="auto"/>
          </w:divBdr>
          <w:divsChild>
            <w:div w:id="844243953">
              <w:marLeft w:val="0"/>
              <w:marRight w:val="0"/>
              <w:marTop w:val="0"/>
              <w:marBottom w:val="0"/>
              <w:divBdr>
                <w:top w:val="none" w:sz="0" w:space="0" w:color="auto"/>
                <w:left w:val="none" w:sz="0" w:space="0" w:color="auto"/>
                <w:bottom w:val="none" w:sz="0" w:space="0" w:color="auto"/>
                <w:right w:val="none" w:sz="0" w:space="0" w:color="auto"/>
              </w:divBdr>
              <w:divsChild>
                <w:div w:id="1830827146">
                  <w:marLeft w:val="0"/>
                  <w:marRight w:val="0"/>
                  <w:marTop w:val="0"/>
                  <w:marBottom w:val="0"/>
                  <w:divBdr>
                    <w:top w:val="none" w:sz="0" w:space="0" w:color="auto"/>
                    <w:left w:val="none" w:sz="0" w:space="0" w:color="auto"/>
                    <w:bottom w:val="none" w:sz="0" w:space="0" w:color="auto"/>
                    <w:right w:val="none" w:sz="0" w:space="0" w:color="auto"/>
                  </w:divBdr>
                  <w:divsChild>
                    <w:div w:id="6950238">
                      <w:marLeft w:val="0"/>
                      <w:marRight w:val="0"/>
                      <w:marTop w:val="0"/>
                      <w:marBottom w:val="0"/>
                      <w:divBdr>
                        <w:top w:val="none" w:sz="0" w:space="0" w:color="auto"/>
                        <w:left w:val="none" w:sz="0" w:space="0" w:color="auto"/>
                        <w:bottom w:val="none" w:sz="0" w:space="0" w:color="auto"/>
                        <w:right w:val="none" w:sz="0" w:space="0" w:color="auto"/>
                      </w:divBdr>
                      <w:divsChild>
                        <w:div w:id="1989438318">
                          <w:marLeft w:val="0"/>
                          <w:marRight w:val="0"/>
                          <w:marTop w:val="0"/>
                          <w:marBottom w:val="0"/>
                          <w:divBdr>
                            <w:top w:val="none" w:sz="0" w:space="0" w:color="auto"/>
                            <w:left w:val="none" w:sz="0" w:space="0" w:color="auto"/>
                            <w:bottom w:val="none" w:sz="0" w:space="0" w:color="auto"/>
                            <w:right w:val="none" w:sz="0" w:space="0" w:color="auto"/>
                          </w:divBdr>
                          <w:divsChild>
                            <w:div w:id="801848958">
                              <w:marLeft w:val="0"/>
                              <w:marRight w:val="0"/>
                              <w:marTop w:val="0"/>
                              <w:marBottom w:val="0"/>
                              <w:divBdr>
                                <w:top w:val="none" w:sz="0" w:space="0" w:color="auto"/>
                                <w:left w:val="none" w:sz="0" w:space="0" w:color="auto"/>
                                <w:bottom w:val="none" w:sz="0" w:space="0" w:color="auto"/>
                                <w:right w:val="none" w:sz="0" w:space="0" w:color="auto"/>
                              </w:divBdr>
                              <w:divsChild>
                                <w:div w:id="2029019434">
                                  <w:marLeft w:val="0"/>
                                  <w:marRight w:val="0"/>
                                  <w:marTop w:val="0"/>
                                  <w:marBottom w:val="0"/>
                                  <w:divBdr>
                                    <w:top w:val="none" w:sz="0" w:space="0" w:color="auto"/>
                                    <w:left w:val="none" w:sz="0" w:space="0" w:color="auto"/>
                                    <w:bottom w:val="none" w:sz="0" w:space="0" w:color="auto"/>
                                    <w:right w:val="none" w:sz="0" w:space="0" w:color="auto"/>
                                  </w:divBdr>
                                  <w:divsChild>
                                    <w:div w:id="1492335383">
                                      <w:marLeft w:val="0"/>
                                      <w:marRight w:val="0"/>
                                      <w:marTop w:val="0"/>
                                      <w:marBottom w:val="0"/>
                                      <w:divBdr>
                                        <w:top w:val="none" w:sz="0" w:space="0" w:color="auto"/>
                                        <w:left w:val="none" w:sz="0" w:space="0" w:color="auto"/>
                                        <w:bottom w:val="none" w:sz="0" w:space="0" w:color="auto"/>
                                        <w:right w:val="none" w:sz="0" w:space="0" w:color="auto"/>
                                      </w:divBdr>
                                      <w:divsChild>
                                        <w:div w:id="2143113637">
                                          <w:marLeft w:val="0"/>
                                          <w:marRight w:val="0"/>
                                          <w:marTop w:val="0"/>
                                          <w:marBottom w:val="0"/>
                                          <w:divBdr>
                                            <w:top w:val="none" w:sz="0" w:space="0" w:color="auto"/>
                                            <w:left w:val="none" w:sz="0" w:space="0" w:color="auto"/>
                                            <w:bottom w:val="none" w:sz="0" w:space="0" w:color="auto"/>
                                            <w:right w:val="none" w:sz="0" w:space="0" w:color="auto"/>
                                          </w:divBdr>
                                          <w:divsChild>
                                            <w:div w:id="1642271995">
                                              <w:marLeft w:val="0"/>
                                              <w:marRight w:val="0"/>
                                              <w:marTop w:val="0"/>
                                              <w:marBottom w:val="0"/>
                                              <w:divBdr>
                                                <w:top w:val="none" w:sz="0" w:space="0" w:color="auto"/>
                                                <w:left w:val="none" w:sz="0" w:space="0" w:color="auto"/>
                                                <w:bottom w:val="none" w:sz="0" w:space="0" w:color="auto"/>
                                                <w:right w:val="none" w:sz="0" w:space="0" w:color="auto"/>
                                              </w:divBdr>
                                              <w:divsChild>
                                                <w:div w:id="1415398494">
                                                  <w:marLeft w:val="0"/>
                                                  <w:marRight w:val="0"/>
                                                  <w:marTop w:val="0"/>
                                                  <w:marBottom w:val="0"/>
                                                  <w:divBdr>
                                                    <w:top w:val="none" w:sz="0" w:space="0" w:color="auto"/>
                                                    <w:left w:val="none" w:sz="0" w:space="0" w:color="auto"/>
                                                    <w:bottom w:val="none" w:sz="0" w:space="0" w:color="auto"/>
                                                    <w:right w:val="none" w:sz="0" w:space="0" w:color="auto"/>
                                                  </w:divBdr>
                                                  <w:divsChild>
                                                    <w:div w:id="1553272578">
                                                      <w:marLeft w:val="0"/>
                                                      <w:marRight w:val="0"/>
                                                      <w:marTop w:val="0"/>
                                                      <w:marBottom w:val="0"/>
                                                      <w:divBdr>
                                                        <w:top w:val="none" w:sz="0" w:space="0" w:color="auto"/>
                                                        <w:left w:val="none" w:sz="0" w:space="0" w:color="auto"/>
                                                        <w:bottom w:val="none" w:sz="0" w:space="0" w:color="auto"/>
                                                        <w:right w:val="none" w:sz="0" w:space="0" w:color="auto"/>
                                                      </w:divBdr>
                                                      <w:divsChild>
                                                        <w:div w:id="1909027570">
                                                          <w:marLeft w:val="0"/>
                                                          <w:marRight w:val="0"/>
                                                          <w:marTop w:val="0"/>
                                                          <w:marBottom w:val="0"/>
                                                          <w:divBdr>
                                                            <w:top w:val="none" w:sz="0" w:space="0" w:color="auto"/>
                                                            <w:left w:val="none" w:sz="0" w:space="0" w:color="auto"/>
                                                            <w:bottom w:val="none" w:sz="0" w:space="0" w:color="auto"/>
                                                            <w:right w:val="none" w:sz="0" w:space="0" w:color="auto"/>
                                                          </w:divBdr>
                                                          <w:divsChild>
                                                            <w:div w:id="351155357">
                                                              <w:marLeft w:val="0"/>
                                                              <w:marRight w:val="0"/>
                                                              <w:marTop w:val="0"/>
                                                              <w:marBottom w:val="0"/>
                                                              <w:divBdr>
                                                                <w:top w:val="none" w:sz="0" w:space="0" w:color="auto"/>
                                                                <w:left w:val="none" w:sz="0" w:space="0" w:color="auto"/>
                                                                <w:bottom w:val="none" w:sz="0" w:space="0" w:color="auto"/>
                                                                <w:right w:val="none" w:sz="0" w:space="0" w:color="auto"/>
                                                              </w:divBdr>
                                                              <w:divsChild>
                                                                <w:div w:id="2049837368">
                                                                  <w:marLeft w:val="0"/>
                                                                  <w:marRight w:val="0"/>
                                                                  <w:marTop w:val="0"/>
                                                                  <w:marBottom w:val="0"/>
                                                                  <w:divBdr>
                                                                    <w:top w:val="none" w:sz="0" w:space="0" w:color="auto"/>
                                                                    <w:left w:val="none" w:sz="0" w:space="0" w:color="auto"/>
                                                                    <w:bottom w:val="none" w:sz="0" w:space="0" w:color="auto"/>
                                                                    <w:right w:val="none" w:sz="0" w:space="0" w:color="auto"/>
                                                                  </w:divBdr>
                                                                </w:div>
                                                                <w:div w:id="749884900">
                                                                  <w:marLeft w:val="0"/>
                                                                  <w:marRight w:val="0"/>
                                                                  <w:marTop w:val="0"/>
                                                                  <w:marBottom w:val="0"/>
                                                                  <w:divBdr>
                                                                    <w:top w:val="none" w:sz="0" w:space="0" w:color="auto"/>
                                                                    <w:left w:val="none" w:sz="0" w:space="0" w:color="auto"/>
                                                                    <w:bottom w:val="none" w:sz="0" w:space="0" w:color="auto"/>
                                                                    <w:right w:val="none" w:sz="0" w:space="0" w:color="auto"/>
                                                                  </w:divBdr>
                                                                </w:div>
                                                                <w:div w:id="107613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63677482">
      <w:bodyDiv w:val="1"/>
      <w:marLeft w:val="0"/>
      <w:marRight w:val="0"/>
      <w:marTop w:val="0"/>
      <w:marBottom w:val="0"/>
      <w:divBdr>
        <w:top w:val="none" w:sz="0" w:space="0" w:color="auto"/>
        <w:left w:val="none" w:sz="0" w:space="0" w:color="auto"/>
        <w:bottom w:val="none" w:sz="0" w:space="0" w:color="auto"/>
        <w:right w:val="none" w:sz="0" w:space="0" w:color="auto"/>
      </w:divBdr>
      <w:divsChild>
        <w:div w:id="99186765">
          <w:marLeft w:val="0"/>
          <w:marRight w:val="0"/>
          <w:marTop w:val="0"/>
          <w:marBottom w:val="0"/>
          <w:divBdr>
            <w:top w:val="none" w:sz="0" w:space="0" w:color="auto"/>
            <w:left w:val="none" w:sz="0" w:space="0" w:color="auto"/>
            <w:bottom w:val="none" w:sz="0" w:space="0" w:color="auto"/>
            <w:right w:val="none" w:sz="0" w:space="0" w:color="auto"/>
          </w:divBdr>
          <w:divsChild>
            <w:div w:id="2263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5509">
      <w:bodyDiv w:val="1"/>
      <w:marLeft w:val="0"/>
      <w:marRight w:val="0"/>
      <w:marTop w:val="0"/>
      <w:marBottom w:val="0"/>
      <w:divBdr>
        <w:top w:val="none" w:sz="0" w:space="0" w:color="auto"/>
        <w:left w:val="none" w:sz="0" w:space="0" w:color="auto"/>
        <w:bottom w:val="none" w:sz="0" w:space="0" w:color="auto"/>
        <w:right w:val="none" w:sz="0" w:space="0" w:color="auto"/>
      </w:divBdr>
    </w:div>
    <w:div w:id="1888686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msu.edu/gaming" TargetMode="External"/><Relationship Id="rId13" Type="http://schemas.openxmlformats.org/officeDocument/2006/relationships/hyperlink" Target="callto:517-649-8611" TargetMode="External"/><Relationship Id="rId3" Type="http://schemas.openxmlformats.org/officeDocument/2006/relationships/settings" Target="settings.xml"/><Relationship Id="rId7" Type="http://schemas.openxmlformats.org/officeDocument/2006/relationships/hyperlink" Target="mailto:magarjon@msu.edu" TargetMode="External"/><Relationship Id="rId12" Type="http://schemas.openxmlformats.org/officeDocument/2006/relationships/hyperlink" Target="mailto:mulldistlib@gmail.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allto:517-884-8479" TargetMode="External"/><Relationship Id="rId11" Type="http://schemas.openxmlformats.org/officeDocument/2006/relationships/hyperlink" Target="callto:(989)%20681-5141" TargetMode="External"/><Relationship Id="rId5" Type="http://schemas.openxmlformats.org/officeDocument/2006/relationships/hyperlink" Target="https://lib.msu.edu/hollander/servicedesk/" TargetMode="External"/><Relationship Id="rId15" Type="http://schemas.openxmlformats.org/officeDocument/2006/relationships/theme" Target="theme/theme1.xml"/><Relationship Id="rId10" Type="http://schemas.openxmlformats.org/officeDocument/2006/relationships/hyperlink" Target="callto:(810)%20762-7815" TargetMode="External"/><Relationship Id="rId4" Type="http://schemas.openxmlformats.org/officeDocument/2006/relationships/webSettings" Target="webSettings.xml"/><Relationship Id="rId9" Type="http://schemas.openxmlformats.org/officeDocument/2006/relationships/hyperlink" Target="mailto:sbetts@kettering.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620</Words>
  <Characters>3539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2018-06-19T17:47:00Z</dcterms:created>
  <dcterms:modified xsi:type="dcterms:W3CDTF">2018-06-27T13:20:00Z</dcterms:modified>
</cp:coreProperties>
</file>