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70B" w:rsidRDefault="008864C7">
      <w:pPr>
        <w:spacing w:after="0"/>
        <w:ind w:firstLine="720"/>
        <w:jc w:val="center"/>
        <w:rPr>
          <w:b/>
          <w:sz w:val="28"/>
          <w:szCs w:val="28"/>
        </w:rPr>
      </w:pPr>
      <w:r>
        <w:rPr>
          <w:b/>
          <w:noProof/>
          <w:sz w:val="28"/>
          <w:szCs w:val="28"/>
        </w:rPr>
        <w:drawing>
          <wp:inline distT="0" distB="0" distL="0" distR="0">
            <wp:extent cx="1186058" cy="925126"/>
            <wp:effectExtent l="0" t="0" r="0" b="0"/>
            <wp:docPr id="2" name="image1.jpg" descr="lgclrslg.jpg"/>
            <wp:cNvGraphicFramePr/>
            <a:graphic xmlns:a="http://schemas.openxmlformats.org/drawingml/2006/main">
              <a:graphicData uri="http://schemas.openxmlformats.org/drawingml/2006/picture">
                <pic:pic xmlns:pic="http://schemas.openxmlformats.org/drawingml/2006/picture">
                  <pic:nvPicPr>
                    <pic:cNvPr id="0" name="image1.jpg" descr="lgclrslg.jpg"/>
                    <pic:cNvPicPr preferRelativeResize="0"/>
                  </pic:nvPicPr>
                  <pic:blipFill>
                    <a:blip r:embed="rId8"/>
                    <a:srcRect/>
                    <a:stretch>
                      <a:fillRect/>
                    </a:stretch>
                  </pic:blipFill>
                  <pic:spPr>
                    <a:xfrm>
                      <a:off x="0" y="0"/>
                      <a:ext cx="1186058" cy="925126"/>
                    </a:xfrm>
                    <a:prstGeom prst="rect">
                      <a:avLst/>
                    </a:prstGeom>
                    <a:ln/>
                  </pic:spPr>
                </pic:pic>
              </a:graphicData>
            </a:graphic>
          </wp:inline>
        </w:drawing>
      </w:r>
      <w:r>
        <w:rPr>
          <w:b/>
          <w:sz w:val="28"/>
          <w:szCs w:val="28"/>
        </w:rPr>
        <w:tab/>
      </w:r>
      <w:r>
        <w:rPr>
          <w:b/>
          <w:sz w:val="28"/>
          <w:szCs w:val="28"/>
        </w:rPr>
        <w:tab/>
      </w:r>
    </w:p>
    <w:p w:rsidR="0054170B" w:rsidRDefault="008864C7">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NOVI PUBLIC LIBRARY</w:t>
      </w:r>
    </w:p>
    <w:p w:rsidR="0054170B" w:rsidRDefault="008864C7">
      <w:pPr>
        <w:spacing w:after="0" w:line="240" w:lineRule="auto"/>
        <w:jc w:val="center"/>
        <w:rPr>
          <w:rFonts w:ascii="Century Gothic" w:eastAsia="Century Gothic" w:hAnsi="Century Gothic" w:cs="Century Gothic"/>
          <w:b/>
        </w:rPr>
      </w:pPr>
      <w:r>
        <w:rPr>
          <w:rFonts w:ascii="Century Gothic" w:eastAsia="Century Gothic" w:hAnsi="Century Gothic" w:cs="Century Gothic"/>
          <w:b/>
        </w:rPr>
        <w:t>JOB DESCRIPTION</w:t>
      </w:r>
    </w:p>
    <w:p w:rsidR="009F0C63" w:rsidRDefault="009F0C63">
      <w:pPr>
        <w:spacing w:after="0" w:line="240" w:lineRule="auto"/>
        <w:jc w:val="center"/>
        <w:rPr>
          <w:rFonts w:ascii="Century Gothic" w:eastAsia="Century Gothic" w:hAnsi="Century Gothic" w:cs="Century Gothic"/>
          <w:b/>
        </w:rPr>
      </w:pPr>
    </w:p>
    <w:p w:rsidR="009F0C63" w:rsidRDefault="009F0C63" w:rsidP="009F0C63">
      <w:pPr>
        <w:shd w:val="clear" w:color="auto" w:fill="FFFFFF"/>
        <w:spacing w:before="100" w:beforeAutospacing="1" w:after="100" w:afterAutospacing="1" w:line="240" w:lineRule="auto"/>
        <w:rPr>
          <w:rFonts w:ascii="Century Gothic" w:eastAsia="Times New Roman" w:hAnsi="Century Gothic" w:cs="Times New Roman"/>
          <w:color w:val="222222"/>
          <w:sz w:val="20"/>
          <w:szCs w:val="20"/>
        </w:rPr>
      </w:pPr>
      <w:r w:rsidRPr="00FA5025">
        <w:rPr>
          <w:rFonts w:ascii="Century Gothic" w:eastAsia="Times New Roman" w:hAnsi="Century Gothic" w:cs="Times New Roman"/>
          <w:color w:val="222222"/>
          <w:sz w:val="20"/>
          <w:szCs w:val="20"/>
        </w:rPr>
        <w:t xml:space="preserve">The Novi Public Library is a vibrant, </w:t>
      </w:r>
      <w:r>
        <w:rPr>
          <w:rFonts w:ascii="Century Gothic" w:eastAsia="Times New Roman" w:hAnsi="Century Gothic" w:cs="Times New Roman"/>
          <w:color w:val="222222"/>
          <w:sz w:val="20"/>
          <w:szCs w:val="20"/>
        </w:rPr>
        <w:t>fast-paced</w:t>
      </w:r>
      <w:r w:rsidRPr="00FA5025">
        <w:rPr>
          <w:rFonts w:ascii="Century Gothic" w:eastAsia="Times New Roman" w:hAnsi="Century Gothic" w:cs="Times New Roman"/>
          <w:color w:val="222222"/>
          <w:sz w:val="20"/>
          <w:szCs w:val="20"/>
        </w:rPr>
        <w:t xml:space="preserve"> class six library located within Oakland County. The Library was awarded the "Community Builder Award" in 2021 from the Novi Chamber of Commerce for its innovative approach to reaching its community by introducing the first self-service kiosk in Michigan, called Lakeshore Lending Library. We proudly serve a diverse community with a population of 65,000+. We are committed to serving our guests with exceptional customer service through innovative programming, cutting-edge technology in our iCube Makerspace, and expertly trained staff. In order to meet the needs of our diverse population, we have increased staff awareness and education of Diversity, Equity</w:t>
      </w:r>
      <w:r>
        <w:rPr>
          <w:rFonts w:ascii="Century Gothic" w:eastAsia="Times New Roman" w:hAnsi="Century Gothic" w:cs="Times New Roman"/>
          <w:color w:val="222222"/>
          <w:sz w:val="20"/>
          <w:szCs w:val="20"/>
        </w:rPr>
        <w:t>,</w:t>
      </w:r>
      <w:r w:rsidRPr="00FA5025">
        <w:rPr>
          <w:rFonts w:ascii="Century Gothic" w:eastAsia="Times New Roman" w:hAnsi="Century Gothic" w:cs="Times New Roman"/>
          <w:color w:val="222222"/>
          <w:sz w:val="20"/>
          <w:szCs w:val="20"/>
        </w:rPr>
        <w:t xml:space="preserve"> and Inclusion initiatives through organizational-wide training.  We have created NPL @ Your Door, a mail delivery service, to meet the needs of the Novi community who may have less access to the building, and advanced our </w:t>
      </w:r>
      <w:r>
        <w:rPr>
          <w:rFonts w:ascii="Century Gothic" w:eastAsia="Times New Roman" w:hAnsi="Century Gothic" w:cs="Times New Roman"/>
          <w:color w:val="222222"/>
          <w:sz w:val="20"/>
          <w:szCs w:val="20"/>
        </w:rPr>
        <w:t>ongoing</w:t>
      </w:r>
      <w:r w:rsidRPr="00FA5025">
        <w:rPr>
          <w:rFonts w:ascii="Century Gothic" w:eastAsia="Times New Roman" w:hAnsi="Century Gothic" w:cs="Times New Roman"/>
          <w:color w:val="222222"/>
          <w:sz w:val="20"/>
          <w:szCs w:val="20"/>
        </w:rPr>
        <w:t xml:space="preserve"> commitment to "Inspire, Inform and Include" all individuals who walk through our doors. Join our team!</w:t>
      </w:r>
    </w:p>
    <w:p w:rsidR="0054170B" w:rsidRDefault="0054170B">
      <w:pPr>
        <w:spacing w:after="0"/>
        <w:jc w:val="center"/>
        <w:rPr>
          <w:rFonts w:ascii="Century Gothic" w:eastAsia="Century Gothic" w:hAnsi="Century Gothic" w:cs="Century Gothic"/>
          <w:b/>
          <w:sz w:val="16"/>
          <w:szCs w:val="16"/>
        </w:rPr>
      </w:pPr>
    </w:p>
    <w:p w:rsidR="0054170B" w:rsidRDefault="008864C7">
      <w:pPr>
        <w:spacing w:after="0"/>
        <w:rPr>
          <w:rFonts w:ascii="Century Gothic" w:eastAsia="Century Gothic" w:hAnsi="Century Gothic" w:cs="Century Gothic"/>
          <w:b/>
          <w:sz w:val="22"/>
          <w:szCs w:val="22"/>
        </w:rPr>
      </w:pPr>
      <w:r>
        <w:rPr>
          <w:rFonts w:ascii="Century Gothic" w:eastAsia="Century Gothic" w:hAnsi="Century Gothic" w:cs="Century Gothic"/>
          <w:b/>
          <w:i/>
          <w:sz w:val="22"/>
          <w:szCs w:val="22"/>
        </w:rPr>
        <w:t>JOB TITLE:</w:t>
      </w:r>
      <w:r>
        <w:rPr>
          <w:rFonts w:ascii="Century Gothic" w:eastAsia="Century Gothic" w:hAnsi="Century Gothic" w:cs="Century Gothic"/>
          <w:b/>
          <w:sz w:val="22"/>
          <w:szCs w:val="22"/>
        </w:rPr>
        <w:tab/>
        <w:t xml:space="preserve">      Youth </w:t>
      </w:r>
      <w:r w:rsidR="00D05E83">
        <w:rPr>
          <w:rFonts w:ascii="Century Gothic" w:eastAsia="Century Gothic" w:hAnsi="Century Gothic" w:cs="Century Gothic"/>
          <w:b/>
          <w:sz w:val="22"/>
          <w:szCs w:val="22"/>
        </w:rPr>
        <w:t xml:space="preserve">and Teen </w:t>
      </w:r>
      <w:r>
        <w:rPr>
          <w:rFonts w:ascii="Century Gothic" w:eastAsia="Century Gothic" w:hAnsi="Century Gothic" w:cs="Century Gothic"/>
          <w:b/>
          <w:sz w:val="22"/>
          <w:szCs w:val="22"/>
        </w:rPr>
        <w:t>Programming Assistant</w:t>
      </w:r>
      <w:r>
        <w:rPr>
          <w:rFonts w:ascii="Century Gothic" w:eastAsia="Century Gothic" w:hAnsi="Century Gothic" w:cs="Century Gothic"/>
          <w:b/>
          <w:sz w:val="22"/>
          <w:szCs w:val="22"/>
        </w:rPr>
        <w:tab/>
      </w:r>
      <w:r>
        <w:rPr>
          <w:rFonts w:ascii="Century Gothic" w:eastAsia="Century Gothic" w:hAnsi="Century Gothic" w:cs="Century Gothic"/>
          <w:b/>
          <w:sz w:val="22"/>
          <w:szCs w:val="22"/>
        </w:rPr>
        <w:tab/>
      </w:r>
    </w:p>
    <w:p w:rsidR="0054170B" w:rsidRDefault="008864C7">
      <w:pPr>
        <w:spacing w:after="0"/>
        <w:rPr>
          <w:rFonts w:ascii="Century Gothic" w:eastAsia="Century Gothic" w:hAnsi="Century Gothic" w:cs="Century Gothic"/>
          <w:b/>
          <w:sz w:val="22"/>
          <w:szCs w:val="22"/>
        </w:rPr>
      </w:pPr>
      <w:r>
        <w:rPr>
          <w:rFonts w:ascii="Century Gothic" w:eastAsia="Century Gothic" w:hAnsi="Century Gothic" w:cs="Century Gothic"/>
          <w:b/>
          <w:i/>
          <w:sz w:val="22"/>
          <w:szCs w:val="22"/>
        </w:rPr>
        <w:t>REPORTS TO:</w:t>
      </w:r>
      <w:r>
        <w:rPr>
          <w:rFonts w:ascii="Century Gothic" w:eastAsia="Century Gothic" w:hAnsi="Century Gothic" w:cs="Century Gothic"/>
          <w:b/>
          <w:sz w:val="22"/>
          <w:szCs w:val="22"/>
        </w:rPr>
        <w:tab/>
        <w:t xml:space="preserve">      Youth and Teen Services Supervisor </w:t>
      </w:r>
    </w:p>
    <w:p w:rsidR="0054170B" w:rsidRDefault="0054170B">
      <w:pPr>
        <w:spacing w:after="0"/>
        <w:rPr>
          <w:rFonts w:ascii="Century Gothic" w:eastAsia="Century Gothic" w:hAnsi="Century Gothic" w:cs="Century Gothic"/>
          <w:sz w:val="16"/>
          <w:szCs w:val="16"/>
        </w:rPr>
      </w:pPr>
    </w:p>
    <w:p w:rsidR="0054170B" w:rsidRDefault="008864C7">
      <w:pPr>
        <w:spacing w:after="0"/>
        <w:rPr>
          <w:rFonts w:ascii="Century Gothic" w:eastAsia="Century Gothic" w:hAnsi="Century Gothic" w:cs="Century Gothic"/>
          <w:b/>
          <w:i/>
          <w:sz w:val="22"/>
          <w:szCs w:val="22"/>
        </w:rPr>
      </w:pPr>
      <w:r>
        <w:rPr>
          <w:rFonts w:ascii="Century Gothic" w:eastAsia="Century Gothic" w:hAnsi="Century Gothic" w:cs="Century Gothic"/>
          <w:b/>
          <w:i/>
          <w:sz w:val="22"/>
          <w:szCs w:val="22"/>
        </w:rPr>
        <w:t>PRIMARY DUTIES &amp; RESPONSIBILITIES:</w:t>
      </w:r>
    </w:p>
    <w:p w:rsidR="0054170B" w:rsidRPr="008304E9" w:rsidRDefault="008864C7">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sidRPr="008304E9">
        <w:rPr>
          <w:rFonts w:ascii="Century Gothic" w:eastAsia="Century Gothic" w:hAnsi="Century Gothic" w:cs="Century Gothic"/>
          <w:color w:val="000000"/>
          <w:sz w:val="20"/>
          <w:szCs w:val="20"/>
        </w:rPr>
        <w:t>Assist in the p</w:t>
      </w:r>
      <w:r w:rsidR="00D05E83">
        <w:rPr>
          <w:rFonts w:ascii="Century Gothic" w:eastAsia="Century Gothic" w:hAnsi="Century Gothic" w:cs="Century Gothic"/>
          <w:color w:val="000000"/>
          <w:sz w:val="20"/>
          <w:szCs w:val="20"/>
        </w:rPr>
        <w:t>lanning, preparation, execution</w:t>
      </w:r>
      <w:r w:rsidRPr="008304E9">
        <w:rPr>
          <w:rFonts w:ascii="Century Gothic" w:eastAsia="Century Gothic" w:hAnsi="Century Gothic" w:cs="Century Gothic"/>
          <w:color w:val="000000"/>
          <w:sz w:val="20"/>
          <w:szCs w:val="20"/>
        </w:rPr>
        <w:t xml:space="preserve"> and evaluation of various programs </w:t>
      </w:r>
      <w:r w:rsidR="00E4403F">
        <w:rPr>
          <w:rFonts w:ascii="Century Gothic" w:eastAsia="Century Gothic" w:hAnsi="Century Gothic" w:cs="Century Gothic"/>
          <w:color w:val="000000"/>
          <w:sz w:val="20"/>
          <w:szCs w:val="20"/>
        </w:rPr>
        <w:t xml:space="preserve">and </w:t>
      </w:r>
      <w:r w:rsidR="0078013F">
        <w:rPr>
          <w:rFonts w:ascii="Century Gothic" w:eastAsia="Century Gothic" w:hAnsi="Century Gothic" w:cs="Century Gothic"/>
          <w:color w:val="000000"/>
          <w:sz w:val="20"/>
          <w:szCs w:val="20"/>
        </w:rPr>
        <w:t>Grab and Go Kits for</w:t>
      </w:r>
      <w:r w:rsidRPr="008304E9">
        <w:rPr>
          <w:rFonts w:ascii="Century Gothic" w:eastAsia="Century Gothic" w:hAnsi="Century Gothic" w:cs="Century Gothic"/>
          <w:color w:val="000000"/>
          <w:sz w:val="20"/>
          <w:szCs w:val="20"/>
        </w:rPr>
        <w:t xml:space="preserve"> Youth, </w:t>
      </w:r>
      <w:r w:rsidRPr="008304E9">
        <w:rPr>
          <w:rFonts w:ascii="Century Gothic" w:eastAsia="Century Gothic" w:hAnsi="Century Gothic" w:cs="Century Gothic"/>
          <w:sz w:val="20"/>
          <w:szCs w:val="20"/>
        </w:rPr>
        <w:t>Tweens</w:t>
      </w:r>
      <w:r w:rsidRPr="008304E9">
        <w:rPr>
          <w:rFonts w:ascii="Century Gothic" w:eastAsia="Century Gothic" w:hAnsi="Century Gothic" w:cs="Century Gothic"/>
          <w:color w:val="000000"/>
          <w:sz w:val="20"/>
          <w:szCs w:val="20"/>
        </w:rPr>
        <w:t xml:space="preserve"> and Teens.</w:t>
      </w:r>
    </w:p>
    <w:p w:rsidR="0054170B" w:rsidRPr="008304E9" w:rsidRDefault="0078013F">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Promote l</w:t>
      </w:r>
      <w:r w:rsidR="008864C7" w:rsidRPr="008304E9">
        <w:rPr>
          <w:rFonts w:ascii="Century Gothic" w:eastAsia="Century Gothic" w:hAnsi="Century Gothic" w:cs="Century Gothic"/>
          <w:color w:val="000000"/>
          <w:sz w:val="20"/>
          <w:szCs w:val="20"/>
        </w:rPr>
        <w:t>ibrary services and programs by visiting schools, participating in community events, and partnering with community groups.</w:t>
      </w:r>
    </w:p>
    <w:p w:rsidR="00556E4C" w:rsidRPr="008304E9" w:rsidRDefault="00D05E83" w:rsidP="00556E4C">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Coordinate program supply inventory for Youth, Tween and Teen programs.</w:t>
      </w:r>
    </w:p>
    <w:p w:rsidR="0054170B" w:rsidRPr="008304E9" w:rsidRDefault="008864C7">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sidRPr="008304E9">
        <w:rPr>
          <w:rFonts w:ascii="Century Gothic" w:eastAsia="Century Gothic" w:hAnsi="Century Gothic" w:cs="Century Gothic"/>
          <w:color w:val="000000"/>
          <w:sz w:val="20"/>
          <w:szCs w:val="20"/>
        </w:rPr>
        <w:t xml:space="preserve">Create displays </w:t>
      </w:r>
      <w:r w:rsidR="0078013F">
        <w:rPr>
          <w:rFonts w:ascii="Century Gothic" w:eastAsia="Century Gothic" w:hAnsi="Century Gothic" w:cs="Century Gothic"/>
          <w:color w:val="000000"/>
          <w:sz w:val="20"/>
          <w:szCs w:val="20"/>
        </w:rPr>
        <w:t xml:space="preserve">the </w:t>
      </w:r>
      <w:r w:rsidRPr="008304E9">
        <w:rPr>
          <w:rFonts w:ascii="Century Gothic" w:eastAsia="Century Gothic" w:hAnsi="Century Gothic" w:cs="Century Gothic"/>
          <w:color w:val="000000"/>
          <w:sz w:val="20"/>
          <w:szCs w:val="20"/>
        </w:rPr>
        <w:t>for Youth area that are of interest to children and their parents/caregivers</w:t>
      </w:r>
      <w:r w:rsidR="00E4403F">
        <w:rPr>
          <w:rFonts w:ascii="Century Gothic" w:eastAsia="Century Gothic" w:hAnsi="Century Gothic" w:cs="Century Gothic"/>
          <w:color w:val="000000"/>
          <w:sz w:val="20"/>
          <w:szCs w:val="20"/>
        </w:rPr>
        <w:t>,</w:t>
      </w:r>
      <w:r w:rsidRPr="008304E9">
        <w:rPr>
          <w:rFonts w:ascii="Century Gothic" w:eastAsia="Century Gothic" w:hAnsi="Century Gothic" w:cs="Century Gothic"/>
          <w:color w:val="000000"/>
          <w:sz w:val="20"/>
          <w:szCs w:val="20"/>
        </w:rPr>
        <w:t xml:space="preserve"> providing a welcoming and engaging atmosphere.</w:t>
      </w:r>
    </w:p>
    <w:p w:rsidR="00F43501" w:rsidRPr="008304E9" w:rsidRDefault="00204D84">
      <w:pPr>
        <w:numPr>
          <w:ilvl w:val="0"/>
          <w:numId w:val="4"/>
        </w:numPr>
        <w:pBdr>
          <w:top w:val="nil"/>
          <w:left w:val="nil"/>
          <w:bottom w:val="nil"/>
          <w:right w:val="nil"/>
          <w:between w:val="nil"/>
        </w:pBdr>
        <w:spacing w:after="0" w:line="240" w:lineRule="auto"/>
        <w:rPr>
          <w:rFonts w:ascii="Century Gothic" w:eastAsia="Century Gothic" w:hAnsi="Century Gothic" w:cs="Century Gothic"/>
          <w:sz w:val="20"/>
          <w:szCs w:val="20"/>
        </w:rPr>
      </w:pPr>
      <w:r w:rsidRPr="008304E9">
        <w:rPr>
          <w:rFonts w:ascii="Century Gothic" w:eastAsia="Century Gothic" w:hAnsi="Century Gothic" w:cs="Century Gothic"/>
          <w:sz w:val="20"/>
          <w:szCs w:val="20"/>
        </w:rPr>
        <w:t>Assist Youth Department staff with the maintenance of items in non-book collections, including verifying components after check-in, updating inventory binders and related tasks as assigned.</w:t>
      </w:r>
    </w:p>
    <w:p w:rsidR="0054170B" w:rsidRPr="008304E9" w:rsidRDefault="0054170B">
      <w:pPr>
        <w:pBdr>
          <w:top w:val="nil"/>
          <w:left w:val="nil"/>
          <w:bottom w:val="nil"/>
          <w:right w:val="nil"/>
          <w:between w:val="nil"/>
        </w:pBdr>
        <w:spacing w:after="0" w:line="240" w:lineRule="auto"/>
        <w:ind w:left="720"/>
        <w:rPr>
          <w:rFonts w:ascii="Century Gothic" w:eastAsia="Century Gothic" w:hAnsi="Century Gothic" w:cs="Century Gothic"/>
          <w:color w:val="000000"/>
          <w:sz w:val="20"/>
          <w:szCs w:val="20"/>
        </w:rPr>
      </w:pPr>
    </w:p>
    <w:p w:rsidR="0054170B" w:rsidRDefault="008864C7">
      <w:pPr>
        <w:spacing w:after="0"/>
        <w:rPr>
          <w:rFonts w:ascii="Century Gothic" w:eastAsia="Century Gothic" w:hAnsi="Century Gothic" w:cs="Century Gothic"/>
          <w:b/>
          <w:i/>
          <w:sz w:val="22"/>
          <w:szCs w:val="22"/>
        </w:rPr>
      </w:pPr>
      <w:r>
        <w:rPr>
          <w:rFonts w:ascii="Century Gothic" w:eastAsia="Century Gothic" w:hAnsi="Century Gothic" w:cs="Century Gothic"/>
          <w:b/>
          <w:i/>
          <w:sz w:val="22"/>
          <w:szCs w:val="22"/>
        </w:rPr>
        <w:t>OTHER DUTIES &amp; RESPONSIBILITIES:</w:t>
      </w:r>
    </w:p>
    <w:p w:rsidR="0054170B" w:rsidRPr="008304E9" w:rsidRDefault="008864C7">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sidRPr="008304E9">
        <w:rPr>
          <w:rFonts w:ascii="Century Gothic" w:eastAsia="Century Gothic" w:hAnsi="Century Gothic" w:cs="Century Gothic"/>
          <w:color w:val="000000"/>
          <w:sz w:val="20"/>
          <w:szCs w:val="20"/>
        </w:rPr>
        <w:t>Ability to adapt and respond to multiple priorities, interruptions and demands, and resolve problem situations in a positive manner.</w:t>
      </w:r>
    </w:p>
    <w:p w:rsidR="0054170B" w:rsidRPr="008304E9" w:rsidRDefault="008864C7">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sidRPr="008304E9">
        <w:rPr>
          <w:rFonts w:ascii="Century Gothic" w:eastAsia="Century Gothic" w:hAnsi="Century Gothic" w:cs="Century Gothic"/>
          <w:color w:val="000000"/>
          <w:sz w:val="20"/>
          <w:szCs w:val="20"/>
        </w:rPr>
        <w:t>Work positively and collaboratively across departments to accomplish department goals.</w:t>
      </w:r>
    </w:p>
    <w:p w:rsidR="0054170B" w:rsidRPr="008304E9" w:rsidRDefault="008864C7">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sidRPr="008304E9">
        <w:rPr>
          <w:rFonts w:ascii="Century Gothic" w:eastAsia="Century Gothic" w:hAnsi="Century Gothic" w:cs="Century Gothic"/>
          <w:color w:val="000000"/>
          <w:sz w:val="20"/>
          <w:szCs w:val="20"/>
        </w:rPr>
        <w:t>Comm</w:t>
      </w:r>
      <w:r w:rsidR="00287352" w:rsidRPr="008304E9">
        <w:rPr>
          <w:rFonts w:ascii="Century Gothic" w:eastAsia="Century Gothic" w:hAnsi="Century Gothic" w:cs="Century Gothic"/>
          <w:color w:val="000000"/>
          <w:sz w:val="20"/>
          <w:szCs w:val="20"/>
        </w:rPr>
        <w:t>unicate effectively with guests</w:t>
      </w:r>
      <w:r w:rsidRPr="008304E9">
        <w:rPr>
          <w:rFonts w:ascii="Century Gothic" w:eastAsia="Century Gothic" w:hAnsi="Century Gothic" w:cs="Century Gothic"/>
          <w:sz w:val="20"/>
          <w:szCs w:val="20"/>
        </w:rPr>
        <w:t xml:space="preserve"> </w:t>
      </w:r>
      <w:r w:rsidR="00287352" w:rsidRPr="008304E9">
        <w:rPr>
          <w:rFonts w:ascii="Century Gothic" w:eastAsia="Century Gothic" w:hAnsi="Century Gothic" w:cs="Century Gothic"/>
          <w:sz w:val="20"/>
          <w:szCs w:val="20"/>
        </w:rPr>
        <w:t>and</w:t>
      </w:r>
      <w:r w:rsidRPr="008304E9">
        <w:rPr>
          <w:rFonts w:ascii="Century Gothic" w:eastAsia="Century Gothic" w:hAnsi="Century Gothic" w:cs="Century Gothic"/>
          <w:sz w:val="20"/>
          <w:szCs w:val="20"/>
        </w:rPr>
        <w:t xml:space="preserve"> </w:t>
      </w:r>
      <w:r w:rsidRPr="008304E9">
        <w:rPr>
          <w:rFonts w:ascii="Century Gothic" w:eastAsia="Century Gothic" w:hAnsi="Century Gothic" w:cs="Century Gothic"/>
          <w:color w:val="000000"/>
          <w:sz w:val="20"/>
          <w:szCs w:val="20"/>
        </w:rPr>
        <w:t>colleagues.</w:t>
      </w:r>
    </w:p>
    <w:p w:rsidR="00F43501" w:rsidRPr="008304E9" w:rsidRDefault="00F43501" w:rsidP="00F43501">
      <w:pPr>
        <w:numPr>
          <w:ilvl w:val="0"/>
          <w:numId w:val="1"/>
        </w:numPr>
        <w:pBdr>
          <w:top w:val="nil"/>
          <w:left w:val="nil"/>
          <w:bottom w:val="nil"/>
          <w:right w:val="nil"/>
          <w:between w:val="nil"/>
        </w:pBdr>
        <w:spacing w:after="0" w:line="240" w:lineRule="auto"/>
        <w:rPr>
          <w:rFonts w:ascii="Century Gothic" w:eastAsia="Century Gothic" w:hAnsi="Century Gothic" w:cs="Century Gothic"/>
          <w:sz w:val="20"/>
          <w:szCs w:val="20"/>
        </w:rPr>
      </w:pPr>
      <w:r w:rsidRPr="008304E9">
        <w:rPr>
          <w:rFonts w:ascii="Century Gothic" w:eastAsia="Century Gothic" w:hAnsi="Century Gothic" w:cs="Century Gothic"/>
          <w:sz w:val="20"/>
          <w:szCs w:val="20"/>
        </w:rPr>
        <w:t>Continue to develop professionally through the completion of early childhood development curriculum and/or through maintaining appropriate certifications.</w:t>
      </w:r>
    </w:p>
    <w:p w:rsidR="0054170B" w:rsidRPr="008304E9" w:rsidRDefault="008864C7">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sidRPr="008304E9">
        <w:rPr>
          <w:rFonts w:ascii="Century Gothic" w:eastAsia="Century Gothic" w:hAnsi="Century Gothic" w:cs="Century Gothic"/>
          <w:color w:val="000000"/>
          <w:sz w:val="20"/>
          <w:szCs w:val="20"/>
        </w:rPr>
        <w:t>Perform other duties as assigned.</w:t>
      </w:r>
    </w:p>
    <w:p w:rsidR="0054170B" w:rsidRDefault="0054170B">
      <w:pPr>
        <w:spacing w:after="0"/>
        <w:rPr>
          <w:rFonts w:ascii="Century Gothic" w:eastAsia="Century Gothic" w:hAnsi="Century Gothic" w:cs="Century Gothic"/>
          <w:sz w:val="16"/>
          <w:szCs w:val="16"/>
        </w:rPr>
      </w:pPr>
    </w:p>
    <w:p w:rsidR="0054170B" w:rsidRDefault="008864C7">
      <w:pPr>
        <w:spacing w:after="0"/>
        <w:rPr>
          <w:rFonts w:ascii="Century Gothic" w:eastAsia="Century Gothic" w:hAnsi="Century Gothic" w:cs="Century Gothic"/>
          <w:b/>
          <w:i/>
          <w:sz w:val="22"/>
          <w:szCs w:val="22"/>
        </w:rPr>
      </w:pPr>
      <w:r>
        <w:rPr>
          <w:rFonts w:ascii="Century Gothic" w:eastAsia="Century Gothic" w:hAnsi="Century Gothic" w:cs="Century Gothic"/>
          <w:b/>
          <w:i/>
          <w:sz w:val="22"/>
          <w:szCs w:val="22"/>
        </w:rPr>
        <w:t>JOB QUALIFICATIONS:</w:t>
      </w:r>
    </w:p>
    <w:p w:rsidR="0054170B" w:rsidRPr="008304E9" w:rsidRDefault="008864C7">
      <w:pPr>
        <w:numPr>
          <w:ilvl w:val="0"/>
          <w:numId w:val="3"/>
        </w:numPr>
        <w:pBdr>
          <w:top w:val="nil"/>
          <w:left w:val="nil"/>
          <w:bottom w:val="nil"/>
          <w:right w:val="nil"/>
          <w:between w:val="nil"/>
        </w:pBdr>
        <w:spacing w:after="0" w:line="240" w:lineRule="auto"/>
        <w:ind w:left="720"/>
        <w:rPr>
          <w:rFonts w:ascii="Century Gothic" w:eastAsia="Century Gothic" w:hAnsi="Century Gothic" w:cs="Century Gothic"/>
          <w:color w:val="000000"/>
          <w:sz w:val="20"/>
          <w:szCs w:val="20"/>
        </w:rPr>
      </w:pPr>
      <w:r w:rsidRPr="008304E9">
        <w:rPr>
          <w:rFonts w:ascii="Century Gothic" w:eastAsia="Century Gothic" w:hAnsi="Century Gothic" w:cs="Century Gothic"/>
          <w:color w:val="000000"/>
          <w:sz w:val="20"/>
          <w:szCs w:val="20"/>
        </w:rPr>
        <w:lastRenderedPageBreak/>
        <w:t>Associates or Bachelor’s Degree in Education or other child-related field preferred.</w:t>
      </w:r>
    </w:p>
    <w:p w:rsidR="0054170B" w:rsidRPr="008304E9" w:rsidRDefault="00556E4C">
      <w:pPr>
        <w:numPr>
          <w:ilvl w:val="0"/>
          <w:numId w:val="3"/>
        </w:numPr>
        <w:pBdr>
          <w:top w:val="nil"/>
          <w:left w:val="nil"/>
          <w:bottom w:val="nil"/>
          <w:right w:val="nil"/>
          <w:between w:val="nil"/>
        </w:pBdr>
        <w:spacing w:after="0" w:line="240" w:lineRule="auto"/>
        <w:ind w:left="72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Knowledge of youth, </w:t>
      </w:r>
      <w:r w:rsidR="008864C7" w:rsidRPr="008304E9">
        <w:rPr>
          <w:rFonts w:ascii="Century Gothic" w:eastAsia="Century Gothic" w:hAnsi="Century Gothic" w:cs="Century Gothic"/>
          <w:sz w:val="20"/>
          <w:szCs w:val="20"/>
        </w:rPr>
        <w:t xml:space="preserve">tween </w:t>
      </w:r>
      <w:r>
        <w:rPr>
          <w:rFonts w:ascii="Century Gothic" w:eastAsia="Century Gothic" w:hAnsi="Century Gothic" w:cs="Century Gothic"/>
          <w:sz w:val="20"/>
          <w:szCs w:val="20"/>
        </w:rPr>
        <w:t xml:space="preserve">and teen </w:t>
      </w:r>
      <w:r w:rsidR="008864C7" w:rsidRPr="008304E9">
        <w:rPr>
          <w:rFonts w:ascii="Century Gothic" w:eastAsia="Century Gothic" w:hAnsi="Century Gothic" w:cs="Century Gothic"/>
          <w:color w:val="000000"/>
          <w:sz w:val="20"/>
          <w:szCs w:val="20"/>
        </w:rPr>
        <w:t>literature.</w:t>
      </w:r>
    </w:p>
    <w:p w:rsidR="0054170B" w:rsidRPr="008304E9" w:rsidRDefault="008864C7">
      <w:pPr>
        <w:numPr>
          <w:ilvl w:val="0"/>
          <w:numId w:val="3"/>
        </w:numPr>
        <w:pBdr>
          <w:top w:val="nil"/>
          <w:left w:val="nil"/>
          <w:bottom w:val="nil"/>
          <w:right w:val="nil"/>
          <w:between w:val="nil"/>
        </w:pBdr>
        <w:spacing w:after="0" w:line="240" w:lineRule="auto"/>
        <w:ind w:left="720"/>
        <w:rPr>
          <w:rFonts w:ascii="Century Gothic" w:eastAsia="Century Gothic" w:hAnsi="Century Gothic" w:cs="Century Gothic"/>
          <w:color w:val="000000"/>
          <w:sz w:val="20"/>
          <w:szCs w:val="20"/>
        </w:rPr>
      </w:pPr>
      <w:r w:rsidRPr="008304E9">
        <w:rPr>
          <w:rFonts w:ascii="Century Gothic" w:eastAsia="Century Gothic" w:hAnsi="Century Gothic" w:cs="Century Gothic"/>
          <w:color w:val="000000"/>
          <w:sz w:val="20"/>
          <w:szCs w:val="20"/>
        </w:rPr>
        <w:t xml:space="preserve">Experience in youth, </w:t>
      </w:r>
      <w:r w:rsidRPr="008304E9">
        <w:rPr>
          <w:rFonts w:ascii="Century Gothic" w:eastAsia="Century Gothic" w:hAnsi="Century Gothic" w:cs="Century Gothic"/>
          <w:sz w:val="20"/>
          <w:szCs w:val="20"/>
        </w:rPr>
        <w:t xml:space="preserve">tween </w:t>
      </w:r>
      <w:r w:rsidRPr="008304E9">
        <w:rPr>
          <w:rFonts w:ascii="Century Gothic" w:eastAsia="Century Gothic" w:hAnsi="Century Gothic" w:cs="Century Gothic"/>
          <w:color w:val="000000"/>
          <w:sz w:val="20"/>
          <w:szCs w:val="20"/>
        </w:rPr>
        <w:t>and teen programming.</w:t>
      </w:r>
    </w:p>
    <w:p w:rsidR="00420D1B" w:rsidRPr="008304E9" w:rsidRDefault="00420D1B">
      <w:pPr>
        <w:numPr>
          <w:ilvl w:val="0"/>
          <w:numId w:val="3"/>
        </w:numPr>
        <w:pBdr>
          <w:top w:val="nil"/>
          <w:left w:val="nil"/>
          <w:bottom w:val="nil"/>
          <w:right w:val="nil"/>
          <w:between w:val="nil"/>
        </w:pBdr>
        <w:spacing w:after="0" w:line="240" w:lineRule="auto"/>
        <w:ind w:left="720"/>
        <w:rPr>
          <w:rFonts w:ascii="Century Gothic" w:eastAsia="Century Gothic" w:hAnsi="Century Gothic" w:cs="Century Gothic"/>
          <w:color w:val="000000"/>
          <w:sz w:val="20"/>
          <w:szCs w:val="20"/>
        </w:rPr>
      </w:pPr>
      <w:r w:rsidRPr="008304E9">
        <w:rPr>
          <w:rFonts w:ascii="Century Gothic" w:eastAsia="Century Gothic" w:hAnsi="Century Gothic" w:cs="Century Gothic"/>
          <w:color w:val="000000"/>
          <w:sz w:val="20"/>
          <w:szCs w:val="20"/>
        </w:rPr>
        <w:t xml:space="preserve">Experience working </w:t>
      </w:r>
      <w:r w:rsidR="00556E4C">
        <w:rPr>
          <w:rFonts w:ascii="Century Gothic" w:eastAsia="Century Gothic" w:hAnsi="Century Gothic" w:cs="Century Gothic"/>
          <w:color w:val="000000"/>
          <w:sz w:val="20"/>
          <w:szCs w:val="20"/>
        </w:rPr>
        <w:t xml:space="preserve">with youth with disabilities or </w:t>
      </w:r>
      <w:r w:rsidR="00E4403F">
        <w:rPr>
          <w:rFonts w:ascii="Century Gothic" w:eastAsia="Century Gothic" w:hAnsi="Century Gothic" w:cs="Century Gothic"/>
          <w:color w:val="000000"/>
          <w:sz w:val="20"/>
          <w:szCs w:val="20"/>
        </w:rPr>
        <w:t>in a special education environment</w:t>
      </w:r>
      <w:r w:rsidR="00556E4C">
        <w:rPr>
          <w:rFonts w:ascii="Century Gothic" w:eastAsia="Century Gothic" w:hAnsi="Century Gothic" w:cs="Century Gothic"/>
          <w:color w:val="000000"/>
          <w:sz w:val="20"/>
          <w:szCs w:val="20"/>
        </w:rPr>
        <w:t xml:space="preserve"> </w:t>
      </w:r>
      <w:r w:rsidRPr="008304E9">
        <w:rPr>
          <w:rFonts w:ascii="Century Gothic" w:eastAsia="Century Gothic" w:hAnsi="Century Gothic" w:cs="Century Gothic"/>
          <w:color w:val="000000"/>
          <w:sz w:val="20"/>
          <w:szCs w:val="20"/>
        </w:rPr>
        <w:t>preferred.</w:t>
      </w:r>
    </w:p>
    <w:p w:rsidR="0054170B" w:rsidRPr="008304E9" w:rsidRDefault="008864C7">
      <w:pPr>
        <w:numPr>
          <w:ilvl w:val="0"/>
          <w:numId w:val="3"/>
        </w:numPr>
        <w:pBdr>
          <w:top w:val="nil"/>
          <w:left w:val="nil"/>
          <w:bottom w:val="nil"/>
          <w:right w:val="nil"/>
          <w:between w:val="nil"/>
        </w:pBdr>
        <w:spacing w:after="0" w:line="240" w:lineRule="auto"/>
        <w:ind w:left="720"/>
        <w:rPr>
          <w:rFonts w:ascii="Century Gothic" w:eastAsia="Century Gothic" w:hAnsi="Century Gothic" w:cs="Century Gothic"/>
          <w:color w:val="000000"/>
          <w:sz w:val="20"/>
          <w:szCs w:val="20"/>
        </w:rPr>
      </w:pPr>
      <w:r w:rsidRPr="008304E9">
        <w:rPr>
          <w:rFonts w:ascii="Century Gothic" w:eastAsia="Century Gothic" w:hAnsi="Century Gothic" w:cs="Century Gothic"/>
          <w:color w:val="000000"/>
          <w:sz w:val="20"/>
          <w:szCs w:val="20"/>
        </w:rPr>
        <w:t>Dedication to public service.</w:t>
      </w:r>
    </w:p>
    <w:p w:rsidR="0054170B" w:rsidRPr="008304E9" w:rsidRDefault="008864C7">
      <w:pPr>
        <w:numPr>
          <w:ilvl w:val="0"/>
          <w:numId w:val="3"/>
        </w:numPr>
        <w:pBdr>
          <w:top w:val="nil"/>
          <w:left w:val="nil"/>
          <w:bottom w:val="nil"/>
          <w:right w:val="nil"/>
          <w:between w:val="nil"/>
        </w:pBdr>
        <w:spacing w:after="0" w:line="240" w:lineRule="auto"/>
        <w:ind w:left="720"/>
        <w:rPr>
          <w:rFonts w:ascii="Century Gothic" w:eastAsia="Century Gothic" w:hAnsi="Century Gothic" w:cs="Century Gothic"/>
          <w:color w:val="000000"/>
          <w:sz w:val="20"/>
          <w:szCs w:val="20"/>
        </w:rPr>
      </w:pPr>
      <w:r w:rsidRPr="008304E9">
        <w:rPr>
          <w:rFonts w:ascii="Century Gothic" w:eastAsia="Century Gothic" w:hAnsi="Century Gothic" w:cs="Century Gothic"/>
          <w:color w:val="000000"/>
          <w:sz w:val="20"/>
          <w:szCs w:val="20"/>
        </w:rPr>
        <w:t>Enthusiastic, friendly, approachable, and creative.</w:t>
      </w:r>
    </w:p>
    <w:p w:rsidR="0054170B" w:rsidRPr="008304E9" w:rsidRDefault="008864C7">
      <w:pPr>
        <w:numPr>
          <w:ilvl w:val="0"/>
          <w:numId w:val="3"/>
        </w:numPr>
        <w:pBdr>
          <w:top w:val="nil"/>
          <w:left w:val="nil"/>
          <w:bottom w:val="nil"/>
          <w:right w:val="nil"/>
          <w:between w:val="nil"/>
        </w:pBdr>
        <w:spacing w:after="0" w:line="240" w:lineRule="auto"/>
        <w:ind w:left="720"/>
        <w:rPr>
          <w:rFonts w:ascii="Century Gothic" w:eastAsia="Century Gothic" w:hAnsi="Century Gothic" w:cs="Century Gothic"/>
          <w:color w:val="000000"/>
          <w:sz w:val="20"/>
          <w:szCs w:val="20"/>
        </w:rPr>
      </w:pPr>
      <w:r w:rsidRPr="008304E9">
        <w:rPr>
          <w:rFonts w:ascii="Century Gothic" w:eastAsia="Century Gothic" w:hAnsi="Century Gothic" w:cs="Century Gothic"/>
          <w:color w:val="000000"/>
          <w:sz w:val="20"/>
          <w:szCs w:val="20"/>
        </w:rPr>
        <w:t>Strong obligation to confidentiality.</w:t>
      </w:r>
    </w:p>
    <w:p w:rsidR="0054170B" w:rsidRPr="008304E9" w:rsidRDefault="008864C7">
      <w:pPr>
        <w:numPr>
          <w:ilvl w:val="0"/>
          <w:numId w:val="3"/>
        </w:numPr>
        <w:pBdr>
          <w:top w:val="nil"/>
          <w:left w:val="nil"/>
          <w:bottom w:val="nil"/>
          <w:right w:val="nil"/>
          <w:between w:val="nil"/>
        </w:pBdr>
        <w:spacing w:after="0" w:line="240" w:lineRule="auto"/>
        <w:ind w:left="720"/>
        <w:rPr>
          <w:rFonts w:ascii="Century Gothic" w:eastAsia="Century Gothic" w:hAnsi="Century Gothic" w:cs="Century Gothic"/>
          <w:color w:val="000000"/>
          <w:sz w:val="20"/>
          <w:szCs w:val="20"/>
        </w:rPr>
      </w:pPr>
      <w:r w:rsidRPr="008304E9">
        <w:rPr>
          <w:rFonts w:ascii="Century Gothic" w:eastAsia="Century Gothic" w:hAnsi="Century Gothic" w:cs="Century Gothic"/>
          <w:color w:val="000000"/>
          <w:sz w:val="20"/>
          <w:szCs w:val="20"/>
        </w:rPr>
        <w:t>Strong organizational skills and attention to detail.</w:t>
      </w:r>
    </w:p>
    <w:p w:rsidR="00E4403F" w:rsidRPr="00D05E83" w:rsidRDefault="00747931" w:rsidP="00D05E83">
      <w:pPr>
        <w:numPr>
          <w:ilvl w:val="0"/>
          <w:numId w:val="3"/>
        </w:numPr>
        <w:pBdr>
          <w:top w:val="nil"/>
          <w:left w:val="nil"/>
          <w:bottom w:val="nil"/>
          <w:right w:val="nil"/>
          <w:between w:val="nil"/>
        </w:pBdr>
        <w:spacing w:after="0" w:line="240" w:lineRule="auto"/>
        <w:ind w:left="720"/>
        <w:rPr>
          <w:rFonts w:ascii="Century Gothic" w:eastAsia="Century Gothic" w:hAnsi="Century Gothic" w:cs="Century Gothic"/>
          <w:color w:val="000000"/>
          <w:sz w:val="20"/>
          <w:szCs w:val="20"/>
        </w:rPr>
      </w:pPr>
      <w:r w:rsidRPr="008304E9">
        <w:rPr>
          <w:rFonts w:ascii="Century Gothic" w:eastAsia="Century Gothic" w:hAnsi="Century Gothic" w:cs="Century Gothic"/>
          <w:color w:val="000000"/>
          <w:sz w:val="20"/>
          <w:szCs w:val="20"/>
        </w:rPr>
        <w:t>Knowledge of i</w:t>
      </w:r>
      <w:r w:rsidR="008864C7" w:rsidRPr="008304E9">
        <w:rPr>
          <w:rFonts w:ascii="Century Gothic" w:eastAsia="Century Gothic" w:hAnsi="Century Gothic" w:cs="Century Gothic"/>
          <w:color w:val="000000"/>
          <w:sz w:val="20"/>
          <w:szCs w:val="20"/>
        </w:rPr>
        <w:t>nternet and computer related technology.</w:t>
      </w:r>
      <w:r w:rsidR="008304E9" w:rsidRPr="008304E9">
        <w:rPr>
          <w:rFonts w:ascii="Century Gothic" w:eastAsia="Century Gothic" w:hAnsi="Century Gothic" w:cs="Century Gothic"/>
          <w:color w:val="000000"/>
          <w:sz w:val="20"/>
          <w:szCs w:val="20"/>
        </w:rPr>
        <w:t xml:space="preserve"> </w:t>
      </w:r>
      <w:r w:rsidR="008864C7" w:rsidRPr="008304E9">
        <w:rPr>
          <w:rFonts w:ascii="Century Gothic" w:eastAsia="Century Gothic" w:hAnsi="Century Gothic" w:cs="Century Gothic"/>
          <w:color w:val="000000"/>
          <w:sz w:val="20"/>
          <w:szCs w:val="20"/>
        </w:rPr>
        <w:t>Excellent oral and written communication skills.</w:t>
      </w:r>
    </w:p>
    <w:p w:rsidR="00E4403F" w:rsidRDefault="00E4403F">
      <w:pPr>
        <w:spacing w:after="0"/>
        <w:rPr>
          <w:rFonts w:ascii="Century Gothic" w:eastAsia="Century Gothic" w:hAnsi="Century Gothic" w:cs="Century Gothic"/>
          <w:b/>
          <w:i/>
          <w:sz w:val="22"/>
          <w:szCs w:val="22"/>
        </w:rPr>
      </w:pPr>
    </w:p>
    <w:p w:rsidR="0054170B" w:rsidRDefault="008864C7">
      <w:pPr>
        <w:spacing w:after="0"/>
        <w:rPr>
          <w:rFonts w:ascii="Century Gothic" w:eastAsia="Century Gothic" w:hAnsi="Century Gothic" w:cs="Century Gothic"/>
          <w:b/>
          <w:i/>
          <w:sz w:val="22"/>
          <w:szCs w:val="22"/>
        </w:rPr>
      </w:pPr>
      <w:r>
        <w:rPr>
          <w:rFonts w:ascii="Century Gothic" w:eastAsia="Century Gothic" w:hAnsi="Century Gothic" w:cs="Century Gothic"/>
          <w:b/>
          <w:i/>
          <w:sz w:val="22"/>
          <w:szCs w:val="22"/>
        </w:rPr>
        <w:t>WORKING ENVIRONMENT:</w:t>
      </w:r>
    </w:p>
    <w:p w:rsidR="0054170B" w:rsidRPr="008304E9" w:rsidRDefault="008864C7">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sidRPr="008304E9">
        <w:rPr>
          <w:rFonts w:ascii="Century Gothic" w:eastAsia="Century Gothic" w:hAnsi="Century Gothic" w:cs="Century Gothic"/>
          <w:color w:val="000000"/>
          <w:sz w:val="20"/>
          <w:szCs w:val="20"/>
        </w:rPr>
        <w:t>Physical mobility, vision, hearing, and manual dexterity essential.</w:t>
      </w:r>
    </w:p>
    <w:p w:rsidR="0054170B" w:rsidRPr="008304E9" w:rsidRDefault="008864C7">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sidRPr="008304E9">
        <w:rPr>
          <w:rFonts w:ascii="Century Gothic" w:eastAsia="Century Gothic" w:hAnsi="Century Gothic" w:cs="Century Gothic"/>
          <w:color w:val="000000"/>
          <w:sz w:val="20"/>
          <w:szCs w:val="20"/>
        </w:rPr>
        <w:t>Maintain physical condition necessary for sitting, standing, bending, and /or walking for extended periods of time; stooping; crouching; reaching; carrying books or boxes of books; pushing book carts; seeing; keyboarding; using the telephone; lifting, pushing, pulling or carrying objects weighing up to 50 pounds; push or pull with wheeled cart up to 500 pounds; operating assigned equipment; picking up litter; spreading ice melt.</w:t>
      </w:r>
    </w:p>
    <w:p w:rsidR="0054170B" w:rsidRPr="008304E9" w:rsidRDefault="008864C7">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sidRPr="008304E9">
        <w:rPr>
          <w:rFonts w:ascii="Century Gothic" w:eastAsia="Century Gothic" w:hAnsi="Century Gothic" w:cs="Century Gothic"/>
          <w:color w:val="000000"/>
          <w:sz w:val="20"/>
          <w:szCs w:val="20"/>
        </w:rPr>
        <w:t>Evening and weekend hours are required.</w:t>
      </w:r>
    </w:p>
    <w:p w:rsidR="0054170B" w:rsidRDefault="0054170B">
      <w:pPr>
        <w:spacing w:after="0" w:line="240" w:lineRule="auto"/>
        <w:rPr>
          <w:rFonts w:ascii="Century Gothic" w:eastAsia="Century Gothic" w:hAnsi="Century Gothic" w:cs="Century Gothic"/>
          <w:b/>
          <w:sz w:val="22"/>
          <w:szCs w:val="22"/>
        </w:rPr>
      </w:pPr>
    </w:p>
    <w:p w:rsidR="008304E9" w:rsidRPr="00835D42" w:rsidRDefault="008864C7" w:rsidP="008304E9">
      <w:pPr>
        <w:spacing w:after="0" w:line="240" w:lineRule="auto"/>
        <w:rPr>
          <w:rFonts w:ascii="Century Gothic" w:hAnsi="Century Gothic"/>
          <w:sz w:val="20"/>
          <w:szCs w:val="20"/>
        </w:rPr>
      </w:pPr>
      <w:r>
        <w:rPr>
          <w:rFonts w:ascii="Century Gothic" w:eastAsia="Century Gothic" w:hAnsi="Century Gothic" w:cs="Century Gothic"/>
          <w:b/>
          <w:sz w:val="22"/>
          <w:szCs w:val="22"/>
        </w:rPr>
        <w:t xml:space="preserve">Hours: </w:t>
      </w:r>
      <w:r w:rsidR="008304E9" w:rsidRPr="00835D42">
        <w:rPr>
          <w:rFonts w:ascii="Century Gothic" w:hAnsi="Century Gothic"/>
          <w:sz w:val="20"/>
          <w:szCs w:val="20"/>
        </w:rPr>
        <w:t>This is a year round, part-time position with permanent shifts on the following days at these set times. Candidates must be available to work the shifts as posted.</w:t>
      </w:r>
    </w:p>
    <w:p w:rsidR="008304E9" w:rsidRDefault="008304E9">
      <w:pPr>
        <w:spacing w:after="0" w:line="240" w:lineRule="auto"/>
        <w:rPr>
          <w:rFonts w:ascii="Century Gothic" w:eastAsia="Century Gothic" w:hAnsi="Century Gothic" w:cs="Century Gothic"/>
          <w:b/>
          <w:sz w:val="22"/>
          <w:szCs w:val="22"/>
        </w:rPr>
      </w:pPr>
    </w:p>
    <w:p w:rsidR="0054170B" w:rsidRPr="008304E9" w:rsidRDefault="008864C7" w:rsidP="008304E9">
      <w:pPr>
        <w:spacing w:after="0" w:line="240" w:lineRule="auto"/>
        <w:rPr>
          <w:rFonts w:ascii="Century Gothic" w:eastAsia="Century Gothic" w:hAnsi="Century Gothic" w:cs="Century Gothic"/>
          <w:b/>
          <w:sz w:val="22"/>
          <w:szCs w:val="22"/>
        </w:rPr>
      </w:pPr>
      <w:r w:rsidRPr="008304E9">
        <w:rPr>
          <w:rFonts w:ascii="Century Gothic" w:eastAsia="Century Gothic" w:hAnsi="Century Gothic" w:cs="Century Gothic"/>
          <w:b/>
          <w:sz w:val="22"/>
          <w:szCs w:val="22"/>
        </w:rPr>
        <w:t>16 hours per week</w:t>
      </w:r>
    </w:p>
    <w:p w:rsidR="008304E9" w:rsidRPr="008304E9" w:rsidRDefault="008304E9" w:rsidP="008304E9">
      <w:pPr>
        <w:spacing w:after="0" w:line="240" w:lineRule="auto"/>
        <w:rPr>
          <w:rFonts w:ascii="Century Gothic" w:eastAsia="Century Gothic" w:hAnsi="Century Gothic" w:cs="Century Gothic"/>
          <w:b/>
          <w:sz w:val="22"/>
          <w:szCs w:val="22"/>
        </w:rPr>
      </w:pPr>
    </w:p>
    <w:p w:rsidR="0054170B" w:rsidRPr="008304E9" w:rsidRDefault="008864C7" w:rsidP="008304E9">
      <w:pPr>
        <w:pStyle w:val="ListParagraph"/>
        <w:numPr>
          <w:ilvl w:val="0"/>
          <w:numId w:val="6"/>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sidRPr="008304E9">
        <w:rPr>
          <w:rFonts w:ascii="Century Gothic" w:eastAsia="Century Gothic" w:hAnsi="Century Gothic" w:cs="Century Gothic"/>
          <w:color w:val="000000"/>
          <w:sz w:val="20"/>
          <w:szCs w:val="20"/>
        </w:rPr>
        <w:t>Tuesdays, 5 pm – 9 pm</w:t>
      </w:r>
    </w:p>
    <w:p w:rsidR="0054170B" w:rsidRPr="008304E9" w:rsidRDefault="008864C7" w:rsidP="008304E9">
      <w:pPr>
        <w:pStyle w:val="ListParagraph"/>
        <w:numPr>
          <w:ilvl w:val="0"/>
          <w:numId w:val="6"/>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sidRPr="008304E9">
        <w:rPr>
          <w:rFonts w:ascii="Century Gothic" w:eastAsia="Century Gothic" w:hAnsi="Century Gothic" w:cs="Century Gothic"/>
          <w:color w:val="000000"/>
          <w:sz w:val="20"/>
          <w:szCs w:val="20"/>
        </w:rPr>
        <w:t>Thursdays, 9:30 am – 4 pm</w:t>
      </w:r>
    </w:p>
    <w:p w:rsidR="0054170B" w:rsidRPr="008304E9" w:rsidRDefault="008864C7" w:rsidP="008304E9">
      <w:pPr>
        <w:pStyle w:val="ListParagraph"/>
        <w:numPr>
          <w:ilvl w:val="0"/>
          <w:numId w:val="6"/>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sidRPr="008304E9">
        <w:rPr>
          <w:rFonts w:ascii="Century Gothic" w:eastAsia="Century Gothic" w:hAnsi="Century Gothic" w:cs="Century Gothic"/>
          <w:color w:val="000000"/>
          <w:sz w:val="20"/>
          <w:szCs w:val="20"/>
        </w:rPr>
        <w:t>Alternating Fridays/Saturdays, 9:30 am – 4 pm</w:t>
      </w:r>
    </w:p>
    <w:p w:rsidR="0054170B" w:rsidRPr="008304E9" w:rsidRDefault="0054170B">
      <w:pPr>
        <w:spacing w:after="0" w:line="240" w:lineRule="auto"/>
        <w:rPr>
          <w:rFonts w:ascii="Century Gothic" w:eastAsia="Century Gothic" w:hAnsi="Century Gothic" w:cs="Century Gothic"/>
          <w:sz w:val="20"/>
          <w:szCs w:val="20"/>
        </w:rPr>
      </w:pPr>
    </w:p>
    <w:p w:rsidR="0054170B" w:rsidRPr="008304E9" w:rsidRDefault="008864C7">
      <w:pPr>
        <w:spacing w:after="0" w:line="240" w:lineRule="auto"/>
        <w:rPr>
          <w:rFonts w:ascii="Century Gothic" w:eastAsia="Century Gothic" w:hAnsi="Century Gothic" w:cs="Century Gothic"/>
          <w:color w:val="C00000"/>
          <w:sz w:val="20"/>
          <w:szCs w:val="20"/>
        </w:rPr>
      </w:pPr>
      <w:r w:rsidRPr="008304E9">
        <w:rPr>
          <w:rFonts w:ascii="Century Gothic" w:eastAsia="Century Gothic" w:hAnsi="Century Gothic" w:cs="Century Gothic"/>
          <w:b/>
          <w:sz w:val="20"/>
          <w:szCs w:val="20"/>
        </w:rPr>
        <w:t xml:space="preserve">Salary: </w:t>
      </w:r>
      <w:r w:rsidRPr="008304E9">
        <w:rPr>
          <w:rFonts w:ascii="Century Gothic" w:eastAsia="Century Gothic" w:hAnsi="Century Gothic" w:cs="Century Gothic"/>
          <w:sz w:val="20"/>
          <w:szCs w:val="20"/>
        </w:rPr>
        <w:t xml:space="preserve">$15.74 </w:t>
      </w:r>
      <w:r w:rsidR="00287352" w:rsidRPr="008304E9">
        <w:rPr>
          <w:rFonts w:ascii="Century Gothic" w:eastAsia="Century Gothic" w:hAnsi="Century Gothic" w:cs="Century Gothic"/>
          <w:sz w:val="20"/>
          <w:szCs w:val="20"/>
        </w:rPr>
        <w:t xml:space="preserve">to $20.46 </w:t>
      </w:r>
      <w:r w:rsidRPr="008304E9">
        <w:rPr>
          <w:rFonts w:ascii="Century Gothic" w:eastAsia="Century Gothic" w:hAnsi="Century Gothic" w:cs="Century Gothic"/>
          <w:sz w:val="20"/>
          <w:szCs w:val="20"/>
        </w:rPr>
        <w:t>per hour</w:t>
      </w:r>
    </w:p>
    <w:p w:rsidR="0054170B" w:rsidRPr="008304E9" w:rsidRDefault="0054170B">
      <w:pPr>
        <w:spacing w:after="0" w:line="240" w:lineRule="auto"/>
        <w:rPr>
          <w:rFonts w:ascii="Century Gothic" w:eastAsia="Century Gothic" w:hAnsi="Century Gothic" w:cs="Century Gothic"/>
          <w:sz w:val="20"/>
          <w:szCs w:val="20"/>
        </w:rPr>
      </w:pPr>
    </w:p>
    <w:p w:rsidR="0054170B" w:rsidRPr="008304E9" w:rsidRDefault="008864C7">
      <w:pPr>
        <w:spacing w:after="0" w:line="240" w:lineRule="auto"/>
        <w:rPr>
          <w:rFonts w:ascii="Century Gothic" w:eastAsia="Century Gothic" w:hAnsi="Century Gothic" w:cs="Century Gothic"/>
          <w:sz w:val="20"/>
          <w:szCs w:val="20"/>
        </w:rPr>
      </w:pPr>
      <w:r w:rsidRPr="008304E9">
        <w:rPr>
          <w:rFonts w:ascii="Century Gothic" w:eastAsia="Century Gothic" w:hAnsi="Century Gothic" w:cs="Century Gothic"/>
          <w:b/>
          <w:sz w:val="20"/>
          <w:szCs w:val="20"/>
        </w:rPr>
        <w:t xml:space="preserve">Benefits: </w:t>
      </w:r>
      <w:r w:rsidRPr="008304E9">
        <w:rPr>
          <w:rFonts w:ascii="Century Gothic" w:eastAsia="Century Gothic" w:hAnsi="Century Gothic" w:cs="Century Gothic"/>
          <w:sz w:val="20"/>
          <w:szCs w:val="20"/>
        </w:rPr>
        <w:t>Benefits are not offered with this position</w:t>
      </w:r>
    </w:p>
    <w:p w:rsidR="0054170B" w:rsidRPr="008304E9" w:rsidRDefault="0054170B">
      <w:pPr>
        <w:spacing w:after="0" w:line="240" w:lineRule="auto"/>
        <w:rPr>
          <w:rFonts w:ascii="Century Gothic" w:eastAsia="Century Gothic" w:hAnsi="Century Gothic" w:cs="Century Gothic"/>
          <w:sz w:val="20"/>
          <w:szCs w:val="20"/>
        </w:rPr>
      </w:pPr>
    </w:p>
    <w:p w:rsidR="0054170B" w:rsidRPr="008304E9" w:rsidRDefault="008864C7">
      <w:pPr>
        <w:spacing w:after="0" w:line="240" w:lineRule="auto"/>
        <w:rPr>
          <w:rFonts w:ascii="Century Gothic" w:eastAsia="Century Gothic" w:hAnsi="Century Gothic" w:cs="Century Gothic"/>
          <w:b/>
          <w:sz w:val="20"/>
          <w:szCs w:val="20"/>
        </w:rPr>
      </w:pPr>
      <w:r w:rsidRPr="008304E9">
        <w:rPr>
          <w:rFonts w:ascii="Century Gothic" w:eastAsia="Century Gothic" w:hAnsi="Century Gothic" w:cs="Century Gothic"/>
          <w:b/>
          <w:sz w:val="20"/>
          <w:szCs w:val="20"/>
        </w:rPr>
        <w:t>Application:</w:t>
      </w:r>
    </w:p>
    <w:p w:rsidR="0054170B" w:rsidRPr="008304E9" w:rsidRDefault="008864C7">
      <w:pPr>
        <w:numPr>
          <w:ilvl w:val="0"/>
          <w:numId w:val="5"/>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sidRPr="008304E9">
        <w:rPr>
          <w:rFonts w:ascii="Century Gothic" w:eastAsia="Century Gothic" w:hAnsi="Century Gothic" w:cs="Century Gothic"/>
          <w:color w:val="000000"/>
          <w:sz w:val="20"/>
          <w:szCs w:val="20"/>
        </w:rPr>
        <w:t>Resume, cover letter</w:t>
      </w:r>
      <w:r w:rsidR="00DA5988">
        <w:rPr>
          <w:rFonts w:ascii="Century Gothic" w:eastAsia="Century Gothic" w:hAnsi="Century Gothic" w:cs="Century Gothic"/>
          <w:color w:val="000000"/>
          <w:sz w:val="20"/>
          <w:szCs w:val="20"/>
        </w:rPr>
        <w:t>,</w:t>
      </w:r>
      <w:bookmarkStart w:id="0" w:name="_GoBack"/>
      <w:bookmarkEnd w:id="0"/>
      <w:r w:rsidRPr="008304E9">
        <w:rPr>
          <w:rFonts w:ascii="Century Gothic" w:eastAsia="Century Gothic" w:hAnsi="Century Gothic" w:cs="Century Gothic"/>
          <w:color w:val="000000"/>
          <w:sz w:val="20"/>
          <w:szCs w:val="20"/>
        </w:rPr>
        <w:t xml:space="preserve"> and application required.</w:t>
      </w:r>
    </w:p>
    <w:p w:rsidR="0054170B" w:rsidRPr="008304E9" w:rsidRDefault="008864C7">
      <w:pPr>
        <w:numPr>
          <w:ilvl w:val="0"/>
          <w:numId w:val="5"/>
        </w:numPr>
        <w:pBdr>
          <w:top w:val="nil"/>
          <w:left w:val="nil"/>
          <w:bottom w:val="nil"/>
          <w:right w:val="nil"/>
          <w:between w:val="nil"/>
        </w:pBdr>
        <w:spacing w:after="0" w:line="240" w:lineRule="auto"/>
        <w:rPr>
          <w:rFonts w:ascii="Century Gothic" w:eastAsia="Century Gothic" w:hAnsi="Century Gothic" w:cs="Century Gothic"/>
          <w:color w:val="000000"/>
          <w:sz w:val="20"/>
          <w:szCs w:val="20"/>
        </w:rPr>
      </w:pPr>
      <w:r w:rsidRPr="008304E9">
        <w:rPr>
          <w:rFonts w:ascii="Century Gothic" w:eastAsia="Century Gothic" w:hAnsi="Century Gothic" w:cs="Century Gothic"/>
          <w:color w:val="000000"/>
          <w:sz w:val="20"/>
          <w:szCs w:val="20"/>
        </w:rPr>
        <w:t>Send to Nicole Williams, HR Specialist</w:t>
      </w:r>
      <w:r w:rsidRPr="008304E9">
        <w:rPr>
          <w:rFonts w:ascii="Century Gothic" w:eastAsia="Century Gothic" w:hAnsi="Century Gothic" w:cs="Century Gothic"/>
          <w:color w:val="000000"/>
          <w:sz w:val="20"/>
          <w:szCs w:val="20"/>
        </w:rPr>
        <w:br/>
        <w:t>Novi Public Library</w:t>
      </w:r>
      <w:r w:rsidRPr="008304E9">
        <w:rPr>
          <w:rFonts w:ascii="Century Gothic" w:eastAsia="Century Gothic" w:hAnsi="Century Gothic" w:cs="Century Gothic"/>
          <w:color w:val="000000"/>
          <w:sz w:val="20"/>
          <w:szCs w:val="20"/>
        </w:rPr>
        <w:br/>
        <w:t>45255 W Ten Mile Road</w:t>
      </w:r>
      <w:r w:rsidRPr="008304E9">
        <w:rPr>
          <w:rFonts w:ascii="Century Gothic" w:eastAsia="Century Gothic" w:hAnsi="Century Gothic" w:cs="Century Gothic"/>
          <w:color w:val="000000"/>
          <w:sz w:val="20"/>
          <w:szCs w:val="20"/>
        </w:rPr>
        <w:br/>
        <w:t>Novi, Michigan 48375</w:t>
      </w:r>
      <w:r w:rsidRPr="008304E9">
        <w:rPr>
          <w:rFonts w:ascii="Century Gothic" w:eastAsia="Century Gothic" w:hAnsi="Century Gothic" w:cs="Century Gothic"/>
          <w:color w:val="000000"/>
          <w:sz w:val="20"/>
          <w:szCs w:val="20"/>
        </w:rPr>
        <w:br/>
        <w:t xml:space="preserve">Email: </w:t>
      </w:r>
      <w:hyperlink r:id="rId9">
        <w:r w:rsidRPr="008304E9">
          <w:rPr>
            <w:rFonts w:ascii="Century Gothic" w:eastAsia="Century Gothic" w:hAnsi="Century Gothic" w:cs="Century Gothic"/>
            <w:color w:val="0000FF"/>
            <w:sz w:val="20"/>
            <w:szCs w:val="20"/>
            <w:u w:val="single"/>
          </w:rPr>
          <w:t>nwilliams@novilibrary.org</w:t>
        </w:r>
      </w:hyperlink>
      <w:r w:rsidRPr="008304E9">
        <w:rPr>
          <w:rFonts w:ascii="Century Gothic" w:eastAsia="Century Gothic" w:hAnsi="Century Gothic" w:cs="Century Gothic"/>
          <w:color w:val="000000"/>
          <w:sz w:val="20"/>
          <w:szCs w:val="20"/>
        </w:rPr>
        <w:br/>
      </w:r>
    </w:p>
    <w:p w:rsidR="0054170B" w:rsidRPr="008304E9" w:rsidRDefault="008864C7">
      <w:pPr>
        <w:spacing w:after="0" w:line="240" w:lineRule="auto"/>
        <w:rPr>
          <w:rFonts w:ascii="Century Gothic" w:eastAsia="Century Gothic" w:hAnsi="Century Gothic" w:cs="Century Gothic"/>
          <w:sz w:val="20"/>
          <w:szCs w:val="20"/>
        </w:rPr>
      </w:pPr>
      <w:bookmarkStart w:id="1" w:name="_heading=h.gjdgxs" w:colFirst="0" w:colLast="0"/>
      <w:bookmarkEnd w:id="1"/>
      <w:r w:rsidRPr="008304E9">
        <w:rPr>
          <w:rFonts w:ascii="Century Gothic" w:eastAsia="Century Gothic" w:hAnsi="Century Gothic" w:cs="Century Gothic"/>
          <w:b/>
          <w:sz w:val="20"/>
          <w:szCs w:val="20"/>
        </w:rPr>
        <w:t>Deadline:</w:t>
      </w:r>
      <w:r w:rsidR="00D05E83">
        <w:rPr>
          <w:rFonts w:ascii="Century Gothic" w:eastAsia="Century Gothic" w:hAnsi="Century Gothic" w:cs="Century Gothic"/>
          <w:sz w:val="20"/>
          <w:szCs w:val="20"/>
        </w:rPr>
        <w:t xml:space="preserve"> Open until filled.</w:t>
      </w:r>
    </w:p>
    <w:p w:rsidR="0054170B" w:rsidRDefault="008864C7">
      <w:pPr>
        <w:spacing w:before="240" w:line="240" w:lineRule="auto"/>
        <w:ind w:left="360"/>
      </w:pPr>
      <w:r>
        <w:rPr>
          <w:i/>
          <w:sz w:val="18"/>
          <w:szCs w:val="18"/>
        </w:rPr>
        <w:t>This job description is intended to describe the general nature and level of work being performed by a person assigned to this job.  They are not to be construed as an exhaustive list of all job duties that may be performed by a person so classified.</w:t>
      </w:r>
    </w:p>
    <w:sectPr w:rsidR="0054170B">
      <w:footerReference w:type="default" r:id="rId10"/>
      <w:pgSz w:w="12240" w:h="15840"/>
      <w:pgMar w:top="1440" w:right="1440" w:bottom="1440" w:left="1440" w:header="144"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8F3" w:rsidRDefault="008864C7">
      <w:pPr>
        <w:spacing w:after="0" w:line="240" w:lineRule="auto"/>
      </w:pPr>
      <w:r>
        <w:separator/>
      </w:r>
    </w:p>
  </w:endnote>
  <w:endnote w:type="continuationSeparator" w:id="0">
    <w:p w:rsidR="00EF38F3" w:rsidRDefault="00886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70B" w:rsidRDefault="00D05E83">
    <w:pPr>
      <w:pBdr>
        <w:top w:val="nil"/>
        <w:left w:val="nil"/>
        <w:bottom w:val="nil"/>
        <w:right w:val="nil"/>
        <w:between w:val="nil"/>
      </w:pBdr>
      <w:tabs>
        <w:tab w:val="center" w:pos="4680"/>
        <w:tab w:val="right" w:pos="9360"/>
      </w:tabs>
      <w:spacing w:after="0" w:line="240" w:lineRule="auto"/>
      <w:jc w:val="right"/>
      <w:rPr>
        <w:color w:val="000000"/>
        <w:sz w:val="16"/>
        <w:szCs w:val="16"/>
      </w:rPr>
    </w:pPr>
    <w:r>
      <w:rPr>
        <w:color w:val="000000"/>
        <w:sz w:val="16"/>
        <w:szCs w:val="16"/>
      </w:rPr>
      <w:t>November</w:t>
    </w:r>
    <w:r w:rsidR="008864C7">
      <w:rPr>
        <w:color w:val="000000"/>
        <w:sz w:val="16"/>
        <w:szCs w:val="16"/>
      </w:rPr>
      <w:t xml:space="preserve"> 2022</w:t>
    </w:r>
  </w:p>
  <w:p w:rsidR="0054170B" w:rsidRDefault="0054170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8F3" w:rsidRDefault="008864C7">
      <w:pPr>
        <w:spacing w:after="0" w:line="240" w:lineRule="auto"/>
      </w:pPr>
      <w:r>
        <w:separator/>
      </w:r>
    </w:p>
  </w:footnote>
  <w:footnote w:type="continuationSeparator" w:id="0">
    <w:p w:rsidR="00EF38F3" w:rsidRDefault="008864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B4B9D"/>
    <w:multiLevelType w:val="multilevel"/>
    <w:tmpl w:val="36C0E8CE"/>
    <w:lvl w:ilvl="0">
      <w:start w:val="1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25FFE"/>
    <w:multiLevelType w:val="multilevel"/>
    <w:tmpl w:val="A51E0C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6A1B1A"/>
    <w:multiLevelType w:val="hybridMultilevel"/>
    <w:tmpl w:val="C310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27018C"/>
    <w:multiLevelType w:val="multilevel"/>
    <w:tmpl w:val="25AEEF8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78901038"/>
    <w:multiLevelType w:val="multilevel"/>
    <w:tmpl w:val="BD447A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140A79"/>
    <w:multiLevelType w:val="multilevel"/>
    <w:tmpl w:val="DD44F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70B"/>
    <w:rsid w:val="001F291B"/>
    <w:rsid w:val="00204D84"/>
    <w:rsid w:val="00287352"/>
    <w:rsid w:val="00420D1B"/>
    <w:rsid w:val="0054170B"/>
    <w:rsid w:val="005533A2"/>
    <w:rsid w:val="00556E4C"/>
    <w:rsid w:val="005A7437"/>
    <w:rsid w:val="00747931"/>
    <w:rsid w:val="0078013F"/>
    <w:rsid w:val="008304E9"/>
    <w:rsid w:val="00883B90"/>
    <w:rsid w:val="008864C7"/>
    <w:rsid w:val="009F0C63"/>
    <w:rsid w:val="00CE00F5"/>
    <w:rsid w:val="00D05E83"/>
    <w:rsid w:val="00DA5988"/>
    <w:rsid w:val="00DC16CC"/>
    <w:rsid w:val="00E4403F"/>
    <w:rsid w:val="00E56222"/>
    <w:rsid w:val="00EF38F3"/>
    <w:rsid w:val="00F43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8C03B7-D629-4BC2-AFDD-EF6B4B733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67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EnvelopeAddress">
    <w:name w:val="envelope address"/>
    <w:basedOn w:val="Normal"/>
    <w:uiPriority w:val="99"/>
    <w:semiHidden/>
    <w:unhideWhenUsed/>
    <w:rsid w:val="00AC0256"/>
    <w:pPr>
      <w:framePr w:w="7920" w:h="1980" w:hRule="exact" w:hSpace="180" w:wrap="auto" w:hAnchor="page" w:xAlign="center" w:yAlign="bottom"/>
      <w:spacing w:after="0" w:line="240" w:lineRule="auto"/>
      <w:ind w:left="2880"/>
    </w:pPr>
    <w:rPr>
      <w:rFonts w:eastAsiaTheme="majorEastAsia"/>
    </w:rPr>
  </w:style>
  <w:style w:type="paragraph" w:styleId="ListParagraph">
    <w:name w:val="List Paragraph"/>
    <w:basedOn w:val="Normal"/>
    <w:uiPriority w:val="34"/>
    <w:qFormat/>
    <w:rsid w:val="00BD74AD"/>
    <w:pPr>
      <w:ind w:left="720"/>
      <w:contextualSpacing/>
    </w:pPr>
  </w:style>
  <w:style w:type="paragraph" w:styleId="BalloonText">
    <w:name w:val="Balloon Text"/>
    <w:basedOn w:val="Normal"/>
    <w:link w:val="BalloonTextChar"/>
    <w:uiPriority w:val="99"/>
    <w:semiHidden/>
    <w:unhideWhenUsed/>
    <w:rsid w:val="00522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1D7"/>
    <w:rPr>
      <w:rFonts w:ascii="Tahoma" w:hAnsi="Tahoma" w:cs="Tahoma"/>
      <w:sz w:val="16"/>
      <w:szCs w:val="16"/>
    </w:rPr>
  </w:style>
  <w:style w:type="paragraph" w:styleId="Header">
    <w:name w:val="header"/>
    <w:basedOn w:val="Normal"/>
    <w:link w:val="HeaderChar"/>
    <w:uiPriority w:val="99"/>
    <w:unhideWhenUsed/>
    <w:rsid w:val="00CB0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1E4"/>
  </w:style>
  <w:style w:type="paragraph" w:styleId="Footer">
    <w:name w:val="footer"/>
    <w:basedOn w:val="Normal"/>
    <w:link w:val="FooterChar"/>
    <w:uiPriority w:val="99"/>
    <w:unhideWhenUsed/>
    <w:rsid w:val="00CB0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1E4"/>
  </w:style>
  <w:style w:type="character" w:styleId="Hyperlink">
    <w:name w:val="Hyperlink"/>
    <w:basedOn w:val="DefaultParagraphFont"/>
    <w:uiPriority w:val="99"/>
    <w:unhideWhenUsed/>
    <w:rsid w:val="00015D85"/>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williams@novi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PXjmpsC4cVGGiiyW35CGo3RNjg==">AMUW2mVp3TomVC5M9V8cTB7prPA7r7lLsuGyqYuRiH+j7coez+WJacRMq+uitcWDUujgFVW8uMxZzLLmxKonyU4bCZ2p/CbSRwNzt6aKlkBARgBhXpROZkWzBHMXTA/6cnFZo86DFNts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3798</Characters>
  <Application>Microsoft Office Word</Application>
  <DocSecurity>0</DocSecurity>
  <Lines>99</Lines>
  <Paragraphs>64</Paragraphs>
  <ScaleCrop>false</ScaleCrop>
  <HeadingPairs>
    <vt:vector size="2" baseType="variant">
      <vt:variant>
        <vt:lpstr>Title</vt:lpstr>
      </vt:variant>
      <vt:variant>
        <vt:i4>1</vt:i4>
      </vt:variant>
    </vt:vector>
  </HeadingPairs>
  <TitlesOfParts>
    <vt:vector size="1" baseType="lpstr">
      <vt:lpstr/>
    </vt:vector>
  </TitlesOfParts>
  <Company>www.NoviLibrary.org</Company>
  <LinksUpToDate>false</LinksUpToDate>
  <CharactersWithSpaces>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mdominick</dc:creator>
  <cp:lastModifiedBy>Nicole Williams</cp:lastModifiedBy>
  <cp:revision>3</cp:revision>
  <dcterms:created xsi:type="dcterms:W3CDTF">2022-11-16T14:30:00Z</dcterms:created>
  <dcterms:modified xsi:type="dcterms:W3CDTF">2022-11-16T14:30:00Z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b3f939a0727eeaefbedb728d03f69bbcb6c6f6eb8b48b51548a1f749e4928de8</vt:lpwstr>
  </property>
</Properties>
</file>