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v:background id="_x0000_s1025" o:bwmode="white" fillcolor="#eeece1 [3214]">
      <v:fill r:id="rId4" o:title="Small confetti" type="pattern"/>
    </v:background>
  </w:background>
  <w:body>
    <w:p w:rsidR="001D0E99" w:rsidRDefault="004D30BF">
      <w:bookmarkStart w:id="0" w:name="_GoBack"/>
      <w:bookmarkEnd w:id="0"/>
      <w:r>
        <w:rPr>
          <w:noProof/>
        </w:rPr>
        <w:drawing>
          <wp:anchor distT="0" distB="0" distL="114300" distR="114300" simplePos="0" relativeHeight="251662336" behindDoc="0" locked="0" layoutInCell="1" allowOverlap="1" wp14:anchorId="442E41E2" wp14:editId="3DA25BD6">
            <wp:simplePos x="0" y="0"/>
            <wp:positionH relativeFrom="column">
              <wp:posOffset>-392512</wp:posOffset>
            </wp:positionH>
            <wp:positionV relativeFrom="paragraph">
              <wp:posOffset>7366</wp:posOffset>
            </wp:positionV>
            <wp:extent cx="1042035" cy="1087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2035" cy="1087755"/>
                    </a:xfrm>
                    <a:prstGeom prst="rect">
                      <a:avLst/>
                    </a:prstGeom>
                  </pic:spPr>
                </pic:pic>
              </a:graphicData>
            </a:graphic>
            <wp14:sizeRelH relativeFrom="margin">
              <wp14:pctWidth>0</wp14:pctWidth>
            </wp14:sizeRelH>
            <wp14:sizeRelV relativeFrom="margin">
              <wp14:pctHeight>0</wp14:pctHeight>
            </wp14:sizeRelV>
          </wp:anchor>
        </w:drawing>
      </w:r>
    </w:p>
    <w:p w:rsidR="001D0E99" w:rsidRPr="00955A5E" w:rsidRDefault="00173B3F" w:rsidP="00216D26">
      <w:pPr>
        <w:ind w:left="720" w:firstLine="720"/>
        <w:jc w:val="center"/>
        <w:rPr>
          <w:color w:val="046446"/>
          <w:spacing w:val="38"/>
        </w:rPr>
      </w:pPr>
      <w:r w:rsidRPr="00955A5E">
        <w:rPr>
          <w:color w:val="046446"/>
          <w:spacing w:val="38"/>
        </w:rPr>
        <w:t>WILLIAM P. FAUST</w:t>
      </w:r>
    </w:p>
    <w:p w:rsidR="00173B3F" w:rsidRPr="00173B3F" w:rsidRDefault="00173B3F" w:rsidP="00173B3F">
      <w:pPr>
        <w:jc w:val="center"/>
        <w:rPr>
          <w:color w:val="046446"/>
          <w:sz w:val="4"/>
          <w:szCs w:val="4"/>
        </w:rPr>
      </w:pPr>
    </w:p>
    <w:p w:rsidR="00173B3F" w:rsidRPr="00173B3F" w:rsidRDefault="00173B3F" w:rsidP="00216D26">
      <w:pPr>
        <w:ind w:left="720" w:firstLine="720"/>
        <w:jc w:val="center"/>
        <w:rPr>
          <w:rFonts w:ascii="Times New Roman" w:hAnsi="Times New Roman" w:cs="Times New Roman"/>
          <w:b/>
          <w:color w:val="046446"/>
          <w:sz w:val="36"/>
          <w:szCs w:val="36"/>
        </w:rPr>
      </w:pPr>
      <w:r w:rsidRPr="00173B3F">
        <w:rPr>
          <w:rFonts w:ascii="Times New Roman" w:hAnsi="Times New Roman" w:cs="Times New Roman"/>
          <w:b/>
          <w:color w:val="046446"/>
          <w:sz w:val="36"/>
          <w:szCs w:val="36"/>
        </w:rPr>
        <w:t>Public Library of Westland</w:t>
      </w:r>
    </w:p>
    <w:p w:rsidR="00173B3F" w:rsidRPr="00173B3F" w:rsidRDefault="00173B3F" w:rsidP="00173B3F">
      <w:pPr>
        <w:jc w:val="center"/>
        <w:rPr>
          <w:rFonts w:ascii="Times New Roman" w:hAnsi="Times New Roman" w:cs="Times New Roman"/>
          <w:b/>
          <w:color w:val="046446"/>
          <w:sz w:val="8"/>
          <w:szCs w:val="8"/>
        </w:rPr>
      </w:pP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6123 Central City Parkway • Westland, Michigan 48185-9118</w:t>
      </w:r>
    </w:p>
    <w:p w:rsidR="00173B3F" w:rsidRPr="00173B3F" w:rsidRDefault="00173B3F" w:rsidP="00216D26">
      <w:pPr>
        <w:ind w:left="720" w:firstLine="720"/>
        <w:jc w:val="center"/>
        <w:rPr>
          <w:rFonts w:ascii="Times New Roman" w:hAnsi="Times New Roman" w:cs="Times New Roman"/>
          <w:color w:val="046446"/>
        </w:rPr>
      </w:pPr>
      <w:r w:rsidRPr="00173B3F">
        <w:rPr>
          <w:rFonts w:ascii="Times New Roman" w:hAnsi="Times New Roman" w:cs="Times New Roman"/>
          <w:color w:val="046446"/>
        </w:rPr>
        <w:t>(734) 326-6123 • FAX (734) 595-4612 • www.westlandlibrary.org</w:t>
      </w:r>
    </w:p>
    <w:p w:rsidR="00C63125" w:rsidRDefault="00C63125"/>
    <w:p w:rsidR="00173B3F" w:rsidRDefault="00C63125">
      <w:r>
        <w:rPr>
          <w:noProof/>
        </w:rPr>
        <mc:AlternateContent>
          <mc:Choice Requires="wpg">
            <w:drawing>
              <wp:anchor distT="0" distB="0" distL="114300" distR="114300" simplePos="0" relativeHeight="251661312" behindDoc="0" locked="0" layoutInCell="1" allowOverlap="1">
                <wp:simplePos x="0" y="0"/>
                <wp:positionH relativeFrom="column">
                  <wp:posOffset>-413385</wp:posOffset>
                </wp:positionH>
                <wp:positionV relativeFrom="paragraph">
                  <wp:posOffset>99060</wp:posOffset>
                </wp:positionV>
                <wp:extent cx="6778625" cy="37465"/>
                <wp:effectExtent l="15240" t="7620" r="6985" b="1206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8625" cy="37465"/>
                          <a:chOff x="751" y="2742"/>
                          <a:chExt cx="10675" cy="59"/>
                        </a:xfrm>
                      </wpg:grpSpPr>
                      <wps:wsp>
                        <wps:cNvPr id="3" name="AutoShape 3"/>
                        <wps:cNvCnPr>
                          <a:cxnSpLocks noChangeShapeType="1"/>
                        </wps:cNvCnPr>
                        <wps:spPr bwMode="auto">
                          <a:xfrm>
                            <a:off x="751" y="2742"/>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a:off x="757" y="2801"/>
                            <a:ext cx="10669" cy="0"/>
                          </a:xfrm>
                          <a:prstGeom prst="straightConnector1">
                            <a:avLst/>
                          </a:prstGeom>
                          <a:noFill/>
                          <a:ln w="12700">
                            <a:solidFill>
                              <a:srgbClr val="04644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AA74A15" id="Group 5" o:spid="_x0000_s1026" style="position:absolute;margin-left:-32.55pt;margin-top:7.8pt;width:533.75pt;height:2.95pt;z-index:251661312" coordorigin="751,2742" coordsize="1067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">
                <v:shapetype id="_x0000_t32" coordsize="21600,21600" o:spt="32" o:oned="t" path="m,l21600,21600e" filled="f">
                  <v:path arrowok="t" fillok="f" o:connecttype="none"/>
                  <o:lock v:ext="edit" shapetype="t"/>
                </v:shapetype>
                <v:shape id="AutoShape 3" o:spid="_x0000_s1027" type="#_x0000_t32" style="position:absolute;left:751;top:2742;width:10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" strokecolor="#046446" strokeweight="1pt"/>
                <v:shape id="AutoShape 4" o:spid="_x0000_s1028" type="#_x0000_t32" style="position:absolute;left:757;top:2801;width:106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" strokecolor="#046446" strokeweight="1pt"/>
              </v:group>
            </w:pict>
          </mc:Fallback>
        </mc:AlternateContent>
      </w:r>
    </w:p>
    <w:p w:rsidR="0001058F" w:rsidRDefault="0001058F" w:rsidP="00C63125">
      <w:pPr>
        <w:ind w:left="720" w:right="720"/>
        <w:jc w:val="center"/>
        <w:rPr>
          <w:rFonts w:ascii="Georgia" w:hAnsi="Georgia"/>
          <w:b/>
        </w:rPr>
      </w:pPr>
    </w:p>
    <w:p w:rsidR="00C63125" w:rsidRPr="00506DD8" w:rsidRDefault="00C8270D" w:rsidP="00C63125">
      <w:pPr>
        <w:ind w:left="720" w:right="720"/>
        <w:jc w:val="center"/>
        <w:rPr>
          <w:rFonts w:ascii="Georgia" w:hAnsi="Georgia"/>
          <w:b/>
        </w:rPr>
      </w:pPr>
      <w:r w:rsidRPr="00506DD8">
        <w:rPr>
          <w:rFonts w:ascii="Georgia" w:hAnsi="Georgia"/>
          <w:b/>
        </w:rPr>
        <w:t xml:space="preserve">HEAD OF </w:t>
      </w:r>
      <w:r w:rsidR="00A15EE3" w:rsidRPr="00506DD8">
        <w:rPr>
          <w:rFonts w:ascii="Georgia" w:hAnsi="Georgia"/>
          <w:b/>
        </w:rPr>
        <w:t>Y</w:t>
      </w:r>
      <w:r w:rsidR="00B55AB9" w:rsidRPr="00506DD8">
        <w:rPr>
          <w:rFonts w:ascii="Georgia" w:hAnsi="Georgia"/>
          <w:b/>
        </w:rPr>
        <w:t>OUTH SERVICES</w:t>
      </w:r>
    </w:p>
    <w:p w:rsidR="00C63125" w:rsidRPr="00506DD8" w:rsidRDefault="00C63125" w:rsidP="00C63125">
      <w:pPr>
        <w:ind w:left="720" w:right="720"/>
        <w:jc w:val="center"/>
        <w:rPr>
          <w:rFonts w:ascii="Georgia" w:hAnsi="Georgia"/>
          <w:b/>
        </w:rPr>
      </w:pPr>
      <w:r w:rsidRPr="00506DD8">
        <w:rPr>
          <w:rFonts w:ascii="Georgia" w:hAnsi="Georgia"/>
          <w:b/>
        </w:rPr>
        <w:t>Position Description</w:t>
      </w:r>
      <w:r w:rsidR="00225E70" w:rsidRPr="00506DD8">
        <w:rPr>
          <w:rFonts w:ascii="Georgia" w:hAnsi="Georgia"/>
          <w:b/>
        </w:rPr>
        <w:t xml:space="preserve"> </w:t>
      </w:r>
    </w:p>
    <w:p w:rsidR="00C63125" w:rsidRPr="00506DD8" w:rsidRDefault="00C63125" w:rsidP="00C63125">
      <w:pPr>
        <w:ind w:left="720" w:right="720"/>
        <w:jc w:val="center"/>
        <w:rPr>
          <w:rFonts w:ascii="Georgia" w:hAnsi="Georgia"/>
          <w:b/>
        </w:rPr>
      </w:pPr>
    </w:p>
    <w:p w:rsidR="00C63125" w:rsidRPr="00506DD8" w:rsidRDefault="00C63125" w:rsidP="00C63125">
      <w:pPr>
        <w:ind w:left="720" w:right="720"/>
        <w:rPr>
          <w:rFonts w:ascii="Georgia" w:hAnsi="Georgia"/>
          <w:b/>
        </w:rPr>
      </w:pPr>
    </w:p>
    <w:p w:rsidR="00C63125" w:rsidRPr="00506DD8" w:rsidRDefault="00C63125" w:rsidP="0001058F">
      <w:pPr>
        <w:ind w:right="720"/>
        <w:rPr>
          <w:rFonts w:ascii="Georgia" w:hAnsi="Georgia"/>
        </w:rPr>
      </w:pPr>
      <w:r w:rsidRPr="00506DD8">
        <w:rPr>
          <w:rFonts w:ascii="Georgia" w:hAnsi="Georgia"/>
        </w:rPr>
        <w:t>Reports to:</w:t>
      </w:r>
      <w:r w:rsidRPr="00506DD8">
        <w:rPr>
          <w:rFonts w:ascii="Georgia" w:hAnsi="Georgia"/>
        </w:rPr>
        <w:tab/>
      </w:r>
      <w:r w:rsidRPr="00506DD8">
        <w:rPr>
          <w:rFonts w:ascii="Georgia" w:hAnsi="Georgia"/>
        </w:rPr>
        <w:tab/>
      </w:r>
      <w:r w:rsidR="00C8270D" w:rsidRPr="00506DD8">
        <w:rPr>
          <w:rFonts w:ascii="Georgia" w:hAnsi="Georgia"/>
        </w:rPr>
        <w:t xml:space="preserve">Library Director </w:t>
      </w:r>
    </w:p>
    <w:p w:rsidR="00506DD8" w:rsidRPr="00506DD8" w:rsidRDefault="00506DD8" w:rsidP="0001058F">
      <w:pPr>
        <w:ind w:right="720"/>
        <w:rPr>
          <w:rFonts w:ascii="Georgia" w:hAnsi="Georgia"/>
        </w:rPr>
      </w:pPr>
    </w:p>
    <w:p w:rsidR="00506DD8" w:rsidRDefault="00506DD8" w:rsidP="00506DD8">
      <w:pPr>
        <w:ind w:right="-20"/>
        <w:rPr>
          <w:rFonts w:ascii="Georgia" w:eastAsia="Times New Roman" w:hAnsi="Georgia" w:cs="Times New Roman"/>
          <w:bCs/>
        </w:rPr>
      </w:pPr>
      <w:r w:rsidRPr="00506DD8">
        <w:rPr>
          <w:rFonts w:ascii="Georgia" w:hAnsi="Georgia"/>
        </w:rPr>
        <w:t>Supervises:</w:t>
      </w:r>
      <w:r w:rsidRPr="00506DD8">
        <w:rPr>
          <w:rFonts w:ascii="Georgia" w:hAnsi="Georgia"/>
        </w:rPr>
        <w:tab/>
      </w:r>
      <w:r w:rsidRPr="00506DD8">
        <w:rPr>
          <w:rFonts w:ascii="Georgia" w:hAnsi="Georgia"/>
        </w:rPr>
        <w:tab/>
      </w:r>
      <w:r w:rsidRPr="00506DD8">
        <w:rPr>
          <w:rFonts w:ascii="Georgia" w:eastAsia="Times New Roman" w:hAnsi="Georgia" w:cs="Times New Roman"/>
          <w:bCs/>
        </w:rPr>
        <w:t>Youth Services Librarians, Youth Services Associates, Teen Services</w:t>
      </w:r>
    </w:p>
    <w:p w:rsidR="00506DD8" w:rsidRPr="00506DD8" w:rsidRDefault="00506DD8" w:rsidP="00506DD8">
      <w:pPr>
        <w:ind w:left="1440" w:right="-20" w:firstLine="720"/>
        <w:rPr>
          <w:rFonts w:ascii="Georgia" w:eastAsia="Times New Roman" w:hAnsi="Georgia" w:cs="Times New Roman"/>
          <w:bCs/>
        </w:rPr>
      </w:pPr>
      <w:r w:rsidRPr="00506DD8">
        <w:rPr>
          <w:rFonts w:ascii="Georgia" w:eastAsia="Times New Roman" w:hAnsi="Georgia" w:cs="Times New Roman"/>
          <w:bCs/>
        </w:rPr>
        <w:t>Librarian and Volunteers</w:t>
      </w:r>
    </w:p>
    <w:p w:rsidR="00506DD8" w:rsidRPr="00506DD8" w:rsidRDefault="00506DD8" w:rsidP="0001058F">
      <w:pPr>
        <w:ind w:right="720"/>
        <w:rPr>
          <w:rFonts w:ascii="Georgia" w:hAnsi="Georgia"/>
        </w:rPr>
      </w:pPr>
    </w:p>
    <w:p w:rsidR="00C63125" w:rsidRPr="00506DD8" w:rsidRDefault="00225E70" w:rsidP="0001058F">
      <w:pPr>
        <w:ind w:left="2160" w:right="720" w:hanging="2160"/>
        <w:rPr>
          <w:rFonts w:ascii="Georgia" w:hAnsi="Georgia"/>
        </w:rPr>
      </w:pPr>
      <w:r w:rsidRPr="00506DD8">
        <w:rPr>
          <w:rFonts w:ascii="Georgia" w:hAnsi="Georgia"/>
        </w:rPr>
        <w:t>Schedule:</w:t>
      </w:r>
      <w:r w:rsidRPr="00506DD8">
        <w:rPr>
          <w:rFonts w:ascii="Georgia" w:hAnsi="Georgia"/>
        </w:rPr>
        <w:tab/>
      </w:r>
      <w:r w:rsidR="00346169" w:rsidRPr="00506DD8">
        <w:rPr>
          <w:rFonts w:ascii="Georgia" w:hAnsi="Georgia"/>
        </w:rPr>
        <w:t>Full time</w:t>
      </w:r>
      <w:r w:rsidR="00A15EE3" w:rsidRPr="00506DD8">
        <w:rPr>
          <w:rFonts w:ascii="Georgia" w:hAnsi="Georgia"/>
        </w:rPr>
        <w:t>, 40 hours per week</w:t>
      </w:r>
      <w:r w:rsidR="003E00D5" w:rsidRPr="00506DD8">
        <w:rPr>
          <w:rFonts w:ascii="Georgia" w:hAnsi="Georgia"/>
        </w:rPr>
        <w:t xml:space="preserve">. Flexible </w:t>
      </w:r>
      <w:r w:rsidR="0001058F" w:rsidRPr="00506DD8">
        <w:rPr>
          <w:rFonts w:ascii="Georgia" w:hAnsi="Georgia"/>
        </w:rPr>
        <w:t>schedule to include</w:t>
      </w:r>
      <w:r w:rsidRPr="00506DD8">
        <w:rPr>
          <w:rFonts w:ascii="Georgia" w:hAnsi="Georgia"/>
        </w:rPr>
        <w:t xml:space="preserve"> days, nights and weekends.</w:t>
      </w:r>
    </w:p>
    <w:p w:rsidR="0001058F" w:rsidRPr="00506DD8" w:rsidRDefault="0001058F" w:rsidP="0001058F">
      <w:pPr>
        <w:ind w:left="2160" w:right="720" w:hanging="2160"/>
        <w:rPr>
          <w:rFonts w:ascii="Georgia" w:hAnsi="Georgia"/>
        </w:rPr>
      </w:pPr>
    </w:p>
    <w:p w:rsidR="00C63125" w:rsidRPr="00506DD8" w:rsidRDefault="00C63125" w:rsidP="0001058F">
      <w:pPr>
        <w:ind w:right="720"/>
        <w:rPr>
          <w:rFonts w:ascii="Georgia" w:hAnsi="Georgia"/>
        </w:rPr>
      </w:pPr>
      <w:r w:rsidRPr="00506DD8">
        <w:rPr>
          <w:rFonts w:ascii="Georgia" w:hAnsi="Georgia"/>
        </w:rPr>
        <w:t>Union Position:</w:t>
      </w:r>
      <w:r w:rsidRPr="00506DD8">
        <w:rPr>
          <w:rFonts w:ascii="Georgia" w:hAnsi="Georgia"/>
        </w:rPr>
        <w:tab/>
      </w:r>
      <w:r w:rsidR="0001058F" w:rsidRPr="00506DD8">
        <w:rPr>
          <w:rFonts w:ascii="Georgia" w:hAnsi="Georgia"/>
        </w:rPr>
        <w:t xml:space="preserve">Westland Library </w:t>
      </w:r>
      <w:r w:rsidR="00C8270D" w:rsidRPr="00506DD8">
        <w:rPr>
          <w:rFonts w:ascii="Georgia" w:hAnsi="Georgia"/>
        </w:rPr>
        <w:t>S</w:t>
      </w:r>
      <w:r w:rsidR="0001058F" w:rsidRPr="00506DD8">
        <w:rPr>
          <w:rFonts w:ascii="Georgia" w:hAnsi="Georgia"/>
        </w:rPr>
        <w:t>upervisor</w:t>
      </w:r>
      <w:r w:rsidR="00506DD8">
        <w:rPr>
          <w:rFonts w:ascii="Georgia" w:hAnsi="Georgia"/>
        </w:rPr>
        <w:t>s Union SEIU Local 517M</w:t>
      </w:r>
    </w:p>
    <w:p w:rsidR="0001058F" w:rsidRPr="00506DD8" w:rsidRDefault="0001058F" w:rsidP="0001058F">
      <w:pPr>
        <w:ind w:right="720"/>
        <w:rPr>
          <w:rFonts w:ascii="Georgia" w:hAnsi="Georgia"/>
        </w:rPr>
      </w:pPr>
    </w:p>
    <w:p w:rsidR="0001058F" w:rsidRPr="00506DD8" w:rsidRDefault="00C63125" w:rsidP="0001058F">
      <w:pPr>
        <w:ind w:left="2160" w:right="720" w:hanging="2160"/>
        <w:rPr>
          <w:rFonts w:ascii="Georgia" w:hAnsi="Georgia"/>
        </w:rPr>
      </w:pPr>
      <w:r w:rsidRPr="00506DD8">
        <w:rPr>
          <w:rFonts w:ascii="Georgia" w:hAnsi="Georgia"/>
        </w:rPr>
        <w:t>Salary:</w:t>
      </w:r>
      <w:r w:rsidRPr="00506DD8">
        <w:rPr>
          <w:rFonts w:ascii="Georgia" w:hAnsi="Georgia"/>
        </w:rPr>
        <w:tab/>
      </w:r>
      <w:r w:rsidR="00225E70" w:rsidRPr="00506DD8">
        <w:rPr>
          <w:rFonts w:ascii="Georgia" w:hAnsi="Georgia"/>
        </w:rPr>
        <w:t>Starting at $</w:t>
      </w:r>
      <w:r w:rsidR="00C8270D" w:rsidRPr="00506DD8">
        <w:rPr>
          <w:rFonts w:ascii="Georgia" w:hAnsi="Georgia"/>
        </w:rPr>
        <w:t>53,895 annually</w:t>
      </w:r>
    </w:p>
    <w:p w:rsidR="00C63125" w:rsidRPr="00506DD8" w:rsidRDefault="00C63125" w:rsidP="0001058F">
      <w:pPr>
        <w:ind w:left="2160" w:right="720" w:hanging="2160"/>
        <w:rPr>
          <w:rFonts w:ascii="Georgia" w:hAnsi="Georgia"/>
        </w:rPr>
      </w:pPr>
      <w:r w:rsidRPr="00506DD8">
        <w:rPr>
          <w:rFonts w:ascii="Georgia" w:hAnsi="Georgia"/>
        </w:rPr>
        <w:t xml:space="preserve"> </w:t>
      </w:r>
    </w:p>
    <w:p w:rsidR="00C63125" w:rsidRPr="00506DD8" w:rsidRDefault="00C63125" w:rsidP="0001058F">
      <w:pPr>
        <w:ind w:left="2160" w:right="720" w:hanging="2160"/>
        <w:rPr>
          <w:rFonts w:ascii="Georgia" w:hAnsi="Georgia"/>
          <w:b/>
        </w:rPr>
      </w:pPr>
      <w:r w:rsidRPr="00506DD8">
        <w:rPr>
          <w:rFonts w:ascii="Georgia" w:hAnsi="Georgia"/>
        </w:rPr>
        <w:t>Benefits:</w:t>
      </w:r>
      <w:r w:rsidRPr="00506DD8">
        <w:rPr>
          <w:rFonts w:ascii="Georgia" w:hAnsi="Georgia"/>
        </w:rPr>
        <w:tab/>
        <w:t>Vacation</w:t>
      </w:r>
      <w:r w:rsidR="0001058F" w:rsidRPr="00506DD8">
        <w:rPr>
          <w:rFonts w:ascii="Georgia" w:hAnsi="Georgia"/>
        </w:rPr>
        <w:t xml:space="preserve"> leave</w:t>
      </w:r>
      <w:r w:rsidRPr="00506DD8">
        <w:rPr>
          <w:rFonts w:ascii="Georgia" w:hAnsi="Georgia"/>
        </w:rPr>
        <w:t>, Personal</w:t>
      </w:r>
      <w:r w:rsidR="0001058F" w:rsidRPr="00506DD8">
        <w:rPr>
          <w:rFonts w:ascii="Georgia" w:hAnsi="Georgia"/>
        </w:rPr>
        <w:t xml:space="preserve"> leave </w:t>
      </w:r>
      <w:r w:rsidRPr="00506DD8">
        <w:rPr>
          <w:rFonts w:ascii="Georgia" w:hAnsi="Georgia"/>
        </w:rPr>
        <w:t>and paid holidays</w:t>
      </w:r>
      <w:r w:rsidR="003E00D5" w:rsidRPr="00506DD8">
        <w:rPr>
          <w:rFonts w:ascii="Georgia" w:hAnsi="Georgia"/>
        </w:rPr>
        <w:t xml:space="preserve">. </w:t>
      </w:r>
      <w:r w:rsidRPr="00506DD8">
        <w:rPr>
          <w:rFonts w:ascii="Georgia" w:hAnsi="Georgia"/>
        </w:rPr>
        <w:t>Employer</w:t>
      </w:r>
      <w:r w:rsidR="0001058F" w:rsidRPr="00506DD8">
        <w:rPr>
          <w:rFonts w:ascii="Georgia" w:hAnsi="Georgia"/>
        </w:rPr>
        <w:t xml:space="preserve"> provided</w:t>
      </w:r>
      <w:r w:rsidRPr="00506DD8">
        <w:rPr>
          <w:rFonts w:ascii="Georgia" w:hAnsi="Georgia"/>
        </w:rPr>
        <w:t xml:space="preserve"> contribution </w:t>
      </w:r>
      <w:r w:rsidR="0001058F" w:rsidRPr="00506DD8">
        <w:rPr>
          <w:rFonts w:ascii="Georgia" w:hAnsi="Georgia"/>
        </w:rPr>
        <w:t>to r</w:t>
      </w:r>
      <w:r w:rsidRPr="00506DD8">
        <w:rPr>
          <w:rFonts w:ascii="Georgia" w:hAnsi="Georgia"/>
        </w:rPr>
        <w:t>etirement</w:t>
      </w:r>
      <w:r w:rsidR="0001058F" w:rsidRPr="00506DD8">
        <w:rPr>
          <w:rFonts w:ascii="Georgia" w:hAnsi="Georgia"/>
        </w:rPr>
        <w:t xml:space="preserve"> (401a) after meeting service requirements.</w:t>
      </w:r>
      <w:r w:rsidR="00B55AB9" w:rsidRPr="00506DD8">
        <w:rPr>
          <w:rFonts w:ascii="Georgia" w:hAnsi="Georgia"/>
        </w:rPr>
        <w:t xml:space="preserve"> Health, Dental, and Life insurance. Reimbursement for vision expenses. </w:t>
      </w:r>
    </w:p>
    <w:p w:rsidR="00C63125" w:rsidRPr="00506DD8" w:rsidRDefault="00C63125" w:rsidP="0001058F">
      <w:pPr>
        <w:ind w:right="720"/>
        <w:rPr>
          <w:rFonts w:ascii="Georgia" w:hAnsi="Georgia"/>
          <w:b/>
        </w:rPr>
      </w:pPr>
      <w:r w:rsidRPr="00506DD8">
        <w:rPr>
          <w:rFonts w:ascii="Georgia" w:hAnsi="Georgia"/>
          <w:b/>
        </w:rPr>
        <w:t xml:space="preserve">  </w:t>
      </w:r>
    </w:p>
    <w:p w:rsidR="00C63125" w:rsidRPr="00506DD8" w:rsidRDefault="00C63125" w:rsidP="0001058F">
      <w:pPr>
        <w:ind w:right="720"/>
        <w:rPr>
          <w:rFonts w:ascii="Georgia" w:hAnsi="Georgia"/>
          <w:b/>
        </w:rPr>
      </w:pPr>
    </w:p>
    <w:p w:rsidR="00C63125" w:rsidRPr="00506DD8" w:rsidRDefault="00C63125" w:rsidP="0001058F">
      <w:pPr>
        <w:autoSpaceDE w:val="0"/>
        <w:autoSpaceDN w:val="0"/>
        <w:adjustRightInd w:val="0"/>
        <w:rPr>
          <w:rFonts w:ascii="Georgia" w:hAnsi="Georgia" w:cs="Calibri"/>
          <w:b/>
          <w:color w:val="000000"/>
        </w:rPr>
      </w:pPr>
      <w:r w:rsidRPr="00506DD8">
        <w:rPr>
          <w:rFonts w:ascii="Georgia" w:hAnsi="Georgia" w:cs="Calibri"/>
          <w:b/>
          <w:color w:val="000000"/>
        </w:rPr>
        <w:t>SUMMARY:</w:t>
      </w:r>
    </w:p>
    <w:p w:rsidR="00C63125" w:rsidRPr="00506DD8" w:rsidRDefault="00C63125" w:rsidP="0001058F">
      <w:pPr>
        <w:autoSpaceDE w:val="0"/>
        <w:autoSpaceDN w:val="0"/>
        <w:adjustRightInd w:val="0"/>
        <w:rPr>
          <w:rFonts w:ascii="Georgia" w:hAnsi="Georgia" w:cs="Calibri"/>
          <w:b/>
          <w:color w:val="000000"/>
        </w:rPr>
      </w:pPr>
    </w:p>
    <w:p w:rsidR="00C8270D" w:rsidRPr="00506DD8" w:rsidRDefault="00C8270D" w:rsidP="00484873">
      <w:pPr>
        <w:autoSpaceDE w:val="0"/>
        <w:autoSpaceDN w:val="0"/>
        <w:adjustRightInd w:val="0"/>
        <w:rPr>
          <w:rFonts w:ascii="Georgia" w:eastAsia="Times New Roman" w:hAnsi="Georgia" w:cs="Times New Roman"/>
        </w:rPr>
      </w:pPr>
      <w:r w:rsidRPr="00506DD8">
        <w:rPr>
          <w:rFonts w:ascii="Georgia" w:eastAsia="Times New Roman" w:hAnsi="Georgia" w:cs="Times New Roman"/>
        </w:rPr>
        <w:t>Und</w:t>
      </w:r>
      <w:r w:rsidRPr="00506DD8">
        <w:rPr>
          <w:rFonts w:ascii="Georgia" w:eastAsia="Times New Roman" w:hAnsi="Georgia" w:cs="Times New Roman"/>
          <w:spacing w:val="-1"/>
        </w:rPr>
        <w:t>e</w:t>
      </w:r>
      <w:r w:rsidRPr="00506DD8">
        <w:rPr>
          <w:rFonts w:ascii="Georgia" w:eastAsia="Times New Roman" w:hAnsi="Georgia" w:cs="Times New Roman"/>
        </w:rPr>
        <w:t>r</w:t>
      </w:r>
      <w:r w:rsidRPr="00506DD8">
        <w:rPr>
          <w:rFonts w:ascii="Georgia" w:eastAsia="Times New Roman" w:hAnsi="Georgia" w:cs="Times New Roman"/>
          <w:spacing w:val="1"/>
        </w:rPr>
        <w:t xml:space="preserve"> the direction of the Library Director, manages all aspects of the Youth Services department to ensure </w:t>
      </w:r>
      <w:r w:rsidRPr="00506DD8">
        <w:rPr>
          <w:rFonts w:ascii="Georgia" w:hAnsi="Georgia" w:cs="Times New Roman"/>
        </w:rPr>
        <w:t>that children and their families experience the joy of reading, storytelling, and the library as a learning resource in a friendly, creative, and dynamic environment</w:t>
      </w:r>
      <w:r w:rsidRPr="00506DD8">
        <w:rPr>
          <w:rFonts w:ascii="Georgia" w:hAnsi="Georgia" w:cs="Times New Roman"/>
          <w:b/>
          <w:i/>
        </w:rPr>
        <w:t>.</w:t>
      </w:r>
      <w:r w:rsidRPr="00506DD8">
        <w:rPr>
          <w:rFonts w:ascii="Georgia" w:hAnsi="Georgia" w:cs="Times New Roman"/>
        </w:rPr>
        <w:t xml:space="preserve"> </w:t>
      </w:r>
      <w:r w:rsidRPr="00506DD8">
        <w:rPr>
          <w:rFonts w:ascii="Georgia" w:eastAsia="Times New Roman" w:hAnsi="Georgia" w:cs="Times New Roman"/>
          <w:spacing w:val="1"/>
        </w:rPr>
        <w:t xml:space="preserve">Hires, </w:t>
      </w:r>
      <w:r w:rsidR="00506DD8" w:rsidRPr="00506DD8">
        <w:rPr>
          <w:rFonts w:ascii="Georgia" w:eastAsia="Times New Roman" w:hAnsi="Georgia" w:cs="Times New Roman"/>
          <w:spacing w:val="1"/>
        </w:rPr>
        <w:t>trains, evaluates departmental staff,</w:t>
      </w:r>
      <w:r w:rsidRPr="00506DD8">
        <w:rPr>
          <w:rFonts w:ascii="Georgia" w:eastAsia="Times New Roman" w:hAnsi="Georgia" w:cs="Times New Roman"/>
          <w:spacing w:val="1"/>
        </w:rPr>
        <w:t xml:space="preserve"> and takes disciplinary action as needed. </w:t>
      </w:r>
      <w:r w:rsidRPr="00506DD8">
        <w:rPr>
          <w:rFonts w:ascii="Georgia" w:eastAsia="Times New Roman" w:hAnsi="Georgia" w:cs="Times New Roman"/>
        </w:rPr>
        <w:t xml:space="preserve">Oversees the department’s annual budget and manages a current and relevant collection of materials for youth. Plans a variety of programs, displays, classes and other events for children and teens. Serves at the Youth Services desk and trains staff on library policies and procedures. Demonstrates a strong commitment to continuous improvement, innovation and exceptional customer service. </w:t>
      </w:r>
      <w:r w:rsidR="00484873" w:rsidRPr="00506DD8">
        <w:rPr>
          <w:rFonts w:ascii="Georgia" w:hAnsi="Georgia" w:cs="Calibri"/>
          <w:color w:val="000000"/>
        </w:rPr>
        <w:t xml:space="preserve">Works with staff throughout the library to develop and implement programming, partnerships and other projects that enhance the library’s image in the community.  </w:t>
      </w:r>
      <w:r w:rsidRPr="00506DD8">
        <w:rPr>
          <w:rFonts w:ascii="Georgia" w:hAnsi="Georgia" w:cs="Times New Roman"/>
        </w:rPr>
        <w:t xml:space="preserve">This position is a member of the Library’s management team and will participate in strategic planning, policy development and other management level team responsibilities. </w:t>
      </w:r>
    </w:p>
    <w:p w:rsidR="00C8270D" w:rsidRPr="00506DD8" w:rsidRDefault="00C8270D" w:rsidP="00C8270D">
      <w:pPr>
        <w:pStyle w:val="Default"/>
        <w:rPr>
          <w:rFonts w:ascii="Georgia" w:eastAsia="Times New Roman" w:hAnsi="Georgia" w:cs="Times New Roman"/>
          <w:color w:val="auto"/>
        </w:rPr>
      </w:pPr>
    </w:p>
    <w:p w:rsidR="00C8270D" w:rsidRPr="00506DD8" w:rsidRDefault="00C8270D" w:rsidP="00C8270D">
      <w:pPr>
        <w:ind w:right="-20"/>
        <w:rPr>
          <w:rFonts w:ascii="Georgia" w:eastAsia="Times New Roman" w:hAnsi="Georgia" w:cs="Times New Roman"/>
          <w:b/>
          <w:bCs/>
        </w:rPr>
      </w:pPr>
      <w:r w:rsidRPr="00506DD8">
        <w:rPr>
          <w:rFonts w:ascii="Georgia" w:eastAsia="Times New Roman" w:hAnsi="Georgia" w:cs="Times New Roman"/>
          <w:b/>
          <w:bCs/>
        </w:rPr>
        <w:t xml:space="preserve">DUTIES AND RESPONSIBILITIES: </w:t>
      </w:r>
    </w:p>
    <w:p w:rsidR="00C8270D" w:rsidRPr="00506DD8" w:rsidRDefault="00C8270D" w:rsidP="00C8270D">
      <w:pPr>
        <w:ind w:right="-20"/>
        <w:rPr>
          <w:rFonts w:ascii="Georgia" w:eastAsia="Times New Roman" w:hAnsi="Georgia" w:cs="Times New Roman"/>
          <w:b/>
          <w:i/>
        </w:rPr>
      </w:pPr>
    </w:p>
    <w:p w:rsidR="00C8270D"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spacing w:val="1"/>
        </w:rPr>
        <w:t>S</w:t>
      </w:r>
      <w:r w:rsidRPr="00506DD8">
        <w:rPr>
          <w:rFonts w:ascii="Georgia" w:eastAsia="Times New Roman" w:hAnsi="Georgia" w:cs="Times New Roman"/>
        </w:rPr>
        <w:t>up</w:t>
      </w:r>
      <w:r w:rsidRPr="00506DD8">
        <w:rPr>
          <w:rFonts w:ascii="Georgia" w:eastAsia="Times New Roman" w:hAnsi="Georgia" w:cs="Times New Roman"/>
          <w:spacing w:val="-1"/>
        </w:rPr>
        <w:t>e</w:t>
      </w:r>
      <w:r w:rsidRPr="00506DD8">
        <w:rPr>
          <w:rFonts w:ascii="Georgia" w:eastAsia="Times New Roman" w:hAnsi="Georgia" w:cs="Times New Roman"/>
        </w:rPr>
        <w:t>rvis</w:t>
      </w:r>
      <w:r w:rsidRPr="00506DD8">
        <w:rPr>
          <w:rFonts w:ascii="Georgia" w:eastAsia="Times New Roman" w:hAnsi="Georgia" w:cs="Times New Roman"/>
          <w:spacing w:val="-1"/>
        </w:rPr>
        <w:t>e</w:t>
      </w:r>
      <w:r w:rsidRPr="00506DD8">
        <w:rPr>
          <w:rFonts w:ascii="Georgia" w:eastAsia="Times New Roman" w:hAnsi="Georgia" w:cs="Times New Roman"/>
        </w:rPr>
        <w:t>s the daily operations of the Youth Services d</w:t>
      </w:r>
      <w:r w:rsidRPr="00506DD8">
        <w:rPr>
          <w:rFonts w:ascii="Georgia" w:eastAsia="Times New Roman" w:hAnsi="Georgia" w:cs="Times New Roman"/>
          <w:spacing w:val="-1"/>
        </w:rPr>
        <w:t>e</w:t>
      </w:r>
      <w:r w:rsidRPr="00506DD8">
        <w:rPr>
          <w:rFonts w:ascii="Georgia" w:eastAsia="Times New Roman" w:hAnsi="Georgia" w:cs="Times New Roman"/>
        </w:rPr>
        <w:t>p</w:t>
      </w:r>
      <w:r w:rsidRPr="00506DD8">
        <w:rPr>
          <w:rFonts w:ascii="Georgia" w:eastAsia="Times New Roman" w:hAnsi="Georgia" w:cs="Times New Roman"/>
          <w:spacing w:val="1"/>
        </w:rPr>
        <w:t>a</w:t>
      </w:r>
      <w:r w:rsidRPr="00506DD8">
        <w:rPr>
          <w:rFonts w:ascii="Georgia" w:eastAsia="Times New Roman" w:hAnsi="Georgia" w:cs="Times New Roman"/>
        </w:rPr>
        <w:t>rtm</w:t>
      </w:r>
      <w:r w:rsidRPr="00506DD8">
        <w:rPr>
          <w:rFonts w:ascii="Georgia" w:eastAsia="Times New Roman" w:hAnsi="Georgia" w:cs="Times New Roman"/>
          <w:spacing w:val="1"/>
        </w:rPr>
        <w:t>e</w:t>
      </w:r>
      <w:r w:rsidRPr="00506DD8">
        <w:rPr>
          <w:rFonts w:ascii="Georgia" w:eastAsia="Times New Roman" w:hAnsi="Georgia" w:cs="Times New Roman"/>
        </w:rPr>
        <w:t>nt comprising Youth Services</w:t>
      </w:r>
      <w:r w:rsidR="00506DD8">
        <w:rPr>
          <w:rFonts w:ascii="Georgia" w:eastAsia="Times New Roman" w:hAnsi="Georgia" w:cs="Times New Roman"/>
        </w:rPr>
        <w:t xml:space="preserve"> and T</w:t>
      </w:r>
      <w:r w:rsidRPr="00506DD8">
        <w:rPr>
          <w:rFonts w:ascii="Georgia" w:eastAsia="Times New Roman" w:hAnsi="Georgia" w:cs="Times New Roman"/>
        </w:rPr>
        <w:t>een Services.</w:t>
      </w:r>
    </w:p>
    <w:p w:rsidR="00E57545" w:rsidRPr="00E57545" w:rsidRDefault="00E57545" w:rsidP="00E57545">
      <w:pPr>
        <w:widowControl w:val="0"/>
        <w:ind w:right="-20"/>
        <w:rPr>
          <w:rFonts w:ascii="Georgia" w:eastAsia="Times New Roman" w:hAnsi="Georgia" w:cs="Times New Roman"/>
        </w:rPr>
      </w:pPr>
    </w:p>
    <w:p w:rsidR="00E57545" w:rsidRPr="00E57545" w:rsidRDefault="00E57545" w:rsidP="00E57545">
      <w:pPr>
        <w:ind w:right="-20"/>
        <w:rPr>
          <w:rFonts w:ascii="Georgia" w:eastAsia="Times New Roman" w:hAnsi="Georgia" w:cs="Times New Roman"/>
          <w:b/>
          <w:bCs/>
        </w:rPr>
      </w:pPr>
      <w:r w:rsidRPr="00E57545">
        <w:rPr>
          <w:rFonts w:ascii="Georgia" w:eastAsia="Times New Roman" w:hAnsi="Georgia" w:cs="Times New Roman"/>
          <w:b/>
          <w:bCs/>
        </w:rPr>
        <w:t xml:space="preserve">DUTIES AND RESPONSIBILITIES (continued): </w:t>
      </w:r>
    </w:p>
    <w:p w:rsidR="00E57545" w:rsidRPr="00E57545" w:rsidRDefault="00E57545" w:rsidP="00E57545">
      <w:pPr>
        <w:widowControl w:val="0"/>
        <w:ind w:right="-20"/>
        <w:rPr>
          <w:rFonts w:ascii="Georgia" w:eastAsia="Times New Roman" w:hAnsi="Georgia" w:cs="Times New Roman"/>
        </w:rPr>
      </w:pPr>
    </w:p>
    <w:p w:rsidR="00C8270D" w:rsidRPr="00484873" w:rsidRDefault="00C8270D" w:rsidP="00C8270D">
      <w:pPr>
        <w:pStyle w:val="BodyText"/>
        <w:numPr>
          <w:ilvl w:val="0"/>
          <w:numId w:val="7"/>
        </w:numPr>
        <w:jc w:val="left"/>
        <w:rPr>
          <w:rFonts w:ascii="Georgia" w:hAnsi="Georgia"/>
          <w:szCs w:val="22"/>
        </w:rPr>
      </w:pPr>
      <w:r w:rsidRPr="00506DD8">
        <w:rPr>
          <w:rFonts w:ascii="Georgia" w:hAnsi="Georgia"/>
          <w:szCs w:val="22"/>
          <w:lang w:val="en"/>
        </w:rPr>
        <w:t>Responsible for oversight and final approval of departmental work</w:t>
      </w:r>
      <w:r w:rsidRPr="00506DD8">
        <w:rPr>
          <w:rFonts w:ascii="Georgia" w:hAnsi="Georgia"/>
          <w:b/>
          <w:i/>
          <w:szCs w:val="22"/>
          <w:lang w:val="en"/>
        </w:rPr>
        <w:t xml:space="preserve"> </w:t>
      </w:r>
      <w:r w:rsidRPr="00506DD8">
        <w:rPr>
          <w:rFonts w:ascii="Georgia" w:hAnsi="Georgia"/>
          <w:szCs w:val="22"/>
          <w:lang w:val="en"/>
        </w:rPr>
        <w:t xml:space="preserve">schedules and </w:t>
      </w:r>
      <w:r w:rsidRPr="00506DD8">
        <w:rPr>
          <w:rFonts w:ascii="Georgia" w:hAnsi="Georgia"/>
          <w:spacing w:val="1"/>
          <w:szCs w:val="22"/>
        </w:rPr>
        <w:t xml:space="preserve">coaches employees to accomplish established goals and enhance job performance. </w:t>
      </w:r>
    </w:p>
    <w:p w:rsidR="00C8270D" w:rsidRPr="00506DD8" w:rsidRDefault="00C8270D" w:rsidP="00C8270D">
      <w:pPr>
        <w:pStyle w:val="BodyText"/>
        <w:numPr>
          <w:ilvl w:val="0"/>
          <w:numId w:val="7"/>
        </w:numPr>
        <w:jc w:val="left"/>
        <w:rPr>
          <w:rFonts w:ascii="Georgia" w:hAnsi="Georgia"/>
          <w:szCs w:val="22"/>
        </w:rPr>
      </w:pPr>
      <w:r w:rsidRPr="00506DD8">
        <w:rPr>
          <w:rFonts w:ascii="Georgia" w:hAnsi="Georgia"/>
          <w:szCs w:val="22"/>
          <w:lang w:val="en"/>
        </w:rPr>
        <w:t>Responsible for discipline or recommending discipline of Youth Services department employees to the Library Director, depending on the severity of the discipline.</w:t>
      </w:r>
    </w:p>
    <w:p w:rsidR="00C8270D" w:rsidRPr="00506DD8" w:rsidRDefault="00C8270D" w:rsidP="00C8270D">
      <w:pPr>
        <w:pStyle w:val="BodyText"/>
        <w:numPr>
          <w:ilvl w:val="0"/>
          <w:numId w:val="7"/>
        </w:numPr>
        <w:jc w:val="left"/>
        <w:rPr>
          <w:rFonts w:ascii="Georgia" w:hAnsi="Georgia"/>
          <w:szCs w:val="22"/>
        </w:rPr>
      </w:pPr>
      <w:r w:rsidRPr="00506DD8">
        <w:rPr>
          <w:rFonts w:ascii="Georgia" w:hAnsi="Georgia"/>
          <w:szCs w:val="22"/>
          <w:lang w:val="en"/>
        </w:rPr>
        <w:t xml:space="preserve">Participates in the interviewing and hiring of Youth Services department employees. </w:t>
      </w:r>
    </w:p>
    <w:p w:rsidR="00C8270D" w:rsidRPr="00506DD8" w:rsidRDefault="00C8270D" w:rsidP="00C8270D">
      <w:pPr>
        <w:pStyle w:val="BodyText"/>
        <w:numPr>
          <w:ilvl w:val="0"/>
          <w:numId w:val="7"/>
        </w:numPr>
        <w:jc w:val="left"/>
        <w:rPr>
          <w:rFonts w:ascii="Georgia" w:hAnsi="Georgia"/>
          <w:b/>
          <w:i/>
          <w:szCs w:val="22"/>
        </w:rPr>
      </w:pPr>
      <w:r w:rsidRPr="00506DD8">
        <w:rPr>
          <w:rFonts w:ascii="Georgia" w:hAnsi="Georgia"/>
          <w:szCs w:val="22"/>
          <w:lang w:val="en"/>
        </w:rPr>
        <w:t>Conducts annual performance evaluations of employees in the Youth Services department</w:t>
      </w:r>
      <w:r w:rsidRPr="00506DD8">
        <w:rPr>
          <w:rFonts w:ascii="Georgia" w:hAnsi="Georgia"/>
          <w:b/>
          <w:i/>
          <w:szCs w:val="22"/>
          <w:lang w:val="en"/>
        </w:rPr>
        <w:t>.</w:t>
      </w:r>
    </w:p>
    <w:p w:rsidR="00C8270D" w:rsidRPr="00506DD8" w:rsidRDefault="00C8270D" w:rsidP="00C8270D">
      <w:pPr>
        <w:pStyle w:val="BodyText"/>
        <w:numPr>
          <w:ilvl w:val="0"/>
          <w:numId w:val="7"/>
        </w:numPr>
        <w:jc w:val="left"/>
        <w:rPr>
          <w:rFonts w:ascii="Georgia" w:hAnsi="Georgia"/>
          <w:szCs w:val="22"/>
        </w:rPr>
      </w:pPr>
      <w:r w:rsidRPr="00506DD8">
        <w:rPr>
          <w:rFonts w:ascii="Georgia" w:hAnsi="Georgia"/>
          <w:szCs w:val="22"/>
        </w:rPr>
        <w:t xml:space="preserve">Effectively recommends transfers, suspensions, promotions, hiring and discharge of Youth Services employees. </w:t>
      </w:r>
    </w:p>
    <w:p w:rsidR="00C8270D" w:rsidRPr="00506DD8" w:rsidRDefault="00C8270D" w:rsidP="00C8270D">
      <w:pPr>
        <w:pStyle w:val="BodyText"/>
        <w:numPr>
          <w:ilvl w:val="0"/>
          <w:numId w:val="7"/>
        </w:numPr>
        <w:jc w:val="left"/>
        <w:rPr>
          <w:rFonts w:ascii="Georgia" w:hAnsi="Georgia"/>
          <w:szCs w:val="22"/>
        </w:rPr>
      </w:pPr>
      <w:r w:rsidRPr="00506DD8">
        <w:rPr>
          <w:rFonts w:ascii="Georgia" w:hAnsi="Georgia"/>
          <w:szCs w:val="22"/>
          <w:lang w:val="en"/>
        </w:rPr>
        <w:t xml:space="preserve">Adjusts grievances of Youth Services department employees or effectively recommends action.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hAnsi="Georgia" w:cs="Times New Roman"/>
        </w:rPr>
        <w:t xml:space="preserve">Develops and implements a variety of innovative programs and special events that capture the interest of young people and motivate them to become lifelong readers.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rPr>
        <w:t>M</w:t>
      </w:r>
      <w:r w:rsidRPr="00506DD8">
        <w:rPr>
          <w:rFonts w:ascii="Georgia" w:eastAsia="Times New Roman" w:hAnsi="Georgia" w:cs="Times New Roman"/>
          <w:spacing w:val="-1"/>
        </w:rPr>
        <w:t>a</w:t>
      </w:r>
      <w:r w:rsidRPr="00506DD8">
        <w:rPr>
          <w:rFonts w:ascii="Georgia" w:eastAsia="Times New Roman" w:hAnsi="Georgia" w:cs="Times New Roman"/>
        </w:rPr>
        <w:t>n</w:t>
      </w:r>
      <w:r w:rsidRPr="00506DD8">
        <w:rPr>
          <w:rFonts w:ascii="Georgia" w:eastAsia="Times New Roman" w:hAnsi="Georgia" w:cs="Times New Roman"/>
          <w:spacing w:val="1"/>
        </w:rPr>
        <w:t>a</w:t>
      </w:r>
      <w:r w:rsidRPr="00506DD8">
        <w:rPr>
          <w:rFonts w:ascii="Georgia" w:eastAsia="Times New Roman" w:hAnsi="Georgia" w:cs="Times New Roman"/>
          <w:spacing w:val="-2"/>
        </w:rPr>
        <w:t>g</w:t>
      </w:r>
      <w:r w:rsidRPr="00506DD8">
        <w:rPr>
          <w:rFonts w:ascii="Georgia" w:eastAsia="Times New Roman" w:hAnsi="Georgia" w:cs="Times New Roman"/>
          <w:spacing w:val="-1"/>
        </w:rPr>
        <w:t>e</w:t>
      </w:r>
      <w:r w:rsidRPr="00506DD8">
        <w:rPr>
          <w:rFonts w:ascii="Georgia" w:eastAsia="Times New Roman" w:hAnsi="Georgia" w:cs="Times New Roman"/>
        </w:rPr>
        <w:t xml:space="preserve">s the </w:t>
      </w:r>
      <w:r w:rsidRPr="00506DD8">
        <w:rPr>
          <w:rFonts w:ascii="Georgia" w:eastAsia="Times New Roman" w:hAnsi="Georgia" w:cs="Times New Roman"/>
          <w:spacing w:val="2"/>
        </w:rPr>
        <w:t>d</w:t>
      </w:r>
      <w:r w:rsidRPr="00506DD8">
        <w:rPr>
          <w:rFonts w:ascii="Georgia" w:eastAsia="Times New Roman" w:hAnsi="Georgia" w:cs="Times New Roman"/>
          <w:spacing w:val="-1"/>
        </w:rPr>
        <w:t>e</w:t>
      </w:r>
      <w:r w:rsidRPr="00506DD8">
        <w:rPr>
          <w:rFonts w:ascii="Georgia" w:eastAsia="Times New Roman" w:hAnsi="Georgia" w:cs="Times New Roman"/>
        </w:rPr>
        <w:t>p</w:t>
      </w:r>
      <w:r w:rsidRPr="00506DD8">
        <w:rPr>
          <w:rFonts w:ascii="Georgia" w:eastAsia="Times New Roman" w:hAnsi="Georgia" w:cs="Times New Roman"/>
          <w:spacing w:val="-1"/>
        </w:rPr>
        <w:t>a</w:t>
      </w:r>
      <w:r w:rsidRPr="00506DD8">
        <w:rPr>
          <w:rFonts w:ascii="Georgia" w:eastAsia="Times New Roman" w:hAnsi="Georgia" w:cs="Times New Roman"/>
        </w:rPr>
        <w:t>rtm</w:t>
      </w:r>
      <w:r w:rsidRPr="00506DD8">
        <w:rPr>
          <w:rFonts w:ascii="Georgia" w:eastAsia="Times New Roman" w:hAnsi="Georgia" w:cs="Times New Roman"/>
          <w:spacing w:val="-1"/>
        </w:rPr>
        <w:t>e</w:t>
      </w:r>
      <w:r w:rsidRPr="00506DD8">
        <w:rPr>
          <w:rFonts w:ascii="Georgia" w:eastAsia="Times New Roman" w:hAnsi="Georgia" w:cs="Times New Roman"/>
        </w:rPr>
        <w:t>nt</w:t>
      </w:r>
      <w:r w:rsidRPr="00506DD8">
        <w:rPr>
          <w:rFonts w:ascii="Georgia" w:eastAsia="Times New Roman" w:hAnsi="Georgia" w:cs="Times New Roman"/>
          <w:spacing w:val="2"/>
        </w:rPr>
        <w:t>’</w:t>
      </w:r>
      <w:r w:rsidRPr="00506DD8">
        <w:rPr>
          <w:rFonts w:ascii="Georgia" w:eastAsia="Times New Roman" w:hAnsi="Georgia" w:cs="Times New Roman"/>
        </w:rPr>
        <w:t>s</w:t>
      </w:r>
      <w:r w:rsidRPr="00506DD8">
        <w:rPr>
          <w:rFonts w:ascii="Georgia" w:eastAsia="Times New Roman" w:hAnsi="Georgia" w:cs="Times New Roman"/>
          <w:spacing w:val="1"/>
        </w:rPr>
        <w:t xml:space="preserve"> </w:t>
      </w:r>
      <w:r w:rsidRPr="00506DD8">
        <w:rPr>
          <w:rFonts w:ascii="Georgia" w:eastAsia="Times New Roman" w:hAnsi="Georgia" w:cs="Times New Roman"/>
        </w:rPr>
        <w:t>print, non</w:t>
      </w:r>
      <w:r w:rsidRPr="00506DD8">
        <w:rPr>
          <w:rFonts w:ascii="Georgia" w:eastAsia="Times New Roman" w:hAnsi="Georgia" w:cs="Times New Roman"/>
          <w:spacing w:val="-1"/>
        </w:rPr>
        <w:t>-</w:t>
      </w:r>
      <w:r w:rsidRPr="00506DD8">
        <w:rPr>
          <w:rFonts w:ascii="Georgia" w:eastAsia="Times New Roman" w:hAnsi="Georgia" w:cs="Times New Roman"/>
        </w:rPr>
        <w:t xml:space="preserve">print, </w:t>
      </w:r>
      <w:r w:rsidRPr="00506DD8">
        <w:rPr>
          <w:rFonts w:ascii="Georgia" w:eastAsia="Times New Roman" w:hAnsi="Georgia" w:cs="Times New Roman"/>
          <w:spacing w:val="-1"/>
        </w:rPr>
        <w:t>e</w:t>
      </w:r>
      <w:r w:rsidRPr="00506DD8">
        <w:rPr>
          <w:rFonts w:ascii="Georgia" w:eastAsia="Times New Roman" w:hAnsi="Georgia" w:cs="Times New Roman"/>
        </w:rPr>
        <w:t>le</w:t>
      </w:r>
      <w:r w:rsidRPr="00506DD8">
        <w:rPr>
          <w:rFonts w:ascii="Georgia" w:eastAsia="Times New Roman" w:hAnsi="Georgia" w:cs="Times New Roman"/>
          <w:spacing w:val="-1"/>
        </w:rPr>
        <w:t>c</w:t>
      </w:r>
      <w:r w:rsidRPr="00506DD8">
        <w:rPr>
          <w:rFonts w:ascii="Georgia" w:eastAsia="Times New Roman" w:hAnsi="Georgia" w:cs="Times New Roman"/>
        </w:rPr>
        <w:t>tr</w:t>
      </w:r>
      <w:r w:rsidRPr="00506DD8">
        <w:rPr>
          <w:rFonts w:ascii="Georgia" w:eastAsia="Times New Roman" w:hAnsi="Georgia" w:cs="Times New Roman"/>
          <w:spacing w:val="2"/>
        </w:rPr>
        <w:t>o</w:t>
      </w:r>
      <w:r w:rsidRPr="00506DD8">
        <w:rPr>
          <w:rFonts w:ascii="Georgia" w:eastAsia="Times New Roman" w:hAnsi="Georgia" w:cs="Times New Roman"/>
        </w:rPr>
        <w:t xml:space="preserve">nic, </w:t>
      </w:r>
      <w:r w:rsidRPr="00506DD8">
        <w:rPr>
          <w:rFonts w:ascii="Georgia" w:eastAsia="Times New Roman" w:hAnsi="Georgia" w:cs="Times New Roman"/>
          <w:spacing w:val="-1"/>
        </w:rPr>
        <w:t>a</w:t>
      </w:r>
      <w:r w:rsidRPr="00506DD8">
        <w:rPr>
          <w:rFonts w:ascii="Georgia" w:eastAsia="Times New Roman" w:hAnsi="Georgia" w:cs="Times New Roman"/>
        </w:rPr>
        <w:t>nd p</w:t>
      </w:r>
      <w:r w:rsidRPr="00506DD8">
        <w:rPr>
          <w:rFonts w:ascii="Georgia" w:eastAsia="Times New Roman" w:hAnsi="Georgia" w:cs="Times New Roman"/>
          <w:spacing w:val="-1"/>
        </w:rPr>
        <w:t>e</w:t>
      </w:r>
      <w:r w:rsidRPr="00506DD8">
        <w:rPr>
          <w:rFonts w:ascii="Georgia" w:eastAsia="Times New Roman" w:hAnsi="Georgia" w:cs="Times New Roman"/>
        </w:rPr>
        <w:t>riodi</w:t>
      </w:r>
      <w:r w:rsidRPr="00506DD8">
        <w:rPr>
          <w:rFonts w:ascii="Georgia" w:eastAsia="Times New Roman" w:hAnsi="Georgia" w:cs="Times New Roman"/>
          <w:spacing w:val="1"/>
        </w:rPr>
        <w:t>c</w:t>
      </w:r>
      <w:r w:rsidRPr="00506DD8">
        <w:rPr>
          <w:rFonts w:ascii="Georgia" w:eastAsia="Times New Roman" w:hAnsi="Georgia" w:cs="Times New Roman"/>
          <w:spacing w:val="-1"/>
        </w:rPr>
        <w:t>a</w:t>
      </w:r>
      <w:r w:rsidRPr="00506DD8">
        <w:rPr>
          <w:rFonts w:ascii="Georgia" w:eastAsia="Times New Roman" w:hAnsi="Georgia" w:cs="Times New Roman"/>
        </w:rPr>
        <w:t>ls colle</w:t>
      </w:r>
      <w:r w:rsidRPr="00506DD8">
        <w:rPr>
          <w:rFonts w:ascii="Georgia" w:eastAsia="Times New Roman" w:hAnsi="Georgia" w:cs="Times New Roman"/>
          <w:spacing w:val="1"/>
        </w:rPr>
        <w:t>c</w:t>
      </w:r>
      <w:r w:rsidRPr="00506DD8">
        <w:rPr>
          <w:rFonts w:ascii="Georgia" w:eastAsia="Times New Roman" w:hAnsi="Georgia" w:cs="Times New Roman"/>
        </w:rPr>
        <w:t>t</w:t>
      </w:r>
      <w:r w:rsidRPr="00506DD8">
        <w:rPr>
          <w:rFonts w:ascii="Georgia" w:eastAsia="Times New Roman" w:hAnsi="Georgia" w:cs="Times New Roman"/>
          <w:spacing w:val="1"/>
        </w:rPr>
        <w:t>i</w:t>
      </w:r>
      <w:r w:rsidRPr="00506DD8">
        <w:rPr>
          <w:rFonts w:ascii="Georgia" w:eastAsia="Times New Roman" w:hAnsi="Georgia" w:cs="Times New Roman"/>
        </w:rPr>
        <w:t>on</w:t>
      </w:r>
      <w:r w:rsidRPr="00506DD8">
        <w:rPr>
          <w:rFonts w:ascii="Georgia" w:eastAsia="Times New Roman" w:hAnsi="Georgia" w:cs="Times New Roman"/>
          <w:spacing w:val="2"/>
        </w:rPr>
        <w:t>s</w:t>
      </w:r>
      <w:r w:rsidRPr="00506DD8">
        <w:rPr>
          <w:rFonts w:ascii="Georgia" w:eastAsia="Times New Roman" w:hAnsi="Georgia" w:cs="Times New Roman"/>
        </w:rPr>
        <w:t>.</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hAnsi="Georgia" w:cs="Times New Roman"/>
        </w:rPr>
        <w:t>Instructs children and teens in information-gathering and research skills.</w:t>
      </w:r>
    </w:p>
    <w:p w:rsidR="00C8270D" w:rsidRPr="00506DD8" w:rsidRDefault="00C8270D" w:rsidP="00C8270D">
      <w:pPr>
        <w:pStyle w:val="ListParagraph"/>
        <w:widowControl w:val="0"/>
        <w:numPr>
          <w:ilvl w:val="0"/>
          <w:numId w:val="7"/>
        </w:numPr>
        <w:ind w:right="394"/>
        <w:rPr>
          <w:rFonts w:ascii="Georgia" w:eastAsia="Times New Roman" w:hAnsi="Georgia" w:cs="Times New Roman"/>
        </w:rPr>
      </w:pPr>
      <w:r w:rsidRPr="00506DD8">
        <w:rPr>
          <w:rFonts w:ascii="Georgia" w:eastAsia="Times New Roman" w:hAnsi="Georgia" w:cs="Times New Roman"/>
        </w:rPr>
        <w:t xml:space="preserve">Leads outreach initiatives with schools, daycares, preschools and other community organizations that serve children and their caregivers. </w:t>
      </w:r>
    </w:p>
    <w:p w:rsidR="00C8270D" w:rsidRPr="00506DD8" w:rsidRDefault="00C8270D" w:rsidP="00C8270D">
      <w:pPr>
        <w:pStyle w:val="ListParagraph"/>
        <w:widowControl w:val="0"/>
        <w:numPr>
          <w:ilvl w:val="0"/>
          <w:numId w:val="7"/>
        </w:numPr>
        <w:ind w:right="394"/>
        <w:rPr>
          <w:rFonts w:ascii="Georgia" w:eastAsia="Times New Roman" w:hAnsi="Georgia" w:cs="Times New Roman"/>
        </w:rPr>
      </w:pPr>
      <w:r w:rsidRPr="00506DD8">
        <w:rPr>
          <w:rFonts w:ascii="Georgia" w:hAnsi="Georgia" w:cs="Times New Roman"/>
        </w:rPr>
        <w:t>Coordinates with school librarians and teachers to support homework and research assignments.</w:t>
      </w:r>
    </w:p>
    <w:p w:rsidR="00C8270D" w:rsidRPr="00506DD8" w:rsidRDefault="00C8270D" w:rsidP="00C8270D">
      <w:pPr>
        <w:pStyle w:val="ListParagraph"/>
        <w:widowControl w:val="0"/>
        <w:numPr>
          <w:ilvl w:val="0"/>
          <w:numId w:val="7"/>
        </w:numPr>
        <w:ind w:right="-20"/>
        <w:rPr>
          <w:rFonts w:ascii="Georgia" w:eastAsia="Times New Roman" w:hAnsi="Georgia" w:cs="Times New Roman"/>
          <w:bCs/>
        </w:rPr>
      </w:pPr>
      <w:r w:rsidRPr="00506DD8">
        <w:rPr>
          <w:rFonts w:ascii="Georgia" w:eastAsia="Times New Roman" w:hAnsi="Georgia" w:cs="Times New Roman"/>
          <w:bCs/>
        </w:rPr>
        <w:t xml:space="preserve">Collaborates with other departments to enhance library services and implement special projects. </w:t>
      </w:r>
    </w:p>
    <w:p w:rsidR="00C8270D" w:rsidRPr="00506DD8" w:rsidRDefault="00C8270D" w:rsidP="00C8270D">
      <w:pPr>
        <w:pStyle w:val="ListParagraph"/>
        <w:widowControl w:val="0"/>
        <w:numPr>
          <w:ilvl w:val="0"/>
          <w:numId w:val="7"/>
        </w:numPr>
        <w:ind w:right="-20"/>
        <w:rPr>
          <w:rFonts w:ascii="Georgia" w:eastAsia="Times New Roman" w:hAnsi="Georgia" w:cs="Times New Roman"/>
          <w:bCs/>
        </w:rPr>
      </w:pPr>
      <w:r w:rsidRPr="00506DD8">
        <w:rPr>
          <w:rFonts w:ascii="Georgia" w:eastAsia="Times New Roman" w:hAnsi="Georgia" w:cs="Times New Roman"/>
          <w:bCs/>
        </w:rPr>
        <w:t>Develops marketing materials to promote youth collections, programs and services.</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rPr>
        <w:t xml:space="preserve">Prepares written and statistical reports on departmental activities and evaluates effectiveness of collections, programs and services.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rPr>
        <w:t xml:space="preserve">Participates in fund </w:t>
      </w:r>
      <w:r w:rsidRPr="00506DD8">
        <w:rPr>
          <w:rFonts w:ascii="Georgia" w:eastAsia="Times New Roman" w:hAnsi="Georgia" w:cs="Times New Roman"/>
          <w:spacing w:val="-1"/>
        </w:rPr>
        <w:t>ra</w:t>
      </w:r>
      <w:r w:rsidRPr="00506DD8">
        <w:rPr>
          <w:rFonts w:ascii="Georgia" w:eastAsia="Times New Roman" w:hAnsi="Georgia" w:cs="Times New Roman"/>
        </w:rPr>
        <w:t>is</w:t>
      </w:r>
      <w:r w:rsidRPr="00506DD8">
        <w:rPr>
          <w:rFonts w:ascii="Georgia" w:eastAsia="Times New Roman" w:hAnsi="Georgia" w:cs="Times New Roman"/>
          <w:spacing w:val="3"/>
        </w:rPr>
        <w:t>i</w:t>
      </w:r>
      <w:r w:rsidRPr="00506DD8">
        <w:rPr>
          <w:rFonts w:ascii="Georgia" w:eastAsia="Times New Roman" w:hAnsi="Georgia" w:cs="Times New Roman"/>
        </w:rPr>
        <w:t>n</w:t>
      </w:r>
      <w:r w:rsidRPr="00506DD8">
        <w:rPr>
          <w:rFonts w:ascii="Georgia" w:eastAsia="Times New Roman" w:hAnsi="Georgia" w:cs="Times New Roman"/>
          <w:spacing w:val="-2"/>
        </w:rPr>
        <w:t>g and g</w:t>
      </w:r>
      <w:r w:rsidRPr="00506DD8">
        <w:rPr>
          <w:rFonts w:ascii="Georgia" w:eastAsia="Times New Roman" w:hAnsi="Georgia" w:cs="Times New Roman"/>
          <w:spacing w:val="1"/>
        </w:rPr>
        <w:t>r</w:t>
      </w:r>
      <w:r w:rsidRPr="00506DD8">
        <w:rPr>
          <w:rFonts w:ascii="Georgia" w:eastAsia="Times New Roman" w:hAnsi="Georgia" w:cs="Times New Roman"/>
          <w:spacing w:val="-1"/>
        </w:rPr>
        <w:t>a</w:t>
      </w:r>
      <w:r w:rsidRPr="00506DD8">
        <w:rPr>
          <w:rFonts w:ascii="Georgia" w:eastAsia="Times New Roman" w:hAnsi="Georgia" w:cs="Times New Roman"/>
        </w:rPr>
        <w:t>nt w</w:t>
      </w:r>
      <w:r w:rsidRPr="00506DD8">
        <w:rPr>
          <w:rFonts w:ascii="Georgia" w:eastAsia="Times New Roman" w:hAnsi="Georgia" w:cs="Times New Roman"/>
          <w:spacing w:val="-1"/>
        </w:rPr>
        <w:t>r</w:t>
      </w:r>
      <w:r w:rsidRPr="00506DD8">
        <w:rPr>
          <w:rFonts w:ascii="Georgia" w:eastAsia="Times New Roman" w:hAnsi="Georgia" w:cs="Times New Roman"/>
        </w:rPr>
        <w:t>i</w:t>
      </w:r>
      <w:r w:rsidRPr="00506DD8">
        <w:rPr>
          <w:rFonts w:ascii="Georgia" w:eastAsia="Times New Roman" w:hAnsi="Georgia" w:cs="Times New Roman"/>
          <w:spacing w:val="1"/>
        </w:rPr>
        <w:t>t</w:t>
      </w:r>
      <w:r w:rsidRPr="00506DD8">
        <w:rPr>
          <w:rFonts w:ascii="Georgia" w:eastAsia="Times New Roman" w:hAnsi="Georgia" w:cs="Times New Roman"/>
        </w:rPr>
        <w:t>in</w:t>
      </w:r>
      <w:r w:rsidRPr="00506DD8">
        <w:rPr>
          <w:rFonts w:ascii="Georgia" w:eastAsia="Times New Roman" w:hAnsi="Georgia" w:cs="Times New Roman"/>
          <w:spacing w:val="-2"/>
        </w:rPr>
        <w:t xml:space="preserve">g for special library programs/projects.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spacing w:val="-2"/>
        </w:rPr>
        <w:t xml:space="preserve">Coordinates equipment purchases and maintenance requests for department. </w:t>
      </w:r>
    </w:p>
    <w:p w:rsidR="00C8270D" w:rsidRPr="00506DD8" w:rsidRDefault="00C8270D" w:rsidP="00C8270D">
      <w:pPr>
        <w:pStyle w:val="ListParagraph"/>
        <w:widowControl w:val="0"/>
        <w:numPr>
          <w:ilvl w:val="0"/>
          <w:numId w:val="7"/>
        </w:numPr>
        <w:rPr>
          <w:rFonts w:ascii="Georgia" w:hAnsi="Georgia" w:cs="Times New Roman"/>
        </w:rPr>
      </w:pPr>
      <w:r w:rsidRPr="00506DD8">
        <w:rPr>
          <w:rFonts w:ascii="Georgia" w:hAnsi="Georgia" w:cs="Times New Roman"/>
        </w:rPr>
        <w:t>Coordinates projects for youth and teen volunteers.</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rPr>
        <w:t xml:space="preserve">Serves as the liaison to the Friends of the Library.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rPr>
        <w:t xml:space="preserve">Serves on special task forces/committees as assigned by Library Director.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rPr>
        <w:t xml:space="preserve">Serves as Supervisor-in-Charge of the library on a rotating basis. </w:t>
      </w:r>
    </w:p>
    <w:p w:rsidR="00C8270D" w:rsidRPr="00506DD8" w:rsidRDefault="00C8270D" w:rsidP="00C8270D">
      <w:pPr>
        <w:pStyle w:val="ListParagraph"/>
        <w:widowControl w:val="0"/>
        <w:numPr>
          <w:ilvl w:val="0"/>
          <w:numId w:val="7"/>
        </w:numPr>
        <w:ind w:right="-20"/>
        <w:rPr>
          <w:rFonts w:ascii="Georgia" w:eastAsia="Times New Roman" w:hAnsi="Georgia" w:cs="Times New Roman"/>
        </w:rPr>
      </w:pPr>
      <w:r w:rsidRPr="00506DD8">
        <w:rPr>
          <w:rFonts w:ascii="Georgia" w:eastAsia="Times New Roman" w:hAnsi="Georgia" w:cs="Times New Roman"/>
          <w:spacing w:val="1"/>
        </w:rPr>
        <w:t>P</w:t>
      </w:r>
      <w:r w:rsidRPr="00506DD8">
        <w:rPr>
          <w:rFonts w:ascii="Georgia" w:eastAsia="Times New Roman" w:hAnsi="Georgia" w:cs="Times New Roman"/>
          <w:spacing w:val="-1"/>
        </w:rPr>
        <w:t>e</w:t>
      </w:r>
      <w:r w:rsidRPr="00506DD8">
        <w:rPr>
          <w:rFonts w:ascii="Georgia" w:eastAsia="Times New Roman" w:hAnsi="Georgia" w:cs="Times New Roman"/>
        </w:rPr>
        <w:t>r</w:t>
      </w:r>
      <w:r w:rsidRPr="00506DD8">
        <w:rPr>
          <w:rFonts w:ascii="Georgia" w:eastAsia="Times New Roman" w:hAnsi="Georgia" w:cs="Times New Roman"/>
          <w:spacing w:val="-1"/>
        </w:rPr>
        <w:t>f</w:t>
      </w:r>
      <w:r w:rsidRPr="00506DD8">
        <w:rPr>
          <w:rFonts w:ascii="Georgia" w:eastAsia="Times New Roman" w:hAnsi="Georgia" w:cs="Times New Roman"/>
        </w:rPr>
        <w:t>orms other</w:t>
      </w:r>
      <w:r w:rsidRPr="00506DD8">
        <w:rPr>
          <w:rFonts w:ascii="Georgia" w:eastAsia="Times New Roman" w:hAnsi="Georgia" w:cs="Times New Roman"/>
          <w:spacing w:val="-1"/>
        </w:rPr>
        <w:t xml:space="preserve"> </w:t>
      </w:r>
      <w:r w:rsidRPr="00506DD8">
        <w:rPr>
          <w:rFonts w:ascii="Georgia" w:eastAsia="Times New Roman" w:hAnsi="Georgia" w:cs="Times New Roman"/>
          <w:spacing w:val="1"/>
        </w:rPr>
        <w:t>r</w:t>
      </w:r>
      <w:r w:rsidRPr="00506DD8">
        <w:rPr>
          <w:rFonts w:ascii="Georgia" w:eastAsia="Times New Roman" w:hAnsi="Georgia" w:cs="Times New Roman"/>
          <w:spacing w:val="-1"/>
        </w:rPr>
        <w:t>e</w:t>
      </w:r>
      <w:r w:rsidRPr="00506DD8">
        <w:rPr>
          <w:rFonts w:ascii="Georgia" w:eastAsia="Times New Roman" w:hAnsi="Georgia" w:cs="Times New Roman"/>
        </w:rPr>
        <w:t>lat</w:t>
      </w:r>
      <w:r w:rsidRPr="00506DD8">
        <w:rPr>
          <w:rFonts w:ascii="Georgia" w:eastAsia="Times New Roman" w:hAnsi="Georgia" w:cs="Times New Roman"/>
          <w:spacing w:val="-1"/>
        </w:rPr>
        <w:t>e</w:t>
      </w:r>
      <w:r w:rsidRPr="00506DD8">
        <w:rPr>
          <w:rFonts w:ascii="Georgia" w:eastAsia="Times New Roman" w:hAnsi="Georgia" w:cs="Times New Roman"/>
        </w:rPr>
        <w:t xml:space="preserve">d </w:t>
      </w:r>
      <w:r w:rsidRPr="00506DD8">
        <w:rPr>
          <w:rFonts w:ascii="Georgia" w:eastAsia="Times New Roman" w:hAnsi="Georgia" w:cs="Times New Roman"/>
          <w:spacing w:val="2"/>
        </w:rPr>
        <w:t>w</w:t>
      </w:r>
      <w:r w:rsidRPr="00506DD8">
        <w:rPr>
          <w:rFonts w:ascii="Georgia" w:eastAsia="Times New Roman" w:hAnsi="Georgia" w:cs="Times New Roman"/>
        </w:rPr>
        <w:t xml:space="preserve">ork </w:t>
      </w:r>
      <w:r w:rsidRPr="00506DD8">
        <w:rPr>
          <w:rFonts w:ascii="Georgia" w:eastAsia="Times New Roman" w:hAnsi="Georgia" w:cs="Times New Roman"/>
          <w:spacing w:val="-2"/>
        </w:rPr>
        <w:t>a</w:t>
      </w:r>
      <w:r w:rsidRPr="00506DD8">
        <w:rPr>
          <w:rFonts w:ascii="Georgia" w:eastAsia="Times New Roman" w:hAnsi="Georgia" w:cs="Times New Roman"/>
        </w:rPr>
        <w:t xml:space="preserve">s assigned by the Library Director. </w:t>
      </w:r>
    </w:p>
    <w:p w:rsidR="00C8270D" w:rsidRPr="00506DD8" w:rsidRDefault="00C8270D" w:rsidP="00C8270D">
      <w:pPr>
        <w:ind w:right="-20"/>
        <w:rPr>
          <w:rFonts w:ascii="Georgia" w:eastAsia="Times New Roman" w:hAnsi="Georgia" w:cs="Times New Roman"/>
        </w:rPr>
      </w:pPr>
    </w:p>
    <w:p w:rsidR="00C8270D" w:rsidRPr="00506DD8" w:rsidRDefault="00C8270D" w:rsidP="00C8270D">
      <w:pPr>
        <w:ind w:right="-20"/>
        <w:rPr>
          <w:rFonts w:ascii="Georgia" w:eastAsia="Times New Roman" w:hAnsi="Georgia" w:cs="Times New Roman"/>
          <w:b/>
        </w:rPr>
      </w:pPr>
      <w:r w:rsidRPr="00506DD8">
        <w:rPr>
          <w:rFonts w:ascii="Georgia" w:eastAsia="Times New Roman" w:hAnsi="Georgia" w:cs="Times New Roman"/>
          <w:b/>
        </w:rPr>
        <w:t>EDUCATION AND EXPERIENCE:</w:t>
      </w:r>
    </w:p>
    <w:p w:rsidR="00C8270D" w:rsidRPr="00506DD8" w:rsidRDefault="00C8270D" w:rsidP="00C8270D">
      <w:pPr>
        <w:ind w:right="-20"/>
        <w:rPr>
          <w:rFonts w:ascii="Georgia" w:eastAsia="Times New Roman" w:hAnsi="Georgia" w:cs="Times New Roman"/>
          <w:b/>
        </w:rPr>
      </w:pPr>
    </w:p>
    <w:p w:rsidR="00C8270D" w:rsidRPr="00506DD8" w:rsidRDefault="00C8270D" w:rsidP="00C8270D">
      <w:pPr>
        <w:pStyle w:val="Default"/>
        <w:numPr>
          <w:ilvl w:val="0"/>
          <w:numId w:val="8"/>
        </w:numPr>
        <w:rPr>
          <w:rFonts w:ascii="Georgia" w:hAnsi="Georgia" w:cs="Times New Roman"/>
          <w:color w:val="auto"/>
          <w:sz w:val="22"/>
          <w:szCs w:val="22"/>
        </w:rPr>
      </w:pPr>
      <w:r w:rsidRPr="00506DD8">
        <w:rPr>
          <w:rFonts w:ascii="Georgia" w:hAnsi="Georgia" w:cs="Times New Roman"/>
          <w:color w:val="auto"/>
          <w:sz w:val="22"/>
          <w:szCs w:val="22"/>
        </w:rPr>
        <w:t>ALA accredited Master’s degree in Library and Information Science.</w:t>
      </w:r>
    </w:p>
    <w:p w:rsidR="00C8270D" w:rsidRPr="00506DD8" w:rsidRDefault="00C8270D" w:rsidP="00C8270D">
      <w:pPr>
        <w:pStyle w:val="Default"/>
        <w:numPr>
          <w:ilvl w:val="0"/>
          <w:numId w:val="8"/>
        </w:numPr>
        <w:rPr>
          <w:rFonts w:ascii="Georgia" w:hAnsi="Georgia" w:cs="Times New Roman"/>
          <w:color w:val="auto"/>
          <w:sz w:val="22"/>
          <w:szCs w:val="22"/>
        </w:rPr>
      </w:pPr>
      <w:r w:rsidRPr="00506DD8">
        <w:rPr>
          <w:rFonts w:ascii="Georgia" w:hAnsi="Georgia" w:cs="Times New Roman"/>
          <w:color w:val="auto"/>
          <w:sz w:val="22"/>
          <w:szCs w:val="22"/>
        </w:rPr>
        <w:t xml:space="preserve">4 - 6 years’ professional experience in a library of equivalent size with relevant supervisory and youth services experience. </w:t>
      </w:r>
    </w:p>
    <w:p w:rsidR="00C8270D" w:rsidRPr="00506DD8" w:rsidRDefault="00C8270D" w:rsidP="00C8270D">
      <w:pPr>
        <w:pStyle w:val="ListParagraph"/>
        <w:widowControl w:val="0"/>
        <w:numPr>
          <w:ilvl w:val="0"/>
          <w:numId w:val="8"/>
        </w:numPr>
        <w:ind w:right="-20"/>
        <w:rPr>
          <w:rFonts w:ascii="Georgia" w:eastAsia="Times New Roman" w:hAnsi="Georgia" w:cs="Times New Roman"/>
        </w:rPr>
      </w:pPr>
      <w:r w:rsidRPr="00506DD8">
        <w:rPr>
          <w:rFonts w:ascii="Georgia" w:eastAsia="Times New Roman" w:hAnsi="Georgia" w:cs="Times New Roman"/>
          <w:spacing w:val="-2"/>
        </w:rPr>
        <w:t>B</w:t>
      </w:r>
      <w:r w:rsidRPr="00506DD8">
        <w:rPr>
          <w:rFonts w:ascii="Georgia" w:eastAsia="Times New Roman" w:hAnsi="Georgia" w:cs="Times New Roman"/>
          <w:spacing w:val="-1"/>
        </w:rPr>
        <w:t>ac</w:t>
      </w:r>
      <w:r w:rsidRPr="00506DD8">
        <w:rPr>
          <w:rFonts w:ascii="Georgia" w:eastAsia="Times New Roman" w:hAnsi="Georgia" w:cs="Times New Roman"/>
          <w:spacing w:val="2"/>
        </w:rPr>
        <w:t>h</w:t>
      </w:r>
      <w:r w:rsidRPr="00506DD8">
        <w:rPr>
          <w:rFonts w:ascii="Georgia" w:eastAsia="Times New Roman" w:hAnsi="Georgia" w:cs="Times New Roman"/>
          <w:spacing w:val="-1"/>
        </w:rPr>
        <w:t>e</w:t>
      </w:r>
      <w:r w:rsidRPr="00506DD8">
        <w:rPr>
          <w:rFonts w:ascii="Georgia" w:eastAsia="Times New Roman" w:hAnsi="Georgia" w:cs="Times New Roman"/>
        </w:rPr>
        <w:t>lor</w:t>
      </w:r>
      <w:r w:rsidRPr="00506DD8">
        <w:rPr>
          <w:rFonts w:ascii="Georgia" w:eastAsia="Times New Roman" w:hAnsi="Georgia" w:cs="Times New Roman"/>
          <w:spacing w:val="-1"/>
        </w:rPr>
        <w:t>’</w:t>
      </w:r>
      <w:r w:rsidRPr="00506DD8">
        <w:rPr>
          <w:rFonts w:ascii="Georgia" w:eastAsia="Times New Roman" w:hAnsi="Georgia" w:cs="Times New Roman"/>
        </w:rPr>
        <w:t xml:space="preserve">s </w:t>
      </w:r>
      <w:r w:rsidRPr="00506DD8">
        <w:rPr>
          <w:rFonts w:ascii="Georgia" w:eastAsia="Times New Roman" w:hAnsi="Georgia" w:cs="Times New Roman"/>
          <w:spacing w:val="2"/>
        </w:rPr>
        <w:t>D</w:t>
      </w:r>
      <w:r w:rsidRPr="00506DD8">
        <w:rPr>
          <w:rFonts w:ascii="Georgia" w:eastAsia="Times New Roman" w:hAnsi="Georgia" w:cs="Times New Roman"/>
          <w:spacing w:val="1"/>
        </w:rPr>
        <w:t>e</w:t>
      </w:r>
      <w:r w:rsidRPr="00506DD8">
        <w:rPr>
          <w:rFonts w:ascii="Georgia" w:eastAsia="Times New Roman" w:hAnsi="Georgia" w:cs="Times New Roman"/>
          <w:spacing w:val="-2"/>
        </w:rPr>
        <w:t>g</w:t>
      </w:r>
      <w:r w:rsidRPr="00506DD8">
        <w:rPr>
          <w:rFonts w:ascii="Georgia" w:eastAsia="Times New Roman" w:hAnsi="Georgia" w:cs="Times New Roman"/>
        </w:rPr>
        <w:t>ree f</w:t>
      </w:r>
      <w:r w:rsidRPr="00506DD8">
        <w:rPr>
          <w:rFonts w:ascii="Georgia" w:eastAsia="Times New Roman" w:hAnsi="Georgia" w:cs="Times New Roman"/>
          <w:spacing w:val="-1"/>
        </w:rPr>
        <w:t>r</w:t>
      </w:r>
      <w:r w:rsidRPr="00506DD8">
        <w:rPr>
          <w:rFonts w:ascii="Georgia" w:eastAsia="Times New Roman" w:hAnsi="Georgia" w:cs="Times New Roman"/>
        </w:rPr>
        <w:t>om</w:t>
      </w:r>
      <w:r w:rsidRPr="00506DD8">
        <w:rPr>
          <w:rFonts w:ascii="Georgia" w:eastAsia="Times New Roman" w:hAnsi="Georgia" w:cs="Times New Roman"/>
          <w:spacing w:val="3"/>
        </w:rPr>
        <w:t xml:space="preserve"> </w:t>
      </w:r>
      <w:r w:rsidRPr="00506DD8">
        <w:rPr>
          <w:rFonts w:ascii="Georgia" w:eastAsia="Times New Roman" w:hAnsi="Georgia" w:cs="Times New Roman"/>
          <w:spacing w:val="-1"/>
        </w:rPr>
        <w:t>a</w:t>
      </w:r>
      <w:r w:rsidRPr="00506DD8">
        <w:rPr>
          <w:rFonts w:ascii="Georgia" w:eastAsia="Times New Roman" w:hAnsi="Georgia" w:cs="Times New Roman"/>
        </w:rPr>
        <w:t xml:space="preserve">n </w:t>
      </w:r>
      <w:r w:rsidRPr="00506DD8">
        <w:rPr>
          <w:rFonts w:ascii="Georgia" w:eastAsia="Times New Roman" w:hAnsi="Georgia" w:cs="Times New Roman"/>
          <w:spacing w:val="-1"/>
        </w:rPr>
        <w:t>a</w:t>
      </w:r>
      <w:r w:rsidRPr="00506DD8">
        <w:rPr>
          <w:rFonts w:ascii="Georgia" w:eastAsia="Times New Roman" w:hAnsi="Georgia" w:cs="Times New Roman"/>
          <w:spacing w:val="1"/>
        </w:rPr>
        <w:t>c</w:t>
      </w:r>
      <w:r w:rsidRPr="00506DD8">
        <w:rPr>
          <w:rFonts w:ascii="Georgia" w:eastAsia="Times New Roman" w:hAnsi="Georgia" w:cs="Times New Roman"/>
          <w:spacing w:val="-1"/>
        </w:rPr>
        <w:t>c</w:t>
      </w:r>
      <w:r w:rsidRPr="00506DD8">
        <w:rPr>
          <w:rFonts w:ascii="Georgia" w:eastAsia="Times New Roman" w:hAnsi="Georgia" w:cs="Times New Roman"/>
        </w:rPr>
        <w:t>r</w:t>
      </w:r>
      <w:r w:rsidRPr="00506DD8">
        <w:rPr>
          <w:rFonts w:ascii="Georgia" w:eastAsia="Times New Roman" w:hAnsi="Georgia" w:cs="Times New Roman"/>
          <w:spacing w:val="-2"/>
        </w:rPr>
        <w:t>e</w:t>
      </w:r>
      <w:r w:rsidRPr="00506DD8">
        <w:rPr>
          <w:rFonts w:ascii="Georgia" w:eastAsia="Times New Roman" w:hAnsi="Georgia" w:cs="Times New Roman"/>
        </w:rPr>
        <w:t>di</w:t>
      </w:r>
      <w:r w:rsidRPr="00506DD8">
        <w:rPr>
          <w:rFonts w:ascii="Georgia" w:eastAsia="Times New Roman" w:hAnsi="Georgia" w:cs="Times New Roman"/>
          <w:spacing w:val="1"/>
        </w:rPr>
        <w:t>t</w:t>
      </w:r>
      <w:r w:rsidRPr="00506DD8">
        <w:rPr>
          <w:rFonts w:ascii="Georgia" w:eastAsia="Times New Roman" w:hAnsi="Georgia" w:cs="Times New Roman"/>
          <w:spacing w:val="-1"/>
        </w:rPr>
        <w:t>e</w:t>
      </w:r>
      <w:r w:rsidRPr="00506DD8">
        <w:rPr>
          <w:rFonts w:ascii="Georgia" w:eastAsia="Times New Roman" w:hAnsi="Georgia" w:cs="Times New Roman"/>
        </w:rPr>
        <w:t>d</w:t>
      </w:r>
      <w:r w:rsidRPr="00506DD8">
        <w:rPr>
          <w:rFonts w:ascii="Georgia" w:eastAsia="Times New Roman" w:hAnsi="Georgia" w:cs="Times New Roman"/>
          <w:spacing w:val="3"/>
        </w:rPr>
        <w:t xml:space="preserve"> </w:t>
      </w:r>
      <w:r w:rsidRPr="00506DD8">
        <w:rPr>
          <w:rFonts w:ascii="Georgia" w:eastAsia="Times New Roman" w:hAnsi="Georgia" w:cs="Times New Roman"/>
          <w:spacing w:val="-1"/>
        </w:rPr>
        <w:t>c</w:t>
      </w:r>
      <w:r w:rsidRPr="00506DD8">
        <w:rPr>
          <w:rFonts w:ascii="Georgia" w:eastAsia="Times New Roman" w:hAnsi="Georgia" w:cs="Times New Roman"/>
        </w:rPr>
        <w:t>ol</w:t>
      </w:r>
      <w:r w:rsidRPr="00506DD8">
        <w:rPr>
          <w:rFonts w:ascii="Georgia" w:eastAsia="Times New Roman" w:hAnsi="Georgia" w:cs="Times New Roman"/>
          <w:spacing w:val="1"/>
        </w:rPr>
        <w:t>le</w:t>
      </w:r>
      <w:r w:rsidRPr="00506DD8">
        <w:rPr>
          <w:rFonts w:ascii="Georgia" w:eastAsia="Times New Roman" w:hAnsi="Georgia" w:cs="Times New Roman"/>
          <w:spacing w:val="-2"/>
        </w:rPr>
        <w:t>g</w:t>
      </w:r>
      <w:r w:rsidRPr="00506DD8">
        <w:rPr>
          <w:rFonts w:ascii="Georgia" w:eastAsia="Times New Roman" w:hAnsi="Georgia" w:cs="Times New Roman"/>
        </w:rPr>
        <w:t>e</w:t>
      </w:r>
      <w:r w:rsidRPr="00506DD8">
        <w:rPr>
          <w:rFonts w:ascii="Georgia" w:eastAsia="Times New Roman" w:hAnsi="Georgia" w:cs="Times New Roman"/>
          <w:spacing w:val="-1"/>
        </w:rPr>
        <w:t xml:space="preserve"> </w:t>
      </w:r>
      <w:r w:rsidRPr="00506DD8">
        <w:rPr>
          <w:rFonts w:ascii="Georgia" w:eastAsia="Times New Roman" w:hAnsi="Georgia" w:cs="Times New Roman"/>
        </w:rPr>
        <w:t>or</w:t>
      </w:r>
      <w:r w:rsidRPr="00506DD8">
        <w:rPr>
          <w:rFonts w:ascii="Georgia" w:eastAsia="Times New Roman" w:hAnsi="Georgia" w:cs="Times New Roman"/>
          <w:spacing w:val="1"/>
        </w:rPr>
        <w:t xml:space="preserve"> </w:t>
      </w:r>
      <w:r w:rsidRPr="00506DD8">
        <w:rPr>
          <w:rFonts w:ascii="Georgia" w:eastAsia="Times New Roman" w:hAnsi="Georgia" w:cs="Times New Roman"/>
        </w:rPr>
        <w:t>unive</w:t>
      </w:r>
      <w:r w:rsidRPr="00506DD8">
        <w:rPr>
          <w:rFonts w:ascii="Georgia" w:eastAsia="Times New Roman" w:hAnsi="Georgia" w:cs="Times New Roman"/>
          <w:spacing w:val="-1"/>
        </w:rPr>
        <w:t>r</w:t>
      </w:r>
      <w:r w:rsidRPr="00506DD8">
        <w:rPr>
          <w:rFonts w:ascii="Georgia" w:eastAsia="Times New Roman" w:hAnsi="Georgia" w:cs="Times New Roman"/>
        </w:rPr>
        <w:t>si</w:t>
      </w:r>
      <w:r w:rsidRPr="00506DD8">
        <w:rPr>
          <w:rFonts w:ascii="Georgia" w:eastAsia="Times New Roman" w:hAnsi="Georgia" w:cs="Times New Roman"/>
          <w:spacing w:val="3"/>
        </w:rPr>
        <w:t>t</w:t>
      </w:r>
      <w:r w:rsidRPr="00506DD8">
        <w:rPr>
          <w:rFonts w:ascii="Georgia" w:eastAsia="Times New Roman" w:hAnsi="Georgia" w:cs="Times New Roman"/>
          <w:spacing w:val="-3"/>
        </w:rPr>
        <w:t>y</w:t>
      </w:r>
      <w:r w:rsidRPr="00506DD8">
        <w:rPr>
          <w:rFonts w:ascii="Georgia" w:eastAsia="Times New Roman" w:hAnsi="Georgia" w:cs="Times New Roman"/>
        </w:rPr>
        <w:t>.</w:t>
      </w:r>
    </w:p>
    <w:p w:rsidR="00484873" w:rsidRPr="00506DD8" w:rsidRDefault="00484873" w:rsidP="00484873">
      <w:pPr>
        <w:pStyle w:val="ListParagraph"/>
        <w:widowControl w:val="0"/>
        <w:numPr>
          <w:ilvl w:val="0"/>
          <w:numId w:val="8"/>
        </w:numPr>
        <w:ind w:right="-20"/>
        <w:rPr>
          <w:rFonts w:ascii="Georgia" w:eastAsia="Times New Roman" w:hAnsi="Georgia" w:cs="Times New Roman"/>
        </w:rPr>
      </w:pPr>
      <w:r w:rsidRPr="00506DD8">
        <w:rPr>
          <w:rFonts w:ascii="Georgia" w:eastAsia="Times New Roman" w:hAnsi="Georgia" w:cs="Times New Roman"/>
          <w:spacing w:val="-1"/>
        </w:rPr>
        <w:t xml:space="preserve">Library of </w:t>
      </w:r>
      <w:r w:rsidRPr="00506DD8">
        <w:rPr>
          <w:rFonts w:ascii="Georgia" w:eastAsia="Times New Roman" w:hAnsi="Georgia" w:cs="Times New Roman"/>
        </w:rPr>
        <w:t>Michig</w:t>
      </w:r>
      <w:r w:rsidRPr="00506DD8">
        <w:rPr>
          <w:rFonts w:ascii="Georgia" w:eastAsia="Times New Roman" w:hAnsi="Georgia" w:cs="Times New Roman"/>
          <w:spacing w:val="-1"/>
        </w:rPr>
        <w:t>a</w:t>
      </w:r>
      <w:r w:rsidRPr="00506DD8">
        <w:rPr>
          <w:rFonts w:ascii="Georgia" w:eastAsia="Times New Roman" w:hAnsi="Georgia" w:cs="Times New Roman"/>
        </w:rPr>
        <w:t>n</w:t>
      </w:r>
      <w:r w:rsidRPr="00506DD8">
        <w:rPr>
          <w:rFonts w:ascii="Georgia" w:eastAsia="Times New Roman" w:hAnsi="Georgia" w:cs="Times New Roman"/>
          <w:spacing w:val="2"/>
        </w:rPr>
        <w:t xml:space="preserve"> Level 1 </w:t>
      </w:r>
      <w:r w:rsidRPr="00506DD8">
        <w:rPr>
          <w:rFonts w:ascii="Georgia" w:eastAsia="Times New Roman" w:hAnsi="Georgia" w:cs="Times New Roman"/>
          <w:spacing w:val="-1"/>
        </w:rPr>
        <w:t>c</w:t>
      </w:r>
      <w:r w:rsidRPr="00506DD8">
        <w:rPr>
          <w:rFonts w:ascii="Georgia" w:eastAsia="Times New Roman" w:hAnsi="Georgia" w:cs="Times New Roman"/>
          <w:spacing w:val="1"/>
        </w:rPr>
        <w:t>e</w:t>
      </w:r>
      <w:r w:rsidRPr="00506DD8">
        <w:rPr>
          <w:rFonts w:ascii="Georgia" w:eastAsia="Times New Roman" w:hAnsi="Georgia" w:cs="Times New Roman"/>
        </w:rPr>
        <w:t>rti</w:t>
      </w:r>
      <w:r w:rsidRPr="00506DD8">
        <w:rPr>
          <w:rFonts w:ascii="Georgia" w:eastAsia="Times New Roman" w:hAnsi="Georgia" w:cs="Times New Roman"/>
          <w:spacing w:val="2"/>
        </w:rPr>
        <w:t>f</w:t>
      </w:r>
      <w:r w:rsidRPr="00506DD8">
        <w:rPr>
          <w:rFonts w:ascii="Georgia" w:eastAsia="Times New Roman" w:hAnsi="Georgia" w:cs="Times New Roman"/>
        </w:rPr>
        <w:t>ic</w:t>
      </w:r>
      <w:r w:rsidRPr="00506DD8">
        <w:rPr>
          <w:rFonts w:ascii="Georgia" w:eastAsia="Times New Roman" w:hAnsi="Georgia" w:cs="Times New Roman"/>
          <w:spacing w:val="-1"/>
        </w:rPr>
        <w:t>a</w:t>
      </w:r>
      <w:r w:rsidRPr="00506DD8">
        <w:rPr>
          <w:rFonts w:ascii="Georgia" w:eastAsia="Times New Roman" w:hAnsi="Georgia" w:cs="Times New Roman"/>
        </w:rPr>
        <w:t>tion.</w:t>
      </w:r>
    </w:p>
    <w:p w:rsidR="00484873" w:rsidRDefault="00484873" w:rsidP="00C8270D">
      <w:pPr>
        <w:ind w:right="-20"/>
        <w:rPr>
          <w:rFonts w:ascii="Georgia" w:eastAsia="Times New Roman" w:hAnsi="Georgia" w:cs="Times New Roman"/>
        </w:rPr>
      </w:pPr>
    </w:p>
    <w:p w:rsidR="00C8270D" w:rsidRPr="00484873" w:rsidRDefault="00484873" w:rsidP="00C8270D">
      <w:pPr>
        <w:ind w:right="-20"/>
        <w:rPr>
          <w:rFonts w:ascii="Georgia" w:eastAsia="Times New Roman" w:hAnsi="Georgia" w:cs="Times New Roman"/>
          <w:b/>
          <w:bCs/>
        </w:rPr>
      </w:pPr>
      <w:r w:rsidRPr="00484873">
        <w:rPr>
          <w:rFonts w:ascii="Georgia" w:eastAsia="Times New Roman" w:hAnsi="Georgia" w:cs="Times New Roman"/>
          <w:b/>
        </w:rPr>
        <w:t xml:space="preserve">KNOWLEDGE, SKILLS AND ABILITIES:  </w:t>
      </w:r>
    </w:p>
    <w:p w:rsidR="00C8270D" w:rsidRPr="00506DD8" w:rsidRDefault="00C8270D" w:rsidP="00C8270D">
      <w:pPr>
        <w:ind w:right="-20"/>
        <w:rPr>
          <w:rFonts w:ascii="Georgia" w:eastAsia="Times New Roman" w:hAnsi="Georgia" w:cs="Times New Roman"/>
        </w:rPr>
      </w:pPr>
    </w:p>
    <w:p w:rsidR="00484873" w:rsidRPr="00506DD8" w:rsidRDefault="00484873" w:rsidP="00484873">
      <w:pPr>
        <w:pStyle w:val="ListParagraph"/>
        <w:widowControl w:val="0"/>
        <w:numPr>
          <w:ilvl w:val="0"/>
          <w:numId w:val="9"/>
        </w:numPr>
        <w:ind w:right="236"/>
        <w:rPr>
          <w:rFonts w:ascii="Georgia" w:hAnsi="Georgia" w:cs="Times New Roman"/>
          <w:lang w:val="en"/>
        </w:rPr>
      </w:pPr>
      <w:r w:rsidRPr="00506DD8">
        <w:rPr>
          <w:rFonts w:ascii="Georgia" w:hAnsi="Georgia" w:cs="Times New Roman"/>
          <w:lang w:val="en"/>
        </w:rPr>
        <w:t xml:space="preserve">Expert knowledge of current trends in Youth Services and modern public library operations. </w:t>
      </w:r>
    </w:p>
    <w:p w:rsidR="00484873" w:rsidRPr="00506DD8" w:rsidRDefault="00484873" w:rsidP="00484873">
      <w:pPr>
        <w:numPr>
          <w:ilvl w:val="0"/>
          <w:numId w:val="9"/>
        </w:numPr>
        <w:rPr>
          <w:rFonts w:ascii="Georgia" w:hAnsi="Georgia" w:cs="Times New Roman"/>
        </w:rPr>
      </w:pPr>
      <w:r w:rsidRPr="00506DD8">
        <w:rPr>
          <w:rFonts w:ascii="Georgia" w:hAnsi="Georgia" w:cs="Times New Roman"/>
        </w:rPr>
        <w:lastRenderedPageBreak/>
        <w:t>Extensive experience working with youth of all ages,</w:t>
      </w:r>
    </w:p>
    <w:p w:rsidR="00484873" w:rsidRPr="00506DD8" w:rsidRDefault="00484873" w:rsidP="00484873">
      <w:pPr>
        <w:pStyle w:val="BodyText"/>
        <w:numPr>
          <w:ilvl w:val="0"/>
          <w:numId w:val="9"/>
        </w:numPr>
        <w:jc w:val="left"/>
        <w:rPr>
          <w:rFonts w:ascii="Georgia" w:hAnsi="Georgia"/>
          <w:szCs w:val="22"/>
          <w:lang w:val="en"/>
        </w:rPr>
      </w:pPr>
      <w:r w:rsidRPr="00506DD8">
        <w:rPr>
          <w:rFonts w:ascii="Georgia" w:hAnsi="Georgia"/>
          <w:szCs w:val="22"/>
          <w:lang w:val="en"/>
        </w:rPr>
        <w:t>Extensive knowledge of children’s literature in all formats.</w:t>
      </w:r>
    </w:p>
    <w:p w:rsidR="00C8270D" w:rsidRPr="00506DD8" w:rsidRDefault="00C8270D" w:rsidP="00C8270D">
      <w:pPr>
        <w:pStyle w:val="Default"/>
        <w:numPr>
          <w:ilvl w:val="0"/>
          <w:numId w:val="9"/>
        </w:numPr>
        <w:rPr>
          <w:rFonts w:ascii="Georgia" w:hAnsi="Georgia" w:cs="Times New Roman"/>
          <w:color w:val="auto"/>
          <w:sz w:val="22"/>
          <w:szCs w:val="22"/>
        </w:rPr>
      </w:pPr>
      <w:r w:rsidRPr="00506DD8">
        <w:rPr>
          <w:rFonts w:ascii="Georgia" w:hAnsi="Georgia" w:cs="Times New Roman"/>
          <w:color w:val="auto"/>
          <w:sz w:val="22"/>
          <w:szCs w:val="22"/>
        </w:rPr>
        <w:t>Strong organizational and planning skills.</w:t>
      </w:r>
    </w:p>
    <w:p w:rsidR="00C8270D" w:rsidRPr="00506DD8" w:rsidRDefault="00C8270D" w:rsidP="00C8270D">
      <w:pPr>
        <w:pStyle w:val="Default"/>
        <w:numPr>
          <w:ilvl w:val="0"/>
          <w:numId w:val="9"/>
        </w:numPr>
        <w:rPr>
          <w:rFonts w:ascii="Georgia" w:hAnsi="Georgia" w:cs="Times New Roman"/>
          <w:color w:val="auto"/>
          <w:sz w:val="22"/>
          <w:szCs w:val="22"/>
        </w:rPr>
      </w:pPr>
      <w:r w:rsidRPr="00506DD8">
        <w:rPr>
          <w:rFonts w:ascii="Georgia" w:hAnsi="Georgia" w:cs="Times New Roman"/>
          <w:color w:val="auto"/>
          <w:sz w:val="22"/>
          <w:szCs w:val="22"/>
        </w:rPr>
        <w:t>Ability to work independently and as a member of a cross functional team.</w:t>
      </w:r>
    </w:p>
    <w:p w:rsidR="00C8270D" w:rsidRPr="00506DD8" w:rsidRDefault="00C8270D" w:rsidP="00C8270D">
      <w:pPr>
        <w:numPr>
          <w:ilvl w:val="0"/>
          <w:numId w:val="9"/>
        </w:numPr>
        <w:rPr>
          <w:rFonts w:ascii="Georgia" w:hAnsi="Georgia" w:cs="Times New Roman"/>
        </w:rPr>
      </w:pPr>
      <w:r w:rsidRPr="00506DD8">
        <w:rPr>
          <w:rFonts w:ascii="Georgia" w:hAnsi="Georgia" w:cs="Times New Roman"/>
        </w:rPr>
        <w:t xml:space="preserve">Ability to handle multiple priorities and emergencies with minimum supervision </w:t>
      </w:r>
    </w:p>
    <w:p w:rsidR="00C8270D" w:rsidRDefault="00C8270D" w:rsidP="00C8270D">
      <w:pPr>
        <w:pStyle w:val="Default"/>
        <w:numPr>
          <w:ilvl w:val="0"/>
          <w:numId w:val="9"/>
        </w:numPr>
        <w:rPr>
          <w:rFonts w:ascii="Georgia" w:hAnsi="Georgia" w:cs="Times New Roman"/>
          <w:color w:val="auto"/>
          <w:sz w:val="22"/>
          <w:szCs w:val="22"/>
        </w:rPr>
      </w:pPr>
      <w:r w:rsidRPr="00506DD8">
        <w:rPr>
          <w:rFonts w:ascii="Georgia" w:hAnsi="Georgia" w:cs="Times New Roman"/>
          <w:color w:val="auto"/>
          <w:sz w:val="22"/>
          <w:szCs w:val="22"/>
        </w:rPr>
        <w:t>Demonstrated ability to train, supervise and motivate library staff in a union environment.</w:t>
      </w:r>
    </w:p>
    <w:p w:rsidR="00E57545" w:rsidRPr="00E57545" w:rsidRDefault="00E57545" w:rsidP="00E57545">
      <w:pPr>
        <w:ind w:right="-20"/>
        <w:rPr>
          <w:rFonts w:ascii="Georgia" w:eastAsia="Times New Roman" w:hAnsi="Georgia" w:cs="Times New Roman"/>
          <w:b/>
          <w:bCs/>
        </w:rPr>
      </w:pPr>
      <w:r w:rsidRPr="00E57545">
        <w:rPr>
          <w:rFonts w:ascii="Georgia" w:eastAsia="Times New Roman" w:hAnsi="Georgia" w:cs="Times New Roman"/>
          <w:b/>
        </w:rPr>
        <w:t>KNOWLEDGE, SKILLS AND ABILITIES</w:t>
      </w:r>
      <w:r>
        <w:rPr>
          <w:rFonts w:ascii="Georgia" w:eastAsia="Times New Roman" w:hAnsi="Georgia" w:cs="Times New Roman"/>
          <w:b/>
        </w:rPr>
        <w:t xml:space="preserve"> (continued)</w:t>
      </w:r>
      <w:r w:rsidRPr="00E57545">
        <w:rPr>
          <w:rFonts w:ascii="Georgia" w:eastAsia="Times New Roman" w:hAnsi="Georgia" w:cs="Times New Roman"/>
          <w:b/>
        </w:rPr>
        <w:t xml:space="preserve">:  </w:t>
      </w:r>
    </w:p>
    <w:p w:rsidR="00E57545" w:rsidRPr="00506DD8" w:rsidRDefault="00E57545" w:rsidP="00E57545">
      <w:pPr>
        <w:pStyle w:val="Default"/>
        <w:rPr>
          <w:rFonts w:ascii="Georgia" w:hAnsi="Georgia" w:cs="Times New Roman"/>
          <w:color w:val="auto"/>
          <w:sz w:val="22"/>
          <w:szCs w:val="22"/>
        </w:rPr>
      </w:pPr>
    </w:p>
    <w:p w:rsidR="00C8270D" w:rsidRPr="00506DD8" w:rsidRDefault="00C8270D" w:rsidP="00C8270D">
      <w:pPr>
        <w:numPr>
          <w:ilvl w:val="0"/>
          <w:numId w:val="9"/>
        </w:numPr>
        <w:rPr>
          <w:rFonts w:ascii="Georgia" w:hAnsi="Georgia" w:cs="Times New Roman"/>
        </w:rPr>
      </w:pPr>
      <w:r w:rsidRPr="00506DD8">
        <w:rPr>
          <w:rFonts w:ascii="Georgia" w:hAnsi="Georgia" w:cs="Times New Roman"/>
        </w:rPr>
        <w:t>Demonstrated ability to interact with children and parents in a warm and engaging manner.</w:t>
      </w:r>
    </w:p>
    <w:p w:rsidR="00C8270D" w:rsidRPr="00506DD8" w:rsidRDefault="00C8270D" w:rsidP="00C8270D">
      <w:pPr>
        <w:pStyle w:val="Default"/>
        <w:numPr>
          <w:ilvl w:val="0"/>
          <w:numId w:val="9"/>
        </w:numPr>
        <w:rPr>
          <w:rFonts w:ascii="Georgia" w:hAnsi="Georgia" w:cs="Times New Roman"/>
          <w:color w:val="auto"/>
          <w:sz w:val="22"/>
          <w:szCs w:val="22"/>
        </w:rPr>
      </w:pPr>
      <w:r w:rsidRPr="00506DD8">
        <w:rPr>
          <w:rFonts w:ascii="Georgia" w:hAnsi="Georgia" w:cs="Times New Roman"/>
          <w:color w:val="auto"/>
          <w:sz w:val="22"/>
          <w:szCs w:val="22"/>
        </w:rPr>
        <w:t xml:space="preserve">Strong interpersonal and public relations skills with library staff and patrons.  </w:t>
      </w:r>
    </w:p>
    <w:p w:rsidR="00C8270D" w:rsidRDefault="00C8270D" w:rsidP="00C8270D">
      <w:pPr>
        <w:pStyle w:val="Default"/>
        <w:numPr>
          <w:ilvl w:val="0"/>
          <w:numId w:val="9"/>
        </w:numPr>
        <w:rPr>
          <w:rFonts w:ascii="Georgia" w:hAnsi="Georgia" w:cs="Times New Roman"/>
          <w:color w:val="auto"/>
          <w:sz w:val="22"/>
          <w:szCs w:val="22"/>
        </w:rPr>
      </w:pPr>
      <w:r w:rsidRPr="00506DD8">
        <w:rPr>
          <w:rFonts w:ascii="Georgia" w:hAnsi="Georgia" w:cs="Times New Roman"/>
          <w:color w:val="auto"/>
          <w:sz w:val="22"/>
          <w:szCs w:val="22"/>
        </w:rPr>
        <w:t xml:space="preserve">Ability to interpret statistical data, analyze information, and evaluate programs. </w:t>
      </w:r>
    </w:p>
    <w:p w:rsidR="00E57545" w:rsidRPr="00506DD8" w:rsidRDefault="00382197" w:rsidP="00E57545">
      <w:pPr>
        <w:pStyle w:val="ListParagraph"/>
        <w:numPr>
          <w:ilvl w:val="0"/>
          <w:numId w:val="9"/>
        </w:numPr>
        <w:autoSpaceDE w:val="0"/>
        <w:autoSpaceDN w:val="0"/>
        <w:adjustRightInd w:val="0"/>
        <w:rPr>
          <w:rFonts w:ascii="Georgia" w:hAnsi="Georgia"/>
        </w:rPr>
      </w:pPr>
      <w:r>
        <w:rPr>
          <w:rFonts w:ascii="Georgia" w:hAnsi="Georgia" w:cs="Times New Roman"/>
        </w:rPr>
        <w:t xml:space="preserve">Strong </w:t>
      </w:r>
      <w:r w:rsidR="00E57545" w:rsidRPr="00506DD8">
        <w:rPr>
          <w:rFonts w:ascii="Georgia" w:hAnsi="Georgia" w:cs="Times New Roman"/>
        </w:rPr>
        <w:t xml:space="preserve">working knowledge of Windows-based computers, the Internet, databases, automated library systems, downloadable/streaming resources and social media. </w:t>
      </w:r>
    </w:p>
    <w:p w:rsidR="00E57545" w:rsidRPr="00506DD8" w:rsidRDefault="00E57545" w:rsidP="00E57545">
      <w:pPr>
        <w:pStyle w:val="ListParagraph"/>
        <w:numPr>
          <w:ilvl w:val="0"/>
          <w:numId w:val="9"/>
        </w:numPr>
        <w:autoSpaceDE w:val="0"/>
        <w:autoSpaceDN w:val="0"/>
        <w:adjustRightInd w:val="0"/>
        <w:rPr>
          <w:rFonts w:ascii="Georgia" w:hAnsi="Georgia"/>
        </w:rPr>
      </w:pPr>
      <w:r w:rsidRPr="00506DD8">
        <w:rPr>
          <w:rFonts w:ascii="Georgia" w:hAnsi="Georgia" w:cs="Times New Roman"/>
        </w:rPr>
        <w:t>Be sensitive to and responsive to evolving community needs and aspirations.</w:t>
      </w:r>
    </w:p>
    <w:p w:rsidR="00E57545" w:rsidRPr="00506DD8" w:rsidRDefault="00E57545" w:rsidP="00E57545">
      <w:pPr>
        <w:pStyle w:val="ListParagraph"/>
        <w:numPr>
          <w:ilvl w:val="0"/>
          <w:numId w:val="9"/>
        </w:numPr>
        <w:autoSpaceDE w:val="0"/>
        <w:autoSpaceDN w:val="0"/>
        <w:adjustRightInd w:val="0"/>
        <w:rPr>
          <w:rFonts w:ascii="Georgia" w:hAnsi="Georgia"/>
        </w:rPr>
      </w:pPr>
      <w:r w:rsidRPr="00506DD8">
        <w:rPr>
          <w:rFonts w:ascii="Georgia" w:hAnsi="Georgia" w:cs="Times New Roman"/>
        </w:rPr>
        <w:t xml:space="preserve">Ability to operate a variety of standard office equipment including a computer, fax machine, cash register and copy machine. </w:t>
      </w:r>
    </w:p>
    <w:p w:rsidR="00E57545" w:rsidRPr="00506DD8" w:rsidRDefault="00E57545" w:rsidP="00E57545">
      <w:pPr>
        <w:pStyle w:val="ListParagraph"/>
        <w:numPr>
          <w:ilvl w:val="0"/>
          <w:numId w:val="9"/>
        </w:numPr>
        <w:autoSpaceDE w:val="0"/>
        <w:autoSpaceDN w:val="0"/>
        <w:adjustRightInd w:val="0"/>
        <w:rPr>
          <w:rFonts w:ascii="Georgia" w:hAnsi="Georgia"/>
        </w:rPr>
      </w:pPr>
      <w:r w:rsidRPr="00506DD8">
        <w:rPr>
          <w:rFonts w:ascii="Georgia" w:hAnsi="Georgia"/>
        </w:rPr>
        <w:t>Stays current with new trends and developments in library services.</w:t>
      </w:r>
    </w:p>
    <w:p w:rsidR="00C8270D" w:rsidRPr="00506DD8" w:rsidRDefault="00C8270D" w:rsidP="00C8270D">
      <w:pPr>
        <w:pStyle w:val="ListParagraph"/>
        <w:widowControl w:val="0"/>
        <w:numPr>
          <w:ilvl w:val="0"/>
          <w:numId w:val="9"/>
        </w:numPr>
        <w:ind w:right="236"/>
        <w:rPr>
          <w:rFonts w:ascii="Georgia" w:hAnsi="Georgia" w:cs="Times New Roman"/>
          <w:lang w:val="en"/>
        </w:rPr>
      </w:pPr>
      <w:r w:rsidRPr="00506DD8">
        <w:rPr>
          <w:rFonts w:ascii="Georgia" w:hAnsi="Georgia" w:cs="Times New Roman"/>
          <w:lang w:val="en"/>
        </w:rPr>
        <w:t>Actively participate in professional organizations at the local, state or national level.</w:t>
      </w:r>
    </w:p>
    <w:p w:rsidR="00C8270D" w:rsidRPr="00506DD8" w:rsidRDefault="00C8270D" w:rsidP="00C8270D">
      <w:pPr>
        <w:pStyle w:val="ListParagraph"/>
        <w:widowControl w:val="0"/>
        <w:numPr>
          <w:ilvl w:val="0"/>
          <w:numId w:val="9"/>
        </w:numPr>
        <w:ind w:right="-20"/>
        <w:rPr>
          <w:rFonts w:ascii="Georgia" w:eastAsia="Times New Roman" w:hAnsi="Georgia" w:cs="Times New Roman"/>
        </w:rPr>
      </w:pPr>
      <w:r w:rsidRPr="00506DD8">
        <w:rPr>
          <w:rFonts w:ascii="Georgia" w:eastAsia="Times New Roman" w:hAnsi="Georgia" w:cs="Times New Roman"/>
        </w:rPr>
        <w:t>Valid Michigan Driver’s License</w:t>
      </w:r>
    </w:p>
    <w:p w:rsidR="00821186" w:rsidRPr="00506DD8" w:rsidRDefault="00821186" w:rsidP="00C63125">
      <w:pPr>
        <w:autoSpaceDE w:val="0"/>
        <w:autoSpaceDN w:val="0"/>
        <w:adjustRightInd w:val="0"/>
        <w:rPr>
          <w:rFonts w:ascii="Georgia" w:hAnsi="Georgia" w:cs="Calibri"/>
          <w:color w:val="000000"/>
        </w:rPr>
      </w:pPr>
    </w:p>
    <w:p w:rsidR="00E57545" w:rsidRDefault="00E57545" w:rsidP="00A34E99">
      <w:pPr>
        <w:shd w:val="clear" w:color="auto" w:fill="FFFFFF"/>
        <w:rPr>
          <w:rFonts w:ascii="Georgia" w:hAnsi="Georgia" w:cs="Times New Roman"/>
          <w:b/>
        </w:rPr>
      </w:pPr>
    </w:p>
    <w:p w:rsidR="00A34E99" w:rsidRPr="00506DD8" w:rsidRDefault="00A34E99" w:rsidP="00A34E99">
      <w:pPr>
        <w:shd w:val="clear" w:color="auto" w:fill="FFFFFF"/>
        <w:rPr>
          <w:rFonts w:ascii="Georgia" w:hAnsi="Georgia" w:cs="Times New Roman"/>
          <w:b/>
        </w:rPr>
      </w:pPr>
      <w:r w:rsidRPr="00506DD8">
        <w:rPr>
          <w:rFonts w:ascii="Georgia" w:hAnsi="Georgia" w:cs="Times New Roman"/>
          <w:b/>
        </w:rPr>
        <w:t>PHYSICAL REQUIREMENTS:</w:t>
      </w:r>
    </w:p>
    <w:p w:rsidR="00A34E99" w:rsidRPr="00506DD8" w:rsidRDefault="00A34E99" w:rsidP="00A34E99">
      <w:pPr>
        <w:shd w:val="clear" w:color="auto" w:fill="FFFFFF"/>
        <w:rPr>
          <w:rFonts w:ascii="Georgia" w:hAnsi="Georgia" w:cs="Times New Roman"/>
        </w:rPr>
      </w:pPr>
    </w:p>
    <w:p w:rsidR="00C46815" w:rsidRPr="00506DD8" w:rsidRDefault="00C46815" w:rsidP="00C46815">
      <w:pPr>
        <w:pStyle w:val="ListParagraph"/>
        <w:numPr>
          <w:ilvl w:val="0"/>
          <w:numId w:val="6"/>
        </w:numPr>
        <w:autoSpaceDE w:val="0"/>
        <w:autoSpaceDN w:val="0"/>
        <w:adjustRightInd w:val="0"/>
        <w:rPr>
          <w:rFonts w:ascii="Georgia" w:hAnsi="Georgia" w:cs="Nirmala UI"/>
          <w:bCs/>
          <w:color w:val="000000"/>
        </w:rPr>
      </w:pPr>
      <w:r w:rsidRPr="00506DD8">
        <w:rPr>
          <w:rFonts w:ascii="Georgia" w:hAnsi="Georgia" w:cs="Nirmala UI"/>
          <w:bCs/>
          <w:color w:val="000000"/>
        </w:rPr>
        <w:t xml:space="preserve">Physical ability to push/pull fully loaded book carts weighing up to 200 lbs., retrieve or place materials above shoulder or below knee level, and lift/carry materials and delivery bags weighing up to 40 pounds.  </w:t>
      </w:r>
    </w:p>
    <w:p w:rsidR="00C46815" w:rsidRPr="00506DD8" w:rsidRDefault="00C46815" w:rsidP="00C46815">
      <w:pPr>
        <w:pStyle w:val="ListParagraph"/>
        <w:numPr>
          <w:ilvl w:val="0"/>
          <w:numId w:val="6"/>
        </w:numPr>
        <w:autoSpaceDE w:val="0"/>
        <w:autoSpaceDN w:val="0"/>
        <w:adjustRightInd w:val="0"/>
        <w:rPr>
          <w:rFonts w:ascii="Georgia" w:hAnsi="Georgia" w:cs="Nirmala UI"/>
          <w:bCs/>
          <w:color w:val="000000"/>
        </w:rPr>
      </w:pPr>
      <w:r w:rsidRPr="00506DD8">
        <w:rPr>
          <w:rFonts w:ascii="Georgia" w:hAnsi="Georgia" w:cs="Nirmala UI"/>
          <w:bCs/>
          <w:color w:val="000000"/>
        </w:rPr>
        <w:t>Ability to sit, stand, and walk for long periods, and the ability to bend, reach, stoop, or crouch.</w:t>
      </w:r>
    </w:p>
    <w:p w:rsidR="00C46815" w:rsidRPr="00506DD8" w:rsidRDefault="00C46815" w:rsidP="00C46815">
      <w:pPr>
        <w:pStyle w:val="ListParagraph"/>
        <w:numPr>
          <w:ilvl w:val="0"/>
          <w:numId w:val="6"/>
        </w:numPr>
        <w:autoSpaceDE w:val="0"/>
        <w:autoSpaceDN w:val="0"/>
        <w:adjustRightInd w:val="0"/>
        <w:rPr>
          <w:rFonts w:ascii="Georgia" w:hAnsi="Georgia" w:cs="Nirmala UI"/>
          <w:bCs/>
          <w:color w:val="000000"/>
        </w:rPr>
      </w:pPr>
      <w:r w:rsidRPr="00506DD8">
        <w:rPr>
          <w:rFonts w:ascii="Georgia" w:hAnsi="Georgia" w:cs="Nirmala UI"/>
          <w:bCs/>
          <w:color w:val="000000"/>
        </w:rPr>
        <w:t>Sufficient clarity of speech and hearing which permits the employee to communicate in writing and verbally.</w:t>
      </w:r>
    </w:p>
    <w:p w:rsidR="00C46815" w:rsidRPr="00506DD8" w:rsidRDefault="00C46815" w:rsidP="00C46815">
      <w:pPr>
        <w:pStyle w:val="ListParagraph"/>
        <w:numPr>
          <w:ilvl w:val="0"/>
          <w:numId w:val="6"/>
        </w:numPr>
        <w:autoSpaceDE w:val="0"/>
        <w:autoSpaceDN w:val="0"/>
        <w:adjustRightInd w:val="0"/>
        <w:rPr>
          <w:rFonts w:ascii="Georgia" w:hAnsi="Georgia" w:cs="Nirmala UI"/>
          <w:bCs/>
          <w:color w:val="000000"/>
        </w:rPr>
      </w:pPr>
      <w:r w:rsidRPr="00506DD8">
        <w:rPr>
          <w:rFonts w:ascii="Georgia" w:hAnsi="Georgia" w:cs="Nirmala UI"/>
          <w:bCs/>
          <w:color w:val="000000"/>
        </w:rPr>
        <w:t xml:space="preserve">Sufficient vision which permits the employee to produce and review a wide variety of materials in both electronic and hard copy form. </w:t>
      </w:r>
    </w:p>
    <w:p w:rsidR="00C63125" w:rsidRPr="00506DD8" w:rsidRDefault="00C63125" w:rsidP="00C63125">
      <w:pPr>
        <w:spacing w:after="200" w:line="276" w:lineRule="auto"/>
        <w:contextualSpacing/>
        <w:rPr>
          <w:rFonts w:ascii="Georgia" w:hAnsi="Georgia"/>
          <w:b/>
        </w:rPr>
      </w:pPr>
    </w:p>
    <w:p w:rsidR="00C46815" w:rsidRPr="00506DD8" w:rsidRDefault="00C46815" w:rsidP="00C46815">
      <w:pPr>
        <w:rPr>
          <w:rFonts w:ascii="Georgia" w:eastAsia="Times New Roman" w:hAnsi="Georgia" w:cs="Times New Roman"/>
        </w:rPr>
      </w:pPr>
    </w:p>
    <w:p w:rsidR="00C46815" w:rsidRPr="00506DD8" w:rsidRDefault="00C46815" w:rsidP="00C46815">
      <w:pPr>
        <w:rPr>
          <w:rFonts w:ascii="Georgia" w:eastAsia="Times New Roman" w:hAnsi="Georgia" w:cs="Times New Roman"/>
        </w:rPr>
      </w:pPr>
      <w:r w:rsidRPr="00506DD8">
        <w:rPr>
          <w:rFonts w:ascii="Georgia" w:eastAsia="Times New Roman" w:hAnsi="Georgia" w:cs="Times New Roman"/>
        </w:rPr>
        <w:t xml:space="preserve">The physical demands described above are representative of those that must be met by an employee to successfully perform the essential functions of this job. Reasonable accommodations may be made to enable individuals with disabilities to perform the essential functions. </w:t>
      </w:r>
    </w:p>
    <w:p w:rsidR="00C46815" w:rsidRPr="00506DD8" w:rsidRDefault="00C46815" w:rsidP="00C46815">
      <w:pPr>
        <w:autoSpaceDE w:val="0"/>
        <w:autoSpaceDN w:val="0"/>
        <w:adjustRightInd w:val="0"/>
        <w:rPr>
          <w:rFonts w:ascii="Georgia" w:hAnsi="Georgia" w:cs="Arial"/>
          <w:color w:val="000000"/>
        </w:rPr>
      </w:pPr>
    </w:p>
    <w:p w:rsidR="00C46815" w:rsidRPr="00506DD8" w:rsidRDefault="00C46815" w:rsidP="00C46815">
      <w:pPr>
        <w:autoSpaceDE w:val="0"/>
        <w:autoSpaceDN w:val="0"/>
        <w:adjustRightInd w:val="0"/>
        <w:rPr>
          <w:rFonts w:ascii="Georgia" w:hAnsi="Georgia" w:cs="Arial"/>
          <w:color w:val="000000"/>
        </w:rPr>
      </w:pPr>
      <w:r w:rsidRPr="00506DD8">
        <w:rPr>
          <w:rFonts w:ascii="Georgia" w:hAnsi="Georgia" w:cs="Arial"/>
          <w:color w:val="000000"/>
        </w:rPr>
        <w:t>As a condition of employment, the successful candidate must pass a background check and pre-employment physical.</w:t>
      </w:r>
    </w:p>
    <w:p w:rsidR="00C46815" w:rsidRPr="00506DD8" w:rsidRDefault="00C46815" w:rsidP="00C46815">
      <w:pPr>
        <w:autoSpaceDE w:val="0"/>
        <w:autoSpaceDN w:val="0"/>
        <w:adjustRightInd w:val="0"/>
        <w:rPr>
          <w:rFonts w:ascii="Georgia" w:hAnsi="Georgia" w:cs="Arial"/>
          <w:color w:val="000000"/>
        </w:rPr>
      </w:pPr>
    </w:p>
    <w:p w:rsidR="00C46815" w:rsidRPr="00506DD8" w:rsidRDefault="00C46815" w:rsidP="00C46815">
      <w:pPr>
        <w:autoSpaceDE w:val="0"/>
        <w:autoSpaceDN w:val="0"/>
        <w:adjustRightInd w:val="0"/>
        <w:rPr>
          <w:rFonts w:ascii="Georgia" w:hAnsi="Georgia" w:cs="Arial"/>
          <w:bCs/>
          <w:i/>
          <w:color w:val="000000"/>
        </w:rPr>
      </w:pPr>
      <w:r w:rsidRPr="00506DD8">
        <w:rPr>
          <w:rFonts w:ascii="Georgia" w:hAnsi="Georgia"/>
          <w:i/>
        </w:rPr>
        <w:t xml:space="preserve">This job description is intended to describe the general nature and level of work being performed by a person assigned to this job.  The details herein are not to be construed as an exhaustive list of all job duties that may be performed by a person so classified.  </w:t>
      </w:r>
      <w:r w:rsidRPr="00506DD8">
        <w:rPr>
          <w:rFonts w:ascii="Georgia" w:hAnsi="Georgia" w:cs="Arial"/>
          <w:bCs/>
          <w:i/>
          <w:color w:val="000000"/>
        </w:rPr>
        <w:t>The library reserves the right to revise this job description at its discretion.</w:t>
      </w:r>
    </w:p>
    <w:p w:rsidR="00C46815" w:rsidRPr="00506DD8" w:rsidRDefault="00C46815" w:rsidP="00C46815">
      <w:pPr>
        <w:widowControl w:val="0"/>
        <w:spacing w:line="271" w:lineRule="exact"/>
        <w:ind w:right="-20"/>
        <w:rPr>
          <w:rFonts w:ascii="Georgia" w:eastAsia="Times New Roman" w:hAnsi="Georgia" w:cs="Times New Roman"/>
        </w:rPr>
      </w:pPr>
    </w:p>
    <w:p w:rsidR="00C46815" w:rsidRPr="00506DD8" w:rsidRDefault="00C46815" w:rsidP="00C46815">
      <w:pPr>
        <w:rPr>
          <w:rFonts w:ascii="Georgia" w:eastAsia="Times New Roman" w:hAnsi="Georgia" w:cs="Times New Roman"/>
          <w:b/>
          <w:i/>
          <w:color w:val="FF0000"/>
        </w:rPr>
      </w:pPr>
    </w:p>
    <w:p w:rsidR="00C46815" w:rsidRPr="00506DD8" w:rsidRDefault="00C46815" w:rsidP="00C46815">
      <w:pPr>
        <w:rPr>
          <w:rFonts w:ascii="Georgia" w:eastAsia="Times New Roman" w:hAnsi="Georgia" w:cs="Times New Roman"/>
          <w:b/>
          <w:i/>
          <w:color w:val="FF0000"/>
        </w:rPr>
      </w:pPr>
    </w:p>
    <w:p w:rsidR="00C46815" w:rsidRPr="00506DD8" w:rsidRDefault="00C46815" w:rsidP="00C46815">
      <w:pPr>
        <w:rPr>
          <w:rFonts w:ascii="Georgia" w:eastAsia="Times New Roman" w:hAnsi="Georgia" w:cs="Times New Roman"/>
          <w:b/>
          <w:i/>
          <w:color w:val="FF0000"/>
        </w:rPr>
      </w:pPr>
    </w:p>
    <w:p w:rsidR="00C63125" w:rsidRPr="00577436" w:rsidRDefault="002C122E" w:rsidP="00C63125">
      <w:pPr>
        <w:rPr>
          <w:rFonts w:ascii="Georgia" w:eastAsia="Times New Roman" w:hAnsi="Georgia" w:cs="Times New Roman"/>
          <w:b/>
          <w:i/>
          <w:color w:val="FF0000"/>
          <w:sz w:val="16"/>
          <w:szCs w:val="16"/>
        </w:rPr>
      </w:pPr>
      <w:r w:rsidRPr="00577436">
        <w:rPr>
          <w:rFonts w:ascii="Georgia" w:eastAsia="Times New Roman" w:hAnsi="Georgia" w:cs="Times New Roman"/>
          <w:b/>
          <w:i/>
          <w:color w:val="FF0000"/>
          <w:sz w:val="16"/>
          <w:szCs w:val="16"/>
        </w:rPr>
        <w:t>IL –</w:t>
      </w:r>
      <w:r w:rsidR="00577436">
        <w:rPr>
          <w:rFonts w:ascii="Georgia" w:eastAsia="Times New Roman" w:hAnsi="Georgia" w:cs="Times New Roman"/>
          <w:b/>
          <w:i/>
          <w:color w:val="FF0000"/>
          <w:sz w:val="16"/>
          <w:szCs w:val="16"/>
        </w:rPr>
        <w:t xml:space="preserve"> December 12, </w:t>
      </w:r>
      <w:r w:rsidR="009A16FC" w:rsidRPr="00577436">
        <w:rPr>
          <w:rFonts w:ascii="Georgia" w:eastAsia="Times New Roman" w:hAnsi="Georgia" w:cs="Times New Roman"/>
          <w:b/>
          <w:i/>
          <w:color w:val="FF0000"/>
          <w:sz w:val="16"/>
          <w:szCs w:val="16"/>
        </w:rPr>
        <w:t>2019</w:t>
      </w:r>
    </w:p>
    <w:p w:rsidR="00C63125" w:rsidRPr="00506DD8" w:rsidRDefault="00C63125">
      <w:pPr>
        <w:rPr>
          <w:rFonts w:ascii="Georgia" w:hAnsi="Georgia"/>
        </w:rPr>
      </w:pPr>
    </w:p>
    <w:sectPr w:rsidR="00C63125" w:rsidRPr="00506DD8" w:rsidSect="00C4681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65" w:rsidRDefault="00406C65" w:rsidP="00B34B51">
      <w:r>
        <w:separator/>
      </w:r>
    </w:p>
  </w:endnote>
  <w:endnote w:type="continuationSeparator" w:id="0">
    <w:p w:rsidR="00406C65" w:rsidRDefault="00406C65" w:rsidP="00B3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99630"/>
      <w:docPartObj>
        <w:docPartGallery w:val="Page Numbers (Bottom of Page)"/>
        <w:docPartUnique/>
      </w:docPartObj>
    </w:sdtPr>
    <w:sdtEndPr/>
    <w:sdtContent>
      <w:sdt>
        <w:sdtPr>
          <w:id w:val="-1705238520"/>
          <w:docPartObj>
            <w:docPartGallery w:val="Page Numbers (Top of Page)"/>
            <w:docPartUnique/>
          </w:docPartObj>
        </w:sdtPr>
        <w:sdtEndPr/>
        <w:sdtContent>
          <w:p w:rsidR="00B34B51" w:rsidRDefault="00B34B5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EB1E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1EA1">
              <w:rPr>
                <w:b/>
                <w:bCs/>
                <w:noProof/>
              </w:rPr>
              <w:t>1</w:t>
            </w:r>
            <w:r>
              <w:rPr>
                <w:b/>
                <w:bCs/>
                <w:sz w:val="24"/>
                <w:szCs w:val="24"/>
              </w:rPr>
              <w:fldChar w:fldCharType="end"/>
            </w:r>
            <w:r>
              <w:rPr>
                <w:b/>
                <w:bCs/>
                <w:sz w:val="24"/>
                <w:szCs w:val="24"/>
              </w:rPr>
              <w:tab/>
            </w:r>
            <w:r>
              <w:rPr>
                <w:b/>
                <w:bCs/>
                <w:sz w:val="24"/>
                <w:szCs w:val="24"/>
              </w:rPr>
              <w:tab/>
            </w:r>
            <w:r w:rsidR="00506DD8">
              <w:rPr>
                <w:b/>
                <w:bCs/>
                <w:sz w:val="24"/>
                <w:szCs w:val="24"/>
              </w:rPr>
              <w:t xml:space="preserve">Head of </w:t>
            </w:r>
            <w:r w:rsidR="00A15EE3">
              <w:rPr>
                <w:b/>
                <w:bCs/>
                <w:sz w:val="24"/>
                <w:szCs w:val="24"/>
              </w:rPr>
              <w:t>Youth Services</w:t>
            </w:r>
          </w:p>
        </w:sdtContent>
      </w:sdt>
    </w:sdtContent>
  </w:sdt>
  <w:p w:rsidR="00B34B51" w:rsidRDefault="00B34B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65" w:rsidRDefault="00406C65" w:rsidP="00B34B51">
      <w:r>
        <w:separator/>
      </w:r>
    </w:p>
  </w:footnote>
  <w:footnote w:type="continuationSeparator" w:id="0">
    <w:p w:rsidR="00406C65" w:rsidRDefault="00406C65" w:rsidP="00B34B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676"/>
    <w:multiLevelType w:val="hybridMultilevel"/>
    <w:tmpl w:val="F9BE9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C64D6"/>
    <w:multiLevelType w:val="hybridMultilevel"/>
    <w:tmpl w:val="4FD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16E1E"/>
    <w:multiLevelType w:val="hybridMultilevel"/>
    <w:tmpl w:val="7458C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7C338E7"/>
    <w:multiLevelType w:val="hybridMultilevel"/>
    <w:tmpl w:val="6CAA485C"/>
    <w:lvl w:ilvl="0" w:tplc="3A6486B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613F40"/>
    <w:multiLevelType w:val="hybridMultilevel"/>
    <w:tmpl w:val="1EBC592C"/>
    <w:lvl w:ilvl="0" w:tplc="3A6486B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FEF10C8"/>
    <w:multiLevelType w:val="hybridMultilevel"/>
    <w:tmpl w:val="F53A44E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9A01D1"/>
    <w:multiLevelType w:val="hybridMultilevel"/>
    <w:tmpl w:val="D30C163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FD5819"/>
    <w:multiLevelType w:val="hybridMultilevel"/>
    <w:tmpl w:val="4A121B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15:restartNumberingAfterBreak="0">
    <w:nsid w:val="76FA2BE4"/>
    <w:multiLevelType w:val="hybridMultilevel"/>
    <w:tmpl w:val="F0F6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8"/>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AE"/>
    <w:rsid w:val="0001058F"/>
    <w:rsid w:val="000369C9"/>
    <w:rsid w:val="000510B3"/>
    <w:rsid w:val="00095FFF"/>
    <w:rsid w:val="000B3BB6"/>
    <w:rsid w:val="000C3A11"/>
    <w:rsid w:val="000F2CAA"/>
    <w:rsid w:val="0016186F"/>
    <w:rsid w:val="00173B3F"/>
    <w:rsid w:val="001B0A27"/>
    <w:rsid w:val="001D0E99"/>
    <w:rsid w:val="001E00CB"/>
    <w:rsid w:val="00213397"/>
    <w:rsid w:val="00216D26"/>
    <w:rsid w:val="00225E70"/>
    <w:rsid w:val="002601D8"/>
    <w:rsid w:val="002C122E"/>
    <w:rsid w:val="002C63F5"/>
    <w:rsid w:val="003070F5"/>
    <w:rsid w:val="00346169"/>
    <w:rsid w:val="00371A1C"/>
    <w:rsid w:val="00382197"/>
    <w:rsid w:val="003D0579"/>
    <w:rsid w:val="003D6B5D"/>
    <w:rsid w:val="003E00D5"/>
    <w:rsid w:val="00401F96"/>
    <w:rsid w:val="00406C65"/>
    <w:rsid w:val="00427D2D"/>
    <w:rsid w:val="00484873"/>
    <w:rsid w:val="004D30BF"/>
    <w:rsid w:val="00506DD8"/>
    <w:rsid w:val="00516574"/>
    <w:rsid w:val="00565EDD"/>
    <w:rsid w:val="00577436"/>
    <w:rsid w:val="005F2DE6"/>
    <w:rsid w:val="006162BB"/>
    <w:rsid w:val="00693117"/>
    <w:rsid w:val="006F719A"/>
    <w:rsid w:val="00745B21"/>
    <w:rsid w:val="007B63C4"/>
    <w:rsid w:val="007F27F2"/>
    <w:rsid w:val="007F3560"/>
    <w:rsid w:val="00821186"/>
    <w:rsid w:val="00836E40"/>
    <w:rsid w:val="008E04F0"/>
    <w:rsid w:val="00902119"/>
    <w:rsid w:val="00907B6B"/>
    <w:rsid w:val="00955A5E"/>
    <w:rsid w:val="009A16FC"/>
    <w:rsid w:val="009A431E"/>
    <w:rsid w:val="009C6BAE"/>
    <w:rsid w:val="00A15EE3"/>
    <w:rsid w:val="00A16D62"/>
    <w:rsid w:val="00A34E99"/>
    <w:rsid w:val="00A35481"/>
    <w:rsid w:val="00A5127D"/>
    <w:rsid w:val="00AE0E02"/>
    <w:rsid w:val="00AF51E8"/>
    <w:rsid w:val="00B34B51"/>
    <w:rsid w:val="00B55AB9"/>
    <w:rsid w:val="00BA5CD2"/>
    <w:rsid w:val="00C46815"/>
    <w:rsid w:val="00C63125"/>
    <w:rsid w:val="00C8270D"/>
    <w:rsid w:val="00CA1FAC"/>
    <w:rsid w:val="00D8493F"/>
    <w:rsid w:val="00DB6EC8"/>
    <w:rsid w:val="00E57545"/>
    <w:rsid w:val="00EA10A3"/>
    <w:rsid w:val="00EB1EA1"/>
    <w:rsid w:val="00F27868"/>
    <w:rsid w:val="00F6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9FF80-76FC-4DC1-925E-59E0D800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E99"/>
    <w:rPr>
      <w:rFonts w:ascii="Tahoma" w:hAnsi="Tahoma" w:cs="Tahoma"/>
      <w:sz w:val="16"/>
      <w:szCs w:val="16"/>
    </w:rPr>
  </w:style>
  <w:style w:type="character" w:customStyle="1" w:styleId="BalloonTextChar">
    <w:name w:val="Balloon Text Char"/>
    <w:basedOn w:val="DefaultParagraphFont"/>
    <w:link w:val="BalloonText"/>
    <w:uiPriority w:val="99"/>
    <w:semiHidden/>
    <w:rsid w:val="001D0E99"/>
    <w:rPr>
      <w:rFonts w:ascii="Tahoma" w:hAnsi="Tahoma" w:cs="Tahoma"/>
      <w:sz w:val="16"/>
      <w:szCs w:val="16"/>
    </w:rPr>
  </w:style>
  <w:style w:type="paragraph" w:styleId="NoSpacing">
    <w:name w:val="No Spacing"/>
    <w:uiPriority w:val="1"/>
    <w:qFormat/>
    <w:rsid w:val="00095FFF"/>
  </w:style>
  <w:style w:type="character" w:styleId="Hyperlink">
    <w:name w:val="Hyperlink"/>
    <w:basedOn w:val="DefaultParagraphFont"/>
    <w:uiPriority w:val="99"/>
    <w:unhideWhenUsed/>
    <w:rsid w:val="00907B6B"/>
    <w:rPr>
      <w:color w:val="0000FF" w:themeColor="hyperlink"/>
      <w:u w:val="single"/>
    </w:rPr>
  </w:style>
  <w:style w:type="paragraph" w:customStyle="1" w:styleId="Default">
    <w:name w:val="Default"/>
    <w:rsid w:val="00907B6B"/>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07B6B"/>
    <w:pPr>
      <w:ind w:left="720"/>
      <w:contextualSpacing/>
    </w:pPr>
  </w:style>
  <w:style w:type="paragraph" w:customStyle="1" w:styleId="gmail-m-5792519328244377687gmail-m8761588693175019335gmail-m8261908744992502421gmail-msonospacing">
    <w:name w:val="gmail-m_-5792519328244377687gmail-m_8761588693175019335gmail-m_8261908744992502421gmail-msonospacing"/>
    <w:basedOn w:val="Normal"/>
    <w:rsid w:val="00907B6B"/>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907B6B"/>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07B6B"/>
    <w:rPr>
      <w:rFonts w:ascii="Calibri" w:eastAsia="Times New Roman" w:hAnsi="Calibri" w:cs="Times New Roman"/>
      <w:szCs w:val="21"/>
    </w:rPr>
  </w:style>
  <w:style w:type="paragraph" w:styleId="Header">
    <w:name w:val="header"/>
    <w:basedOn w:val="Normal"/>
    <w:link w:val="HeaderChar"/>
    <w:uiPriority w:val="99"/>
    <w:unhideWhenUsed/>
    <w:rsid w:val="00B34B51"/>
    <w:pPr>
      <w:tabs>
        <w:tab w:val="center" w:pos="4680"/>
        <w:tab w:val="right" w:pos="9360"/>
      </w:tabs>
    </w:pPr>
  </w:style>
  <w:style w:type="character" w:customStyle="1" w:styleId="HeaderChar">
    <w:name w:val="Header Char"/>
    <w:basedOn w:val="DefaultParagraphFont"/>
    <w:link w:val="Header"/>
    <w:uiPriority w:val="99"/>
    <w:rsid w:val="00B34B51"/>
  </w:style>
  <w:style w:type="paragraph" w:styleId="Footer">
    <w:name w:val="footer"/>
    <w:basedOn w:val="Normal"/>
    <w:link w:val="FooterChar"/>
    <w:uiPriority w:val="99"/>
    <w:unhideWhenUsed/>
    <w:rsid w:val="00B34B51"/>
    <w:pPr>
      <w:tabs>
        <w:tab w:val="center" w:pos="4680"/>
        <w:tab w:val="right" w:pos="9360"/>
      </w:tabs>
    </w:pPr>
  </w:style>
  <w:style w:type="character" w:customStyle="1" w:styleId="FooterChar">
    <w:name w:val="Footer Char"/>
    <w:basedOn w:val="DefaultParagraphFont"/>
    <w:link w:val="Footer"/>
    <w:uiPriority w:val="99"/>
    <w:rsid w:val="00B34B51"/>
  </w:style>
  <w:style w:type="paragraph" w:styleId="BodyText">
    <w:name w:val="Body Text"/>
    <w:basedOn w:val="Normal"/>
    <w:link w:val="BodyTextChar"/>
    <w:semiHidden/>
    <w:unhideWhenUsed/>
    <w:rsid w:val="00C8270D"/>
    <w:pPr>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C8270D"/>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50963">
      <w:bodyDiv w:val="1"/>
      <w:marLeft w:val="0"/>
      <w:marRight w:val="0"/>
      <w:marTop w:val="0"/>
      <w:marBottom w:val="0"/>
      <w:divBdr>
        <w:top w:val="none" w:sz="0" w:space="0" w:color="auto"/>
        <w:left w:val="none" w:sz="0" w:space="0" w:color="auto"/>
        <w:bottom w:val="none" w:sz="0" w:space="0" w:color="auto"/>
        <w:right w:val="none" w:sz="0" w:space="0" w:color="auto"/>
      </w:divBdr>
    </w:div>
    <w:div w:id="544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1252-AAA3-4C05-ACCF-828D8431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TLN</dc:creator>
  <cp:lastModifiedBy>Sherri West</cp:lastModifiedBy>
  <cp:revision>2</cp:revision>
  <cp:lastPrinted>2019-02-27T17:07:00Z</cp:lastPrinted>
  <dcterms:created xsi:type="dcterms:W3CDTF">2019-12-16T17:30:00Z</dcterms:created>
  <dcterms:modified xsi:type="dcterms:W3CDTF">2019-12-16T17:30:00Z</dcterms:modified>
</cp:coreProperties>
</file>