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double" w:sz="12" w:space="0" w:color="008080"/>
          <w:right w:val="none" w:sz="0" w:space="0" w:color="auto"/>
          <w:insideH w:val="none" w:sz="0" w:space="0" w:color="auto"/>
          <w:insideV w:val="none" w:sz="0" w:space="0" w:color="auto"/>
        </w:tblBorders>
        <w:tblLook w:val="04A0" w:firstRow="1" w:lastRow="0" w:firstColumn="1" w:lastColumn="0" w:noHBand="0" w:noVBand="1"/>
      </w:tblPr>
      <w:tblGrid>
        <w:gridCol w:w="2728"/>
        <w:gridCol w:w="6632"/>
      </w:tblGrid>
      <w:tr w:rsidR="00DE28C4" w:rsidRPr="00D4795E" w:rsidTr="006A45A6">
        <w:tc>
          <w:tcPr>
            <w:tcW w:w="2808" w:type="dxa"/>
          </w:tcPr>
          <w:p w:rsidR="00DE28C4" w:rsidRDefault="00DE28C4" w:rsidP="00DE28C4">
            <w:pPr>
              <w:jc w:val="center"/>
            </w:pPr>
            <w:r w:rsidRPr="00DE28C4">
              <w:rPr>
                <w:noProof/>
              </w:rPr>
              <w:drawing>
                <wp:inline distT="0" distB="0" distL="0" distR="0" wp14:anchorId="36810377" wp14:editId="0E6EAA0D">
                  <wp:extent cx="1432063" cy="1505936"/>
                  <wp:effectExtent l="19050" t="0" r="0" b="0"/>
                  <wp:docPr id="3" name="Picture 1" descr="New Library Logo 1.5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ibrary Logo 1.5 jpeg.jpg"/>
                          <pic:cNvPicPr/>
                        </pic:nvPicPr>
                        <pic:blipFill>
                          <a:blip r:embed="rId8" cstate="print"/>
                          <a:stretch>
                            <a:fillRect/>
                          </a:stretch>
                        </pic:blipFill>
                        <pic:spPr>
                          <a:xfrm>
                            <a:off x="0" y="0"/>
                            <a:ext cx="1433537" cy="1507486"/>
                          </a:xfrm>
                          <a:prstGeom prst="rect">
                            <a:avLst/>
                          </a:prstGeom>
                        </pic:spPr>
                      </pic:pic>
                    </a:graphicData>
                  </a:graphic>
                </wp:inline>
              </w:drawing>
            </w:r>
          </w:p>
          <w:p w:rsidR="00DE28C4" w:rsidRPr="00DE28C4" w:rsidRDefault="00DE28C4" w:rsidP="00DE28C4">
            <w:pPr>
              <w:jc w:val="center"/>
              <w:rPr>
                <w:sz w:val="16"/>
                <w:szCs w:val="16"/>
              </w:rPr>
            </w:pPr>
          </w:p>
        </w:tc>
        <w:tc>
          <w:tcPr>
            <w:tcW w:w="8100" w:type="dxa"/>
          </w:tcPr>
          <w:p w:rsidR="00DE28C4" w:rsidRPr="00D4795E" w:rsidRDefault="00DE28C4" w:rsidP="00DE28C4">
            <w:pPr>
              <w:jc w:val="center"/>
              <w:rPr>
                <w:color w:val="339966"/>
              </w:rPr>
            </w:pPr>
          </w:p>
          <w:p w:rsidR="00DE28C4" w:rsidRPr="006A45A6" w:rsidRDefault="00DE28C4" w:rsidP="00DE28C4">
            <w:pPr>
              <w:jc w:val="center"/>
              <w:rPr>
                <w:color w:val="008080"/>
              </w:rPr>
            </w:pPr>
            <w:r w:rsidRPr="006A45A6">
              <w:rPr>
                <w:color w:val="008080"/>
              </w:rPr>
              <w:t xml:space="preserve">W  I  L  </w:t>
            </w:r>
            <w:proofErr w:type="spellStart"/>
            <w:r w:rsidRPr="006A45A6">
              <w:rPr>
                <w:color w:val="008080"/>
              </w:rPr>
              <w:t>L</w:t>
            </w:r>
            <w:proofErr w:type="spellEnd"/>
            <w:r w:rsidRPr="006A45A6">
              <w:rPr>
                <w:color w:val="008080"/>
              </w:rPr>
              <w:t xml:space="preserve">  I  A  M    P.    F  A  U  S  T</w:t>
            </w:r>
            <w:r w:rsidR="005C22D2">
              <w:rPr>
                <w:color w:val="008080"/>
              </w:rPr>
              <w:t xml:space="preserve"> PUBLIC LIBRARY OF WESTLAND</w:t>
            </w:r>
          </w:p>
          <w:p w:rsidR="00DE28C4" w:rsidRPr="006A45A6" w:rsidRDefault="00DE28C4" w:rsidP="00DE28C4">
            <w:pPr>
              <w:jc w:val="center"/>
              <w:rPr>
                <w:rFonts w:ascii="Times New Roman" w:hAnsi="Times New Roman" w:cs="Times New Roman"/>
                <w:color w:val="008080"/>
              </w:rPr>
            </w:pPr>
            <w:r w:rsidRPr="006A45A6">
              <w:rPr>
                <w:rFonts w:ascii="Times New Roman" w:hAnsi="Times New Roman" w:cs="Times New Roman"/>
                <w:color w:val="008080"/>
              </w:rPr>
              <w:t xml:space="preserve">6123 Central City Parkway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Westland, Michigan 48185-9118</w:t>
            </w:r>
          </w:p>
          <w:p w:rsidR="00DE28C4" w:rsidRPr="006A45A6" w:rsidRDefault="00DE28C4" w:rsidP="00DE28C4">
            <w:pPr>
              <w:jc w:val="center"/>
              <w:rPr>
                <w:rFonts w:ascii="Times New Roman" w:hAnsi="Times New Roman" w:cs="Times New Roman"/>
                <w:color w:val="008080"/>
              </w:rPr>
            </w:pPr>
            <w:r w:rsidRPr="006A45A6">
              <w:rPr>
                <w:rFonts w:ascii="Times New Roman" w:hAnsi="Times New Roman" w:cs="Times New Roman"/>
                <w:color w:val="008080"/>
              </w:rPr>
              <w:t xml:space="preserve">(734) 326-6123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FAX (734) 595-4612 </w:t>
            </w:r>
            <w:r w:rsidRPr="006A45A6">
              <w:rPr>
                <w:rFonts w:ascii="Times New Roman" w:hAnsi="Times New Roman" w:cs="Times New Roman"/>
                <w:color w:val="008080"/>
              </w:rPr>
              <w:sym w:font="Wingdings" w:char="F09F"/>
            </w:r>
            <w:r w:rsidRPr="006A45A6">
              <w:rPr>
                <w:rFonts w:ascii="Times New Roman" w:hAnsi="Times New Roman" w:cs="Times New Roman"/>
                <w:color w:val="008080"/>
              </w:rPr>
              <w:t xml:space="preserve"> www.westlandlibrary.org</w:t>
            </w:r>
          </w:p>
          <w:p w:rsidR="00DE28C4" w:rsidRPr="00D4795E" w:rsidRDefault="00DE28C4">
            <w:pPr>
              <w:rPr>
                <w:color w:val="339966"/>
              </w:rPr>
            </w:pPr>
          </w:p>
        </w:tc>
      </w:tr>
    </w:tbl>
    <w:p w:rsidR="00DE28C4" w:rsidRPr="0083183A" w:rsidRDefault="00DE28C4" w:rsidP="00BC3066">
      <w:pPr>
        <w:ind w:left="720" w:right="720"/>
        <w:rPr>
          <w:rFonts w:ascii="Georgia" w:hAnsi="Georgia"/>
        </w:rPr>
      </w:pPr>
    </w:p>
    <w:p w:rsidR="007B40A9" w:rsidRPr="003C400D" w:rsidRDefault="007B40A9" w:rsidP="004C7807">
      <w:pPr>
        <w:ind w:left="720" w:right="720"/>
        <w:jc w:val="center"/>
        <w:rPr>
          <w:rFonts w:ascii="Georgia" w:hAnsi="Georgia"/>
          <w:b/>
        </w:rPr>
      </w:pPr>
      <w:r w:rsidRPr="003C400D">
        <w:rPr>
          <w:rFonts w:ascii="Georgia" w:hAnsi="Georgia"/>
          <w:b/>
        </w:rPr>
        <w:t>LIBRARY A</w:t>
      </w:r>
      <w:r w:rsidR="00EC6453" w:rsidRPr="003C400D">
        <w:rPr>
          <w:rFonts w:ascii="Georgia" w:hAnsi="Georgia"/>
          <w:b/>
        </w:rPr>
        <w:t xml:space="preserve">IDE </w:t>
      </w:r>
      <w:r w:rsidR="00AD5258" w:rsidRPr="003C400D">
        <w:rPr>
          <w:rFonts w:ascii="Georgia" w:hAnsi="Georgia"/>
          <w:b/>
        </w:rPr>
        <w:t xml:space="preserve">I </w:t>
      </w:r>
    </w:p>
    <w:p w:rsidR="005C22D2" w:rsidRPr="003C400D" w:rsidRDefault="005C22D2" w:rsidP="004C7807">
      <w:pPr>
        <w:ind w:left="720" w:right="720"/>
        <w:jc w:val="center"/>
        <w:rPr>
          <w:rFonts w:ascii="Georgia" w:hAnsi="Georgia"/>
          <w:b/>
        </w:rPr>
      </w:pPr>
      <w:r w:rsidRPr="003C400D">
        <w:rPr>
          <w:rFonts w:ascii="Georgia" w:hAnsi="Georgia"/>
          <w:b/>
        </w:rPr>
        <w:t>Position Description</w:t>
      </w:r>
    </w:p>
    <w:p w:rsidR="00C34D08" w:rsidRPr="003C400D" w:rsidRDefault="00C34D08" w:rsidP="004C7807">
      <w:pPr>
        <w:ind w:left="720" w:right="720"/>
        <w:jc w:val="center"/>
        <w:rPr>
          <w:rFonts w:ascii="Georgia" w:hAnsi="Georgia"/>
          <w:b/>
        </w:rPr>
      </w:pPr>
    </w:p>
    <w:p w:rsidR="005C22D2" w:rsidRPr="003C400D" w:rsidRDefault="005C22D2" w:rsidP="004C7807">
      <w:pPr>
        <w:ind w:right="720"/>
        <w:rPr>
          <w:rFonts w:ascii="Georgia" w:hAnsi="Georgia"/>
          <w:b/>
        </w:rPr>
      </w:pPr>
    </w:p>
    <w:p w:rsidR="00C34D08" w:rsidRPr="003C400D" w:rsidRDefault="005C22D2" w:rsidP="009A4F1D">
      <w:pPr>
        <w:tabs>
          <w:tab w:val="left" w:pos="1980"/>
        </w:tabs>
        <w:ind w:right="720"/>
        <w:rPr>
          <w:rFonts w:ascii="Georgia" w:hAnsi="Georgia"/>
        </w:rPr>
      </w:pPr>
      <w:r w:rsidRPr="003C400D">
        <w:rPr>
          <w:rFonts w:ascii="Georgia" w:hAnsi="Georgia"/>
        </w:rPr>
        <w:t>Reports to:</w:t>
      </w:r>
      <w:r w:rsidR="009A4F1D">
        <w:rPr>
          <w:rFonts w:ascii="Georgia" w:hAnsi="Georgia"/>
        </w:rPr>
        <w:tab/>
      </w:r>
      <w:r w:rsidR="00DF5062">
        <w:rPr>
          <w:rFonts w:ascii="Georgia" w:hAnsi="Georgia"/>
        </w:rPr>
        <w:t>Head of Technical Services</w:t>
      </w:r>
    </w:p>
    <w:p w:rsidR="00401071" w:rsidRPr="003C400D" w:rsidRDefault="00401071" w:rsidP="004C7807">
      <w:pPr>
        <w:ind w:right="720"/>
        <w:rPr>
          <w:rFonts w:ascii="Georgia" w:hAnsi="Georgia"/>
        </w:rPr>
      </w:pPr>
    </w:p>
    <w:p w:rsidR="00E43311" w:rsidRDefault="002B6C86" w:rsidP="002407A4">
      <w:pPr>
        <w:ind w:left="1980" w:right="720" w:hanging="1980"/>
        <w:rPr>
          <w:rFonts w:ascii="Georgia" w:hAnsi="Georgia"/>
        </w:rPr>
      </w:pPr>
      <w:r w:rsidRPr="003C400D">
        <w:rPr>
          <w:rFonts w:ascii="Georgia" w:hAnsi="Georgia"/>
        </w:rPr>
        <w:t>Schedule:</w:t>
      </w:r>
      <w:r w:rsidRPr="003C400D">
        <w:rPr>
          <w:rFonts w:ascii="Georgia" w:hAnsi="Georgia"/>
        </w:rPr>
        <w:tab/>
      </w:r>
      <w:r w:rsidR="00EC6453" w:rsidRPr="003C400D">
        <w:rPr>
          <w:rFonts w:ascii="Georgia" w:hAnsi="Georgia"/>
        </w:rPr>
        <w:t>Part time</w:t>
      </w:r>
      <w:r w:rsidR="001361D3">
        <w:rPr>
          <w:rFonts w:ascii="Georgia" w:hAnsi="Georgia"/>
        </w:rPr>
        <w:t xml:space="preserve">, </w:t>
      </w:r>
      <w:r w:rsidR="00767CC5">
        <w:rPr>
          <w:rFonts w:ascii="Georgia" w:hAnsi="Georgia"/>
        </w:rPr>
        <w:t xml:space="preserve"> up to 25</w:t>
      </w:r>
      <w:r w:rsidR="001361D3">
        <w:rPr>
          <w:rFonts w:ascii="Georgia" w:hAnsi="Georgia"/>
        </w:rPr>
        <w:t xml:space="preserve"> hours per week</w:t>
      </w:r>
      <w:r w:rsidR="00EC6453" w:rsidRPr="003C400D">
        <w:rPr>
          <w:rFonts w:ascii="Georgia" w:hAnsi="Georgia"/>
        </w:rPr>
        <w:t xml:space="preserve">. </w:t>
      </w:r>
      <w:r w:rsidR="000C2DB5" w:rsidRPr="003C400D">
        <w:rPr>
          <w:rFonts w:ascii="Georgia" w:hAnsi="Georgia"/>
        </w:rPr>
        <w:t>Flexible schedule to include</w:t>
      </w:r>
      <w:r w:rsidR="00EC6453" w:rsidRPr="003C400D">
        <w:rPr>
          <w:rFonts w:ascii="Georgia" w:hAnsi="Georgia"/>
        </w:rPr>
        <w:t xml:space="preserve"> </w:t>
      </w:r>
      <w:r w:rsidR="004F2D90" w:rsidRPr="003C400D">
        <w:rPr>
          <w:rFonts w:ascii="Georgia" w:hAnsi="Georgia"/>
        </w:rPr>
        <w:t xml:space="preserve">days, </w:t>
      </w:r>
      <w:r w:rsidR="004376D4" w:rsidRPr="003C400D">
        <w:rPr>
          <w:rFonts w:ascii="Georgia" w:hAnsi="Georgia"/>
        </w:rPr>
        <w:t xml:space="preserve">nights </w:t>
      </w:r>
      <w:r w:rsidRPr="003C400D">
        <w:rPr>
          <w:rFonts w:ascii="Georgia" w:hAnsi="Georgia"/>
        </w:rPr>
        <w:t>and</w:t>
      </w:r>
      <w:r w:rsidR="00EC6453" w:rsidRPr="003C400D">
        <w:rPr>
          <w:rFonts w:ascii="Georgia" w:hAnsi="Georgia"/>
        </w:rPr>
        <w:t xml:space="preserve"> </w:t>
      </w:r>
      <w:r w:rsidRPr="003C400D">
        <w:rPr>
          <w:rFonts w:ascii="Georgia" w:hAnsi="Georgia"/>
        </w:rPr>
        <w:t>weekends</w:t>
      </w:r>
      <w:r w:rsidR="000C2DB5" w:rsidRPr="003C400D">
        <w:rPr>
          <w:rFonts w:ascii="Georgia" w:hAnsi="Georgia"/>
        </w:rPr>
        <w:t>.</w:t>
      </w:r>
      <w:r w:rsidR="0004436C" w:rsidRPr="0004436C">
        <w:rPr>
          <w:rFonts w:ascii="Georgia" w:hAnsi="Georgia"/>
        </w:rPr>
        <w:t xml:space="preserve"> </w:t>
      </w:r>
    </w:p>
    <w:p w:rsidR="002407A4" w:rsidRPr="00B10529" w:rsidRDefault="002407A4" w:rsidP="002407A4">
      <w:pPr>
        <w:ind w:left="1980" w:right="720" w:hanging="1980"/>
        <w:rPr>
          <w:rFonts w:ascii="Georgia" w:hAnsi="Georgia"/>
          <w:i/>
          <w:color w:val="FF0000"/>
        </w:rPr>
      </w:pPr>
    </w:p>
    <w:p w:rsidR="00371B39" w:rsidRPr="003C400D" w:rsidRDefault="00371B39" w:rsidP="009A4F1D">
      <w:pPr>
        <w:tabs>
          <w:tab w:val="left" w:pos="1980"/>
        </w:tabs>
        <w:ind w:right="720"/>
        <w:rPr>
          <w:rFonts w:ascii="Georgia" w:hAnsi="Georgia"/>
        </w:rPr>
      </w:pPr>
      <w:r w:rsidRPr="003C400D">
        <w:rPr>
          <w:rFonts w:ascii="Georgia" w:hAnsi="Georgia"/>
        </w:rPr>
        <w:t>Union Position</w:t>
      </w:r>
      <w:r w:rsidR="0098663F" w:rsidRPr="003C400D">
        <w:rPr>
          <w:rFonts w:ascii="Georgia" w:hAnsi="Georgia"/>
        </w:rPr>
        <w:t>:</w:t>
      </w:r>
      <w:r w:rsidRPr="003C400D">
        <w:rPr>
          <w:rFonts w:ascii="Georgia" w:hAnsi="Georgia"/>
        </w:rPr>
        <w:tab/>
      </w:r>
      <w:r w:rsidR="009A4F1D">
        <w:rPr>
          <w:rFonts w:ascii="Georgia" w:hAnsi="Georgia"/>
        </w:rPr>
        <w:t>Westland Library Union SEIU Local 517M (Non-Supervisory)</w:t>
      </w:r>
    </w:p>
    <w:p w:rsidR="00E43311" w:rsidRPr="003C400D" w:rsidRDefault="00E43311" w:rsidP="004C7807">
      <w:pPr>
        <w:ind w:left="2160" w:right="720" w:hanging="2160"/>
        <w:rPr>
          <w:rFonts w:ascii="Georgia" w:hAnsi="Georgia"/>
        </w:rPr>
      </w:pPr>
      <w:bookmarkStart w:id="0" w:name="_GoBack"/>
      <w:bookmarkEnd w:id="0"/>
    </w:p>
    <w:p w:rsidR="002B6C86" w:rsidRPr="003C400D" w:rsidRDefault="002B6C86" w:rsidP="009A4F1D">
      <w:pPr>
        <w:tabs>
          <w:tab w:val="left" w:pos="1980"/>
        </w:tabs>
        <w:ind w:left="1890" w:right="720" w:hanging="1890"/>
        <w:rPr>
          <w:rFonts w:ascii="Georgia" w:hAnsi="Georgia"/>
        </w:rPr>
      </w:pPr>
      <w:r w:rsidRPr="003C400D">
        <w:rPr>
          <w:rFonts w:ascii="Georgia" w:hAnsi="Georgia"/>
        </w:rPr>
        <w:t>Salary:</w:t>
      </w:r>
      <w:r w:rsidR="009A4F1D">
        <w:rPr>
          <w:rFonts w:ascii="Georgia" w:hAnsi="Georgia"/>
        </w:rPr>
        <w:tab/>
      </w:r>
      <w:r w:rsidRPr="003C400D">
        <w:rPr>
          <w:rFonts w:ascii="Georgia" w:hAnsi="Georgia"/>
        </w:rPr>
        <w:tab/>
      </w:r>
      <w:r w:rsidR="00DF5062">
        <w:rPr>
          <w:rFonts w:ascii="Georgia" w:hAnsi="Georgia"/>
        </w:rPr>
        <w:t>Starts at $12.36</w:t>
      </w:r>
      <w:r w:rsidR="00EC6453" w:rsidRPr="003C400D">
        <w:rPr>
          <w:rFonts w:ascii="Georgia" w:hAnsi="Georgia"/>
        </w:rPr>
        <w:t xml:space="preserve"> </w:t>
      </w:r>
      <w:r w:rsidR="00AD5258" w:rsidRPr="003C400D">
        <w:rPr>
          <w:rFonts w:ascii="Georgia" w:hAnsi="Georgia"/>
        </w:rPr>
        <w:t>per hour</w:t>
      </w:r>
      <w:r w:rsidR="008E668A" w:rsidRPr="003C400D">
        <w:rPr>
          <w:rFonts w:ascii="Georgia" w:hAnsi="Georgia"/>
        </w:rPr>
        <w:t xml:space="preserve">. </w:t>
      </w:r>
    </w:p>
    <w:p w:rsidR="00E43311" w:rsidRPr="003C400D" w:rsidRDefault="00E43311" w:rsidP="004C7807">
      <w:pPr>
        <w:ind w:left="2160" w:right="720" w:hanging="2160"/>
        <w:rPr>
          <w:rFonts w:ascii="Georgia" w:hAnsi="Georgia"/>
        </w:rPr>
      </w:pPr>
    </w:p>
    <w:p w:rsidR="002B6C86" w:rsidRPr="003C400D" w:rsidRDefault="009A4F1D" w:rsidP="009A4F1D">
      <w:pPr>
        <w:ind w:left="1995" w:right="720" w:hanging="1995"/>
        <w:rPr>
          <w:rFonts w:ascii="Georgia" w:hAnsi="Georgia"/>
          <w:b/>
        </w:rPr>
      </w:pPr>
      <w:r>
        <w:rPr>
          <w:rFonts w:ascii="Georgia" w:hAnsi="Georgia"/>
        </w:rPr>
        <w:t>B</w:t>
      </w:r>
      <w:r w:rsidR="002B6C86" w:rsidRPr="003C400D">
        <w:rPr>
          <w:rFonts w:ascii="Georgia" w:hAnsi="Georgia"/>
        </w:rPr>
        <w:t>enefits:</w:t>
      </w:r>
      <w:r w:rsidR="002B6C86" w:rsidRPr="003C400D">
        <w:rPr>
          <w:rFonts w:ascii="Georgia" w:hAnsi="Georgia"/>
        </w:rPr>
        <w:tab/>
      </w:r>
      <w:r>
        <w:rPr>
          <w:rFonts w:ascii="Georgia" w:hAnsi="Georgia"/>
        </w:rPr>
        <w:t xml:space="preserve">Prorated </w:t>
      </w:r>
      <w:r w:rsidR="00B21272">
        <w:rPr>
          <w:rFonts w:ascii="Georgia" w:hAnsi="Georgia"/>
        </w:rPr>
        <w:t xml:space="preserve">vacation leave, personal leave and </w:t>
      </w:r>
      <w:r>
        <w:rPr>
          <w:rFonts w:ascii="Georgia" w:hAnsi="Georgia"/>
        </w:rPr>
        <w:t>paid h</w:t>
      </w:r>
      <w:r w:rsidR="004376D4" w:rsidRPr="003C400D">
        <w:rPr>
          <w:rFonts w:ascii="Georgia" w:hAnsi="Georgia"/>
        </w:rPr>
        <w:t>olidays</w:t>
      </w:r>
      <w:r w:rsidR="00BB0A1B">
        <w:rPr>
          <w:rFonts w:ascii="Georgia" w:hAnsi="Georgia"/>
        </w:rPr>
        <w:t xml:space="preserve"> for employees working 20 or more hours per week.</w:t>
      </w:r>
      <w:r w:rsidR="004376D4" w:rsidRPr="003C400D">
        <w:rPr>
          <w:rFonts w:ascii="Georgia" w:hAnsi="Georgia"/>
        </w:rPr>
        <w:t xml:space="preserve"> Employer </w:t>
      </w:r>
      <w:r w:rsidR="000C2DB5" w:rsidRPr="003C400D">
        <w:rPr>
          <w:rFonts w:ascii="Georgia" w:hAnsi="Georgia"/>
        </w:rPr>
        <w:t xml:space="preserve">provided contribution to </w:t>
      </w:r>
      <w:r w:rsidR="00C976E1" w:rsidRPr="003C400D">
        <w:rPr>
          <w:rFonts w:ascii="Georgia" w:hAnsi="Georgia"/>
        </w:rPr>
        <w:t>r</w:t>
      </w:r>
      <w:r w:rsidR="0098663F" w:rsidRPr="003C400D">
        <w:rPr>
          <w:rFonts w:ascii="Georgia" w:hAnsi="Georgia"/>
        </w:rPr>
        <w:t>etirement</w:t>
      </w:r>
      <w:r w:rsidR="000C2DB5" w:rsidRPr="003C400D">
        <w:rPr>
          <w:rFonts w:ascii="Georgia" w:hAnsi="Georgia"/>
        </w:rPr>
        <w:t xml:space="preserve"> (401a)</w:t>
      </w:r>
      <w:r>
        <w:rPr>
          <w:rFonts w:ascii="Georgia" w:hAnsi="Georgia"/>
        </w:rPr>
        <w:t xml:space="preserve"> after meeting service</w:t>
      </w:r>
      <w:r w:rsidR="00BB0A1B">
        <w:rPr>
          <w:rFonts w:ascii="Georgia" w:hAnsi="Georgia"/>
        </w:rPr>
        <w:t xml:space="preserve"> requirements. </w:t>
      </w:r>
      <w:r>
        <w:rPr>
          <w:rFonts w:ascii="Georgia" w:hAnsi="Georgia"/>
        </w:rPr>
        <w:t xml:space="preserve"> </w:t>
      </w:r>
      <w:r w:rsidR="000C2DB5" w:rsidRPr="003C400D">
        <w:rPr>
          <w:rFonts w:ascii="Georgia" w:hAnsi="Georgia"/>
        </w:rPr>
        <w:t xml:space="preserve"> </w:t>
      </w:r>
      <w:r w:rsidR="00B2753A" w:rsidRPr="003C400D">
        <w:rPr>
          <w:rFonts w:ascii="Georgia" w:hAnsi="Georgia"/>
        </w:rPr>
        <w:t xml:space="preserve"> </w:t>
      </w:r>
      <w:r w:rsidR="000C2DB5" w:rsidRPr="003C400D">
        <w:rPr>
          <w:rFonts w:ascii="Georgia" w:hAnsi="Georgia"/>
        </w:rPr>
        <w:t xml:space="preserve"> </w:t>
      </w:r>
      <w:r w:rsidR="0098663F" w:rsidRPr="003C400D">
        <w:rPr>
          <w:rFonts w:ascii="Georgia" w:hAnsi="Georgia"/>
          <w:b/>
        </w:rPr>
        <w:t xml:space="preserve"> </w:t>
      </w:r>
    </w:p>
    <w:p w:rsidR="000154EA" w:rsidRPr="003C400D" w:rsidRDefault="00775CC1" w:rsidP="004C7807">
      <w:pPr>
        <w:ind w:right="720"/>
        <w:rPr>
          <w:rFonts w:ascii="Georgia" w:hAnsi="Georgia"/>
          <w:b/>
        </w:rPr>
      </w:pPr>
      <w:r w:rsidRPr="003C400D">
        <w:rPr>
          <w:rFonts w:ascii="Georgia" w:hAnsi="Georgia"/>
          <w:b/>
        </w:rPr>
        <w:t xml:space="preserve">  </w:t>
      </w:r>
    </w:p>
    <w:p w:rsidR="00EC6453" w:rsidRPr="003C400D" w:rsidRDefault="00EC6453" w:rsidP="004C7807">
      <w:pPr>
        <w:ind w:left="-5"/>
        <w:rPr>
          <w:rFonts w:ascii="Georgia" w:eastAsia="Times New Roman" w:hAnsi="Georgia" w:cs="Times New Roman"/>
          <w:b/>
        </w:rPr>
      </w:pPr>
      <w:r w:rsidRPr="003C400D">
        <w:rPr>
          <w:rFonts w:ascii="Georgia" w:eastAsia="Times New Roman" w:hAnsi="Georgia" w:cs="Times New Roman"/>
          <w:b/>
        </w:rPr>
        <w:t>SUMMARY:</w:t>
      </w:r>
    </w:p>
    <w:p w:rsidR="00EC6453" w:rsidRPr="003C400D" w:rsidRDefault="00EC6453" w:rsidP="004C7807">
      <w:pPr>
        <w:ind w:left="-5"/>
        <w:rPr>
          <w:rFonts w:ascii="Georgia" w:eastAsia="Times New Roman" w:hAnsi="Georgia" w:cs="Times New Roman"/>
          <w:b/>
        </w:rPr>
      </w:pPr>
    </w:p>
    <w:p w:rsidR="0013787C" w:rsidRPr="00B10529" w:rsidRDefault="00EC6453" w:rsidP="004C7807">
      <w:pPr>
        <w:pStyle w:val="Default"/>
        <w:rPr>
          <w:rFonts w:ascii="Georgia" w:hAnsi="Georgia"/>
          <w:i/>
          <w:color w:val="FF0000"/>
          <w:sz w:val="22"/>
          <w:szCs w:val="22"/>
        </w:rPr>
      </w:pPr>
      <w:r w:rsidRPr="003C400D">
        <w:rPr>
          <w:rFonts w:ascii="Georgia" w:hAnsi="Georgia"/>
          <w:sz w:val="22"/>
          <w:szCs w:val="22"/>
        </w:rPr>
        <w:t xml:space="preserve">Under </w:t>
      </w:r>
      <w:r w:rsidR="0013787C" w:rsidRPr="003C400D">
        <w:rPr>
          <w:rFonts w:ascii="Georgia" w:hAnsi="Georgia"/>
          <w:sz w:val="22"/>
          <w:szCs w:val="22"/>
        </w:rPr>
        <w:t>the direction of</w:t>
      </w:r>
      <w:r w:rsidR="00BB0A1B">
        <w:rPr>
          <w:rFonts w:ascii="Georgia" w:hAnsi="Georgia"/>
          <w:sz w:val="22"/>
          <w:szCs w:val="22"/>
        </w:rPr>
        <w:t xml:space="preserve"> the</w:t>
      </w:r>
      <w:r w:rsidR="0013787C" w:rsidRPr="003C400D">
        <w:rPr>
          <w:rFonts w:ascii="Georgia" w:hAnsi="Georgia"/>
          <w:sz w:val="22"/>
          <w:szCs w:val="22"/>
        </w:rPr>
        <w:t xml:space="preserve"> </w:t>
      </w:r>
      <w:r w:rsidRPr="003C400D">
        <w:rPr>
          <w:rFonts w:ascii="Georgia" w:hAnsi="Georgia"/>
          <w:sz w:val="22"/>
          <w:szCs w:val="22"/>
        </w:rPr>
        <w:t>immediate supervis</w:t>
      </w:r>
      <w:r w:rsidR="0013787C" w:rsidRPr="003C400D">
        <w:rPr>
          <w:rFonts w:ascii="Georgia" w:hAnsi="Georgia"/>
          <w:sz w:val="22"/>
          <w:szCs w:val="22"/>
        </w:rPr>
        <w:t>or, the Library Aide I</w:t>
      </w:r>
      <w:r w:rsidR="002407A4">
        <w:rPr>
          <w:rFonts w:ascii="Georgia" w:hAnsi="Georgia"/>
          <w:sz w:val="22"/>
          <w:szCs w:val="22"/>
        </w:rPr>
        <w:t xml:space="preserve"> c</w:t>
      </w:r>
      <w:r w:rsidR="0004436C">
        <w:rPr>
          <w:rFonts w:ascii="Georgia" w:hAnsi="Georgia"/>
          <w:sz w:val="22"/>
          <w:szCs w:val="22"/>
        </w:rPr>
        <w:t xml:space="preserve">hecks in print and audiovisual library materials, heats all incoming materials as part of the library’s bed bug prevention and treatment procedure, </w:t>
      </w:r>
      <w:r w:rsidR="0013787C" w:rsidRPr="003C400D">
        <w:rPr>
          <w:rFonts w:ascii="Georgia" w:hAnsi="Georgia"/>
          <w:sz w:val="22"/>
          <w:szCs w:val="22"/>
        </w:rPr>
        <w:t>transport</w:t>
      </w:r>
      <w:r w:rsidR="0004436C">
        <w:rPr>
          <w:rFonts w:ascii="Georgia" w:hAnsi="Georgia"/>
          <w:sz w:val="22"/>
          <w:szCs w:val="22"/>
        </w:rPr>
        <w:t xml:space="preserve">s materials to </w:t>
      </w:r>
      <w:r w:rsidR="0013787C" w:rsidRPr="003C400D">
        <w:rPr>
          <w:rFonts w:ascii="Georgia" w:hAnsi="Georgia"/>
          <w:sz w:val="22"/>
          <w:szCs w:val="22"/>
        </w:rPr>
        <w:t xml:space="preserve">all areas of the library, and </w:t>
      </w:r>
      <w:r w:rsidR="0004436C">
        <w:rPr>
          <w:rFonts w:ascii="Georgia" w:hAnsi="Georgia"/>
          <w:sz w:val="22"/>
          <w:szCs w:val="22"/>
        </w:rPr>
        <w:t xml:space="preserve">shelves </w:t>
      </w:r>
      <w:r w:rsidR="0013787C" w:rsidRPr="003C400D">
        <w:rPr>
          <w:rFonts w:ascii="Georgia" w:hAnsi="Georgia"/>
          <w:sz w:val="22"/>
          <w:szCs w:val="22"/>
        </w:rPr>
        <w:t xml:space="preserve">materials in a neat and orderly manner. Other duties include </w:t>
      </w:r>
      <w:r w:rsidR="00B21272">
        <w:rPr>
          <w:rFonts w:ascii="Georgia" w:hAnsi="Georgia"/>
          <w:sz w:val="22"/>
          <w:szCs w:val="22"/>
        </w:rPr>
        <w:t>shifting (</w:t>
      </w:r>
      <w:r w:rsidR="0013787C" w:rsidRPr="003C400D">
        <w:rPr>
          <w:rFonts w:ascii="Georgia" w:hAnsi="Georgia"/>
          <w:sz w:val="22"/>
          <w:szCs w:val="22"/>
        </w:rPr>
        <w:t xml:space="preserve">moving) </w:t>
      </w:r>
      <w:r w:rsidR="00B21272">
        <w:rPr>
          <w:rFonts w:ascii="Georgia" w:hAnsi="Georgia"/>
          <w:sz w:val="22"/>
          <w:szCs w:val="22"/>
        </w:rPr>
        <w:t>materials</w:t>
      </w:r>
      <w:r w:rsidR="0013787C" w:rsidRPr="003C400D">
        <w:rPr>
          <w:rFonts w:ascii="Georgia" w:hAnsi="Georgia"/>
          <w:sz w:val="22"/>
          <w:szCs w:val="22"/>
        </w:rPr>
        <w:t xml:space="preserve">, shelf reading (checking for proper order), and </w:t>
      </w:r>
      <w:r w:rsidR="002407A4">
        <w:rPr>
          <w:rFonts w:ascii="Georgia" w:hAnsi="Georgia"/>
          <w:sz w:val="22"/>
          <w:szCs w:val="22"/>
        </w:rPr>
        <w:t>assisting the Friends of the Library with materials donations</w:t>
      </w:r>
      <w:r w:rsidR="00780B03">
        <w:rPr>
          <w:rFonts w:ascii="Georgia" w:hAnsi="Georgia"/>
          <w:sz w:val="22"/>
          <w:szCs w:val="22"/>
        </w:rPr>
        <w:t xml:space="preserve"> and book sales</w:t>
      </w:r>
      <w:r w:rsidR="002407A4">
        <w:rPr>
          <w:rFonts w:ascii="Georgia" w:hAnsi="Georgia"/>
          <w:sz w:val="22"/>
          <w:szCs w:val="22"/>
        </w:rPr>
        <w:t>.</w:t>
      </w:r>
    </w:p>
    <w:p w:rsidR="00EC6453" w:rsidRPr="003C400D" w:rsidRDefault="00EC6453" w:rsidP="004C7807">
      <w:pPr>
        <w:rPr>
          <w:rFonts w:ascii="Georgia" w:hAnsi="Georgia"/>
        </w:rPr>
      </w:pPr>
      <w:r w:rsidRPr="003C400D">
        <w:rPr>
          <w:rFonts w:ascii="Georgia" w:eastAsia="Lucida Bright" w:hAnsi="Georgia" w:cs="Lucida Bright"/>
        </w:rPr>
        <w:t xml:space="preserve"> </w:t>
      </w:r>
    </w:p>
    <w:p w:rsidR="00EC6453" w:rsidRDefault="00EC6453" w:rsidP="004C7807">
      <w:pPr>
        <w:ind w:left="-5"/>
        <w:rPr>
          <w:rFonts w:ascii="Georgia" w:eastAsia="Times New Roman" w:hAnsi="Georgia" w:cs="Times New Roman"/>
          <w:b/>
        </w:rPr>
      </w:pPr>
      <w:r w:rsidRPr="003C400D">
        <w:rPr>
          <w:rFonts w:ascii="Georgia" w:eastAsia="Times New Roman" w:hAnsi="Georgia" w:cs="Times New Roman"/>
          <w:b/>
        </w:rPr>
        <w:t xml:space="preserve">DUTIES AND RESPONSIBILITIES:  </w:t>
      </w:r>
    </w:p>
    <w:p w:rsidR="004C7807" w:rsidRPr="004C7807" w:rsidRDefault="004C7807" w:rsidP="004C7807">
      <w:pPr>
        <w:ind w:left="-5"/>
        <w:rPr>
          <w:rFonts w:ascii="Georgia" w:hAnsi="Georgia"/>
        </w:rPr>
      </w:pPr>
    </w:p>
    <w:p w:rsidR="00EC6453" w:rsidRPr="004C7807" w:rsidRDefault="009E7D57" w:rsidP="004C7807">
      <w:pPr>
        <w:numPr>
          <w:ilvl w:val="0"/>
          <w:numId w:val="28"/>
        </w:numPr>
        <w:ind w:hanging="360"/>
        <w:rPr>
          <w:rFonts w:ascii="Georgia" w:hAnsi="Georgia"/>
        </w:rPr>
      </w:pPr>
      <w:r w:rsidRPr="004C7807">
        <w:rPr>
          <w:rFonts w:ascii="Georgia" w:hAnsi="Georgia"/>
        </w:rPr>
        <w:t>Accurately check</w:t>
      </w:r>
      <w:r w:rsidR="0013787C" w:rsidRPr="004C7807">
        <w:rPr>
          <w:rFonts w:ascii="Georgia" w:hAnsi="Georgia"/>
        </w:rPr>
        <w:t>s</w:t>
      </w:r>
      <w:r w:rsidRPr="004C7807">
        <w:rPr>
          <w:rFonts w:ascii="Georgia" w:hAnsi="Georgia"/>
        </w:rPr>
        <w:t xml:space="preserve"> in items </w:t>
      </w:r>
      <w:r w:rsidR="0013787C" w:rsidRPr="004C7807">
        <w:rPr>
          <w:rFonts w:ascii="Georgia" w:hAnsi="Georgia"/>
        </w:rPr>
        <w:t xml:space="preserve">returned by library patrons </w:t>
      </w:r>
      <w:r w:rsidRPr="004C7807">
        <w:rPr>
          <w:rFonts w:ascii="Georgia" w:hAnsi="Georgia"/>
        </w:rPr>
        <w:t>using the library’s automated system</w:t>
      </w:r>
      <w:r w:rsidR="001D257D">
        <w:rPr>
          <w:rFonts w:ascii="Georgia" w:hAnsi="Georgia"/>
        </w:rPr>
        <w:t>.</w:t>
      </w:r>
      <w:r w:rsidR="0013787C" w:rsidRPr="004C7807">
        <w:rPr>
          <w:rFonts w:ascii="Georgia" w:hAnsi="Georgia"/>
        </w:rPr>
        <w:t xml:space="preserve">  </w:t>
      </w:r>
    </w:p>
    <w:p w:rsidR="0013787C" w:rsidRPr="004C7807" w:rsidRDefault="0004436C" w:rsidP="004C7807">
      <w:pPr>
        <w:numPr>
          <w:ilvl w:val="0"/>
          <w:numId w:val="28"/>
        </w:numPr>
        <w:ind w:hanging="360"/>
        <w:rPr>
          <w:rFonts w:ascii="Georgia" w:hAnsi="Georgia"/>
        </w:rPr>
      </w:pPr>
      <w:r w:rsidRPr="004C7807">
        <w:rPr>
          <w:rFonts w:ascii="Georgia" w:hAnsi="Georgia"/>
        </w:rPr>
        <w:t>Heats all incoming materials, a</w:t>
      </w:r>
      <w:r w:rsidR="0013787C" w:rsidRPr="004C7807">
        <w:rPr>
          <w:rFonts w:ascii="Georgia" w:hAnsi="Georgia"/>
        </w:rPr>
        <w:t>rranges</w:t>
      </w:r>
      <w:r w:rsidRPr="004C7807">
        <w:rPr>
          <w:rFonts w:ascii="Georgia" w:hAnsi="Georgia"/>
        </w:rPr>
        <w:t xml:space="preserve">, </w:t>
      </w:r>
      <w:r w:rsidR="0013787C" w:rsidRPr="004C7807">
        <w:rPr>
          <w:rFonts w:ascii="Georgia" w:hAnsi="Georgia"/>
        </w:rPr>
        <w:t xml:space="preserve">sorts and shelves them in proper order. </w:t>
      </w:r>
    </w:p>
    <w:p w:rsidR="005506AE" w:rsidRPr="004C7807" w:rsidRDefault="005506AE" w:rsidP="004C7807">
      <w:pPr>
        <w:numPr>
          <w:ilvl w:val="0"/>
          <w:numId w:val="28"/>
        </w:numPr>
        <w:ind w:hanging="360"/>
        <w:rPr>
          <w:rFonts w:ascii="Georgia" w:hAnsi="Georgia"/>
        </w:rPr>
      </w:pPr>
      <w:r w:rsidRPr="004C7807">
        <w:rPr>
          <w:rFonts w:ascii="Georgia" w:hAnsi="Georgia"/>
        </w:rPr>
        <w:t>Empt</w:t>
      </w:r>
      <w:r w:rsidR="0004436C" w:rsidRPr="004C7807">
        <w:rPr>
          <w:rFonts w:ascii="Georgia" w:hAnsi="Georgia"/>
        </w:rPr>
        <w:t xml:space="preserve">ies </w:t>
      </w:r>
      <w:r w:rsidRPr="004C7807">
        <w:rPr>
          <w:rFonts w:ascii="Georgia" w:hAnsi="Georgia"/>
        </w:rPr>
        <w:t>the book drops on a regular basis.</w:t>
      </w:r>
    </w:p>
    <w:p w:rsidR="004C7807" w:rsidRPr="004C7807" w:rsidRDefault="004C7807" w:rsidP="004C7807">
      <w:pPr>
        <w:numPr>
          <w:ilvl w:val="0"/>
          <w:numId w:val="28"/>
        </w:numPr>
        <w:tabs>
          <w:tab w:val="left" w:pos="90"/>
        </w:tabs>
        <w:ind w:hanging="360"/>
        <w:rPr>
          <w:rFonts w:ascii="Georgia" w:hAnsi="Georgia"/>
        </w:rPr>
      </w:pPr>
      <w:r w:rsidRPr="004C7807">
        <w:rPr>
          <w:rFonts w:ascii="Georgia" w:hAnsi="Georgia"/>
        </w:rPr>
        <w:t>Loads, unloads, and transports materials throughout the library.</w:t>
      </w:r>
    </w:p>
    <w:p w:rsidR="0004436C" w:rsidRDefault="00BB0A1B" w:rsidP="004C7807">
      <w:pPr>
        <w:numPr>
          <w:ilvl w:val="0"/>
          <w:numId w:val="28"/>
        </w:numPr>
        <w:ind w:hanging="360"/>
        <w:rPr>
          <w:rFonts w:ascii="Georgia" w:hAnsi="Georgia"/>
        </w:rPr>
      </w:pPr>
      <w:r>
        <w:rPr>
          <w:rFonts w:ascii="Georgia" w:hAnsi="Georgia"/>
        </w:rPr>
        <w:t xml:space="preserve">Shifts </w:t>
      </w:r>
      <w:r w:rsidR="0004436C" w:rsidRPr="004C7807">
        <w:rPr>
          <w:rFonts w:ascii="Georgia" w:hAnsi="Georgia"/>
        </w:rPr>
        <w:t xml:space="preserve">library collections to ensure </w:t>
      </w:r>
      <w:r>
        <w:rPr>
          <w:rFonts w:ascii="Georgia" w:hAnsi="Georgia"/>
        </w:rPr>
        <w:t>c</w:t>
      </w:r>
      <w:r w:rsidR="0004436C" w:rsidRPr="004C7807">
        <w:rPr>
          <w:rFonts w:ascii="Georgia" w:hAnsi="Georgia"/>
        </w:rPr>
        <w:t>onvenient</w:t>
      </w:r>
      <w:r>
        <w:rPr>
          <w:rFonts w:ascii="Georgia" w:hAnsi="Georgia"/>
        </w:rPr>
        <w:t xml:space="preserve"> </w:t>
      </w:r>
      <w:r w:rsidR="0004436C" w:rsidRPr="004C7807">
        <w:rPr>
          <w:rFonts w:ascii="Georgia" w:hAnsi="Georgia"/>
        </w:rPr>
        <w:t xml:space="preserve">access </w:t>
      </w:r>
      <w:r>
        <w:rPr>
          <w:rFonts w:ascii="Georgia" w:hAnsi="Georgia"/>
        </w:rPr>
        <w:t xml:space="preserve">to patrons. </w:t>
      </w:r>
      <w:r w:rsidR="0004436C" w:rsidRPr="004C7807">
        <w:rPr>
          <w:rFonts w:ascii="Georgia" w:hAnsi="Georgia"/>
        </w:rPr>
        <w:t xml:space="preserve"> </w:t>
      </w:r>
    </w:p>
    <w:p w:rsidR="0014260F" w:rsidRPr="00780B03" w:rsidRDefault="0014260F" w:rsidP="0014260F">
      <w:pPr>
        <w:pStyle w:val="ListParagraph"/>
        <w:numPr>
          <w:ilvl w:val="0"/>
          <w:numId w:val="28"/>
        </w:numPr>
        <w:tabs>
          <w:tab w:val="left" w:pos="90"/>
        </w:tabs>
        <w:ind w:hanging="360"/>
        <w:rPr>
          <w:rFonts w:ascii="Georgia" w:hAnsi="Georgia"/>
        </w:rPr>
      </w:pPr>
      <w:r w:rsidRPr="00780B03">
        <w:rPr>
          <w:rFonts w:ascii="Georgia" w:hAnsi="Georgia"/>
        </w:rPr>
        <w:t>Keeps public areas of the library tidy (put</w:t>
      </w:r>
      <w:r w:rsidR="00780B03" w:rsidRPr="00780B03">
        <w:rPr>
          <w:rFonts w:ascii="Georgia" w:hAnsi="Georgia"/>
        </w:rPr>
        <w:t>s</w:t>
      </w:r>
      <w:r w:rsidRPr="00780B03">
        <w:rPr>
          <w:rFonts w:ascii="Georgia" w:hAnsi="Georgia"/>
        </w:rPr>
        <w:t xml:space="preserve"> materials away, arrange tables, chairs, etc.).</w:t>
      </w:r>
    </w:p>
    <w:p w:rsidR="00E62EC5" w:rsidRDefault="00E62EC5" w:rsidP="004C7807">
      <w:pPr>
        <w:numPr>
          <w:ilvl w:val="0"/>
          <w:numId w:val="28"/>
        </w:numPr>
        <w:ind w:hanging="360"/>
        <w:rPr>
          <w:rFonts w:ascii="Georgia" w:hAnsi="Georgia"/>
        </w:rPr>
      </w:pPr>
      <w:r>
        <w:rPr>
          <w:rFonts w:ascii="Georgia" w:hAnsi="Georgia"/>
        </w:rPr>
        <w:t xml:space="preserve">Empties donations bin and heats all incoming </w:t>
      </w:r>
      <w:r w:rsidR="001030DA">
        <w:rPr>
          <w:rFonts w:ascii="Georgia" w:hAnsi="Georgia"/>
        </w:rPr>
        <w:t xml:space="preserve">materials </w:t>
      </w:r>
      <w:r>
        <w:rPr>
          <w:rFonts w:ascii="Georgia" w:hAnsi="Georgia"/>
        </w:rPr>
        <w:t xml:space="preserve">for Friends of the Library. </w:t>
      </w:r>
    </w:p>
    <w:p w:rsidR="00430852" w:rsidRPr="00780B03" w:rsidRDefault="00E62EC5" w:rsidP="00E543BF">
      <w:pPr>
        <w:pStyle w:val="ListParagraph"/>
        <w:numPr>
          <w:ilvl w:val="0"/>
          <w:numId w:val="28"/>
        </w:numPr>
        <w:ind w:hanging="360"/>
        <w:rPr>
          <w:rFonts w:ascii="Georgia" w:hAnsi="Georgia"/>
        </w:rPr>
      </w:pPr>
      <w:r w:rsidRPr="00780B03">
        <w:rPr>
          <w:rFonts w:ascii="Georgia" w:hAnsi="Georgia"/>
        </w:rPr>
        <w:t>Displays latest issues of magazines</w:t>
      </w:r>
      <w:r w:rsidR="005920DE" w:rsidRPr="00780B03">
        <w:rPr>
          <w:rFonts w:ascii="Georgia" w:hAnsi="Georgia"/>
        </w:rPr>
        <w:t>/newspapers</w:t>
      </w:r>
      <w:r w:rsidRPr="00780B03">
        <w:rPr>
          <w:rFonts w:ascii="Georgia" w:hAnsi="Georgia"/>
        </w:rPr>
        <w:t xml:space="preserve"> and remove back issues to storage</w:t>
      </w:r>
      <w:r w:rsidR="005920DE" w:rsidRPr="00780B03">
        <w:rPr>
          <w:rFonts w:ascii="Georgia" w:hAnsi="Georgia"/>
        </w:rPr>
        <w:t>.</w:t>
      </w:r>
      <w:r w:rsidR="00B10529" w:rsidRPr="00780B03">
        <w:rPr>
          <w:rFonts w:ascii="Georgia" w:hAnsi="Georgia"/>
        </w:rPr>
        <w:t xml:space="preserve"> </w:t>
      </w:r>
      <w:r w:rsidR="00B70749" w:rsidRPr="00780B03">
        <w:rPr>
          <w:rFonts w:ascii="Georgia" w:hAnsi="Georgia"/>
        </w:rPr>
        <w:t xml:space="preserve"> </w:t>
      </w:r>
    </w:p>
    <w:p w:rsidR="00FE72DD" w:rsidRDefault="00890DD1" w:rsidP="00CA0052">
      <w:pPr>
        <w:pStyle w:val="ListParagraph"/>
        <w:numPr>
          <w:ilvl w:val="0"/>
          <w:numId w:val="28"/>
        </w:numPr>
        <w:tabs>
          <w:tab w:val="left" w:pos="-1440"/>
          <w:tab w:val="left" w:pos="360"/>
        </w:tabs>
        <w:ind w:hanging="360"/>
        <w:rPr>
          <w:rFonts w:ascii="Georgia" w:hAnsi="Georgia"/>
        </w:rPr>
      </w:pPr>
      <w:r w:rsidRPr="00780B03">
        <w:rPr>
          <w:rFonts w:ascii="Georgia" w:hAnsi="Georgia"/>
        </w:rPr>
        <w:t>Search</w:t>
      </w:r>
      <w:r w:rsidR="0014260F" w:rsidRPr="00780B03">
        <w:rPr>
          <w:rFonts w:ascii="Georgia" w:hAnsi="Georgia"/>
        </w:rPr>
        <w:t>es</w:t>
      </w:r>
      <w:r w:rsidRPr="00780B03">
        <w:rPr>
          <w:rFonts w:ascii="Georgia" w:hAnsi="Georgia"/>
        </w:rPr>
        <w:t xml:space="preserve"> for hold requests </w:t>
      </w:r>
      <w:r w:rsidR="002407A4" w:rsidRPr="00780B03">
        <w:rPr>
          <w:rFonts w:ascii="Georgia" w:hAnsi="Georgia"/>
        </w:rPr>
        <w:t xml:space="preserve">from library patrons. </w:t>
      </w:r>
    </w:p>
    <w:p w:rsidR="00780B03" w:rsidRPr="00780B03" w:rsidRDefault="00780B03" w:rsidP="00780B03">
      <w:pPr>
        <w:pStyle w:val="ListParagraph"/>
        <w:numPr>
          <w:ilvl w:val="0"/>
          <w:numId w:val="28"/>
        </w:numPr>
        <w:ind w:hanging="360"/>
        <w:rPr>
          <w:rFonts w:ascii="Georgia" w:hAnsi="Georgia"/>
        </w:rPr>
      </w:pPr>
      <w:r w:rsidRPr="00780B03">
        <w:rPr>
          <w:rFonts w:ascii="Georgia" w:hAnsi="Georgia"/>
        </w:rPr>
        <w:t xml:space="preserve">Refills public workstations with paper, pencils, etc. </w:t>
      </w:r>
    </w:p>
    <w:p w:rsidR="00780B03" w:rsidRPr="00780B03" w:rsidRDefault="00780B03" w:rsidP="00780B03">
      <w:pPr>
        <w:numPr>
          <w:ilvl w:val="0"/>
          <w:numId w:val="28"/>
        </w:numPr>
        <w:ind w:hanging="360"/>
        <w:rPr>
          <w:rFonts w:ascii="Georgia" w:hAnsi="Georgia"/>
        </w:rPr>
      </w:pPr>
      <w:r w:rsidRPr="00780B03">
        <w:rPr>
          <w:rFonts w:ascii="Georgia" w:hAnsi="Georgia"/>
        </w:rPr>
        <w:lastRenderedPageBreak/>
        <w:t xml:space="preserve">Cleans public workstations, monitors, keyboards and mice. </w:t>
      </w:r>
    </w:p>
    <w:p w:rsidR="00605C85" w:rsidRDefault="00605C85" w:rsidP="00605C85">
      <w:pPr>
        <w:rPr>
          <w:rFonts w:ascii="Georgia" w:eastAsia="Times New Roman" w:hAnsi="Georgia" w:cs="Times New Roman"/>
          <w:b/>
        </w:rPr>
      </w:pPr>
      <w:r w:rsidRPr="00605C85">
        <w:rPr>
          <w:rFonts w:ascii="Georgia" w:eastAsia="Times New Roman" w:hAnsi="Georgia" w:cs="Times New Roman"/>
          <w:b/>
        </w:rPr>
        <w:t>DUTIES AND RESPONSIBILITIES</w:t>
      </w:r>
      <w:r w:rsidR="006F7F99">
        <w:rPr>
          <w:rFonts w:ascii="Georgia" w:eastAsia="Times New Roman" w:hAnsi="Georgia" w:cs="Times New Roman"/>
          <w:b/>
        </w:rPr>
        <w:t xml:space="preserve"> (continued…)</w:t>
      </w:r>
      <w:r w:rsidRPr="00605C85">
        <w:rPr>
          <w:rFonts w:ascii="Georgia" w:eastAsia="Times New Roman" w:hAnsi="Georgia" w:cs="Times New Roman"/>
          <w:b/>
        </w:rPr>
        <w:t xml:space="preserve">:  </w:t>
      </w:r>
    </w:p>
    <w:p w:rsidR="00605C85" w:rsidRPr="00605C85" w:rsidRDefault="00605C85" w:rsidP="00605C85">
      <w:pPr>
        <w:rPr>
          <w:rFonts w:ascii="Georgia" w:eastAsia="Times New Roman" w:hAnsi="Georgia" w:cs="Times New Roman"/>
          <w:b/>
        </w:rPr>
      </w:pPr>
    </w:p>
    <w:p w:rsidR="00B70749" w:rsidRPr="00780B03" w:rsidRDefault="00B70749" w:rsidP="00B70749">
      <w:pPr>
        <w:pStyle w:val="ListParagraph"/>
        <w:numPr>
          <w:ilvl w:val="0"/>
          <w:numId w:val="28"/>
        </w:numPr>
        <w:ind w:hanging="360"/>
        <w:rPr>
          <w:rFonts w:ascii="Georgia" w:hAnsi="Georgia"/>
        </w:rPr>
      </w:pPr>
      <w:r w:rsidRPr="00780B03">
        <w:rPr>
          <w:rFonts w:ascii="Georgia" w:hAnsi="Georgia"/>
        </w:rPr>
        <w:t>Assists Friends of the Library with book sale preparation and take down.</w:t>
      </w:r>
    </w:p>
    <w:p w:rsidR="003C400D" w:rsidRDefault="003C400D" w:rsidP="00CA0052">
      <w:pPr>
        <w:pStyle w:val="ListParagraph"/>
        <w:numPr>
          <w:ilvl w:val="0"/>
          <w:numId w:val="28"/>
        </w:numPr>
        <w:tabs>
          <w:tab w:val="left" w:pos="-1440"/>
          <w:tab w:val="left" w:pos="360"/>
        </w:tabs>
        <w:ind w:hanging="360"/>
        <w:rPr>
          <w:rFonts w:ascii="Georgia" w:hAnsi="Georgia"/>
        </w:rPr>
      </w:pPr>
      <w:r w:rsidRPr="00FE72DD">
        <w:rPr>
          <w:rFonts w:ascii="Georgia" w:hAnsi="Georgia"/>
        </w:rPr>
        <w:t xml:space="preserve">Performs other related work as assigned by the supervisor.  </w:t>
      </w:r>
    </w:p>
    <w:p w:rsidR="00B70749" w:rsidRPr="00FE72DD" w:rsidRDefault="00B70749" w:rsidP="00B70749">
      <w:pPr>
        <w:pStyle w:val="ListParagraph"/>
        <w:tabs>
          <w:tab w:val="left" w:pos="-1440"/>
          <w:tab w:val="left" w:pos="360"/>
        </w:tabs>
        <w:ind w:left="360"/>
        <w:rPr>
          <w:rFonts w:ascii="Georgia" w:hAnsi="Georgia"/>
        </w:rPr>
      </w:pPr>
    </w:p>
    <w:p w:rsidR="006604EE" w:rsidRDefault="006604EE" w:rsidP="004C7807">
      <w:pPr>
        <w:ind w:right="720"/>
        <w:rPr>
          <w:rFonts w:ascii="Georgia" w:hAnsi="Georgia"/>
          <w:b/>
        </w:rPr>
      </w:pPr>
    </w:p>
    <w:p w:rsidR="003C400D" w:rsidRPr="004C7807" w:rsidRDefault="003C400D" w:rsidP="004C7807">
      <w:pPr>
        <w:ind w:right="720"/>
        <w:rPr>
          <w:rFonts w:ascii="Georgia" w:hAnsi="Georgia"/>
          <w:b/>
        </w:rPr>
      </w:pPr>
      <w:r w:rsidRPr="004C7807">
        <w:rPr>
          <w:rFonts w:ascii="Georgia" w:hAnsi="Georgia"/>
          <w:b/>
        </w:rPr>
        <w:t>EDUCATION AND EXPERIENCE:</w:t>
      </w:r>
    </w:p>
    <w:p w:rsidR="003C400D" w:rsidRPr="004C7807" w:rsidRDefault="003C400D" w:rsidP="004C7807">
      <w:pPr>
        <w:ind w:right="720"/>
        <w:rPr>
          <w:rFonts w:ascii="Georgia" w:hAnsi="Georgia"/>
          <w:b/>
        </w:rPr>
      </w:pPr>
    </w:p>
    <w:p w:rsidR="006604EE" w:rsidRPr="006604EE" w:rsidRDefault="009A4F1D" w:rsidP="006604EE">
      <w:pPr>
        <w:pStyle w:val="gmail-msolistparagraph"/>
        <w:numPr>
          <w:ilvl w:val="0"/>
          <w:numId w:val="41"/>
        </w:numPr>
        <w:spacing w:before="0" w:beforeAutospacing="0" w:after="0" w:afterAutospacing="0"/>
        <w:rPr>
          <w:rFonts w:ascii="Georgia" w:hAnsi="Georgia"/>
          <w:sz w:val="22"/>
          <w:szCs w:val="22"/>
        </w:rPr>
      </w:pPr>
      <w:r>
        <w:rPr>
          <w:rFonts w:ascii="Georgia" w:hAnsi="Georgia" w:cs="Tahoma"/>
          <w:sz w:val="22"/>
          <w:szCs w:val="22"/>
        </w:rPr>
        <w:t xml:space="preserve">Completion of middle school. </w:t>
      </w:r>
    </w:p>
    <w:p w:rsidR="003C400D" w:rsidRPr="004C7807" w:rsidRDefault="009A4F1D" w:rsidP="006604EE">
      <w:pPr>
        <w:pStyle w:val="gmail-msolistparagraph"/>
        <w:numPr>
          <w:ilvl w:val="0"/>
          <w:numId w:val="41"/>
        </w:numPr>
        <w:spacing w:before="0" w:beforeAutospacing="0" w:after="0" w:afterAutospacing="0"/>
        <w:rPr>
          <w:rFonts w:ascii="Georgia" w:hAnsi="Georgia"/>
          <w:sz w:val="22"/>
          <w:szCs w:val="22"/>
        </w:rPr>
      </w:pPr>
      <w:r>
        <w:rPr>
          <w:rFonts w:ascii="Georgia" w:hAnsi="Georgia" w:cs="Tahoma"/>
          <w:sz w:val="22"/>
          <w:szCs w:val="22"/>
        </w:rPr>
        <w:t>M</w:t>
      </w:r>
      <w:r w:rsidR="003C400D" w:rsidRPr="004C7807">
        <w:rPr>
          <w:rFonts w:ascii="Georgia" w:hAnsi="Georgia" w:cs="Tahoma"/>
          <w:sz w:val="22"/>
          <w:szCs w:val="22"/>
        </w:rPr>
        <w:t xml:space="preserve">ust be </w:t>
      </w:r>
      <w:r w:rsidR="00FE72DD">
        <w:rPr>
          <w:rFonts w:ascii="Georgia" w:hAnsi="Georgia" w:cs="Tahoma"/>
          <w:sz w:val="22"/>
          <w:szCs w:val="22"/>
        </w:rPr>
        <w:t xml:space="preserve">a minimum of </w:t>
      </w:r>
      <w:r w:rsidR="003C400D" w:rsidRPr="004C7807">
        <w:rPr>
          <w:rFonts w:ascii="Georgia" w:hAnsi="Georgia" w:cs="Tahoma"/>
          <w:sz w:val="22"/>
          <w:szCs w:val="22"/>
        </w:rPr>
        <w:t>14 years of age</w:t>
      </w:r>
      <w:r w:rsidR="0014260F">
        <w:rPr>
          <w:rFonts w:ascii="Georgia" w:hAnsi="Georgia" w:cs="Tahoma"/>
          <w:sz w:val="22"/>
          <w:szCs w:val="22"/>
        </w:rPr>
        <w:t>. If</w:t>
      </w:r>
      <w:r w:rsidR="003C400D" w:rsidRPr="004C7807">
        <w:rPr>
          <w:rFonts w:ascii="Georgia" w:hAnsi="Georgia" w:cs="Tahoma"/>
          <w:sz w:val="22"/>
          <w:szCs w:val="22"/>
        </w:rPr>
        <w:t xml:space="preserve"> under 18, employee must be able to furnish a work permit.</w:t>
      </w:r>
    </w:p>
    <w:p w:rsidR="003C400D" w:rsidRPr="004C7807" w:rsidRDefault="003C400D" w:rsidP="004C7807">
      <w:pPr>
        <w:autoSpaceDE w:val="0"/>
        <w:autoSpaceDN w:val="0"/>
        <w:adjustRightInd w:val="0"/>
        <w:rPr>
          <w:rFonts w:ascii="Georgia" w:hAnsi="Georgia" w:cs="Calibri"/>
          <w:color w:val="000000"/>
        </w:rPr>
      </w:pPr>
    </w:p>
    <w:p w:rsidR="003C400D" w:rsidRPr="004C7807" w:rsidRDefault="003C400D" w:rsidP="004C7807">
      <w:pPr>
        <w:autoSpaceDE w:val="0"/>
        <w:autoSpaceDN w:val="0"/>
        <w:adjustRightInd w:val="0"/>
        <w:rPr>
          <w:rFonts w:ascii="Georgia" w:hAnsi="Georgia" w:cs="Calibri"/>
          <w:color w:val="000000"/>
        </w:rPr>
      </w:pPr>
      <w:r w:rsidRPr="004C7807">
        <w:rPr>
          <w:rFonts w:ascii="Georgia" w:hAnsi="Georgia" w:cs="Calibri"/>
          <w:color w:val="000000"/>
        </w:rPr>
        <w:t xml:space="preserve"> </w:t>
      </w:r>
    </w:p>
    <w:p w:rsidR="003C400D" w:rsidRPr="004C7807" w:rsidRDefault="003C400D" w:rsidP="004C7807">
      <w:pPr>
        <w:ind w:left="-5"/>
        <w:rPr>
          <w:rFonts w:ascii="Georgia" w:eastAsia="Times New Roman" w:hAnsi="Georgia" w:cs="Times New Roman"/>
          <w:b/>
        </w:rPr>
      </w:pPr>
      <w:r w:rsidRPr="004C7807">
        <w:rPr>
          <w:rFonts w:ascii="Georgia" w:eastAsia="Times New Roman" w:hAnsi="Georgia" w:cs="Times New Roman"/>
          <w:b/>
        </w:rPr>
        <w:t>KNOWLEDGE</w:t>
      </w:r>
      <w:r w:rsidR="00273C12" w:rsidRPr="004C7807">
        <w:rPr>
          <w:rFonts w:ascii="Georgia" w:eastAsia="Times New Roman" w:hAnsi="Georgia" w:cs="Times New Roman"/>
          <w:b/>
        </w:rPr>
        <w:t>, SKILLS</w:t>
      </w:r>
      <w:r w:rsidRPr="004C7807">
        <w:rPr>
          <w:rFonts w:ascii="Georgia" w:eastAsia="Times New Roman" w:hAnsi="Georgia" w:cs="Times New Roman"/>
          <w:b/>
        </w:rPr>
        <w:t xml:space="preserve"> AND ABILITIES: </w:t>
      </w:r>
    </w:p>
    <w:p w:rsidR="003C400D" w:rsidRPr="004C7807" w:rsidRDefault="003C400D" w:rsidP="004C7807">
      <w:pPr>
        <w:ind w:left="-5"/>
        <w:rPr>
          <w:rFonts w:ascii="Georgia" w:hAnsi="Georgia"/>
        </w:rPr>
      </w:pPr>
    </w:p>
    <w:p w:rsidR="00FE72DD" w:rsidRPr="004C7807" w:rsidRDefault="00FE72DD" w:rsidP="009A4F1D">
      <w:pPr>
        <w:numPr>
          <w:ilvl w:val="0"/>
          <w:numId w:val="36"/>
        </w:numPr>
        <w:ind w:hanging="360"/>
        <w:rPr>
          <w:rFonts w:ascii="Georgia" w:hAnsi="Georgia"/>
        </w:rPr>
      </w:pPr>
      <w:r w:rsidRPr="004C7807">
        <w:rPr>
          <w:rFonts w:ascii="Georgia" w:hAnsi="Georgia"/>
        </w:rPr>
        <w:t xml:space="preserve">Ability to sort efficiently in alphabetic or numeric order and to develop a working understanding of the </w:t>
      </w:r>
      <w:r w:rsidR="009A4F1D">
        <w:rPr>
          <w:rFonts w:ascii="Georgia" w:hAnsi="Georgia"/>
        </w:rPr>
        <w:t xml:space="preserve">organization of library materials. </w:t>
      </w:r>
      <w:r w:rsidRPr="004C7807">
        <w:rPr>
          <w:rFonts w:ascii="Georgia" w:hAnsi="Georgia"/>
        </w:rPr>
        <w:t xml:space="preserve"> </w:t>
      </w:r>
    </w:p>
    <w:p w:rsidR="003C400D" w:rsidRPr="004C7807" w:rsidRDefault="003C400D" w:rsidP="009A4F1D">
      <w:pPr>
        <w:numPr>
          <w:ilvl w:val="0"/>
          <w:numId w:val="36"/>
        </w:numPr>
        <w:ind w:hanging="360"/>
        <w:rPr>
          <w:rFonts w:ascii="Georgia" w:hAnsi="Georgia"/>
        </w:rPr>
      </w:pPr>
      <w:r w:rsidRPr="004C7807">
        <w:rPr>
          <w:rFonts w:ascii="Georgia" w:hAnsi="Georgia"/>
        </w:rPr>
        <w:t>Ability to communicate effectively with staff and public</w:t>
      </w:r>
      <w:r w:rsidR="00273C12" w:rsidRPr="004C7807">
        <w:rPr>
          <w:rFonts w:ascii="Georgia" w:hAnsi="Georgia"/>
        </w:rPr>
        <w:t xml:space="preserve"> and serve with politeness, courtesy and tact</w:t>
      </w:r>
      <w:r w:rsidRPr="004C7807">
        <w:rPr>
          <w:rFonts w:ascii="Georgia" w:hAnsi="Georgia"/>
        </w:rPr>
        <w:t xml:space="preserve">. </w:t>
      </w:r>
    </w:p>
    <w:p w:rsidR="00273C12" w:rsidRPr="004C7807" w:rsidRDefault="00B21272" w:rsidP="009A4F1D">
      <w:pPr>
        <w:numPr>
          <w:ilvl w:val="0"/>
          <w:numId w:val="36"/>
        </w:numPr>
        <w:ind w:hanging="360"/>
        <w:rPr>
          <w:rFonts w:ascii="Georgia" w:hAnsi="Georgia"/>
        </w:rPr>
      </w:pPr>
      <w:r>
        <w:rPr>
          <w:rFonts w:ascii="Georgia" w:hAnsi="Georgia"/>
        </w:rPr>
        <w:t xml:space="preserve">Some </w:t>
      </w:r>
      <w:r w:rsidR="009A4F1D">
        <w:rPr>
          <w:rFonts w:ascii="Georgia" w:hAnsi="Georgia"/>
        </w:rPr>
        <w:t>knowledge of Mi</w:t>
      </w:r>
      <w:r w:rsidR="00273C12" w:rsidRPr="004C7807">
        <w:rPr>
          <w:rFonts w:ascii="Georgia" w:hAnsi="Georgia"/>
        </w:rPr>
        <w:t>crosoft Office applications</w:t>
      </w:r>
      <w:r w:rsidR="00FE72DD">
        <w:rPr>
          <w:rFonts w:ascii="Georgia" w:hAnsi="Georgia"/>
        </w:rPr>
        <w:t>, the Internet</w:t>
      </w:r>
      <w:r w:rsidR="00273C12" w:rsidRPr="004C7807">
        <w:rPr>
          <w:rFonts w:ascii="Georgia" w:hAnsi="Georgia"/>
        </w:rPr>
        <w:t xml:space="preserve"> and common office equipment. </w:t>
      </w:r>
    </w:p>
    <w:p w:rsidR="003C400D" w:rsidRDefault="003C400D" w:rsidP="009A4F1D">
      <w:pPr>
        <w:numPr>
          <w:ilvl w:val="0"/>
          <w:numId w:val="36"/>
        </w:numPr>
        <w:ind w:hanging="360"/>
        <w:rPr>
          <w:rFonts w:ascii="Georgia" w:hAnsi="Georgia"/>
        </w:rPr>
      </w:pPr>
      <w:r w:rsidRPr="004C7807">
        <w:rPr>
          <w:rFonts w:ascii="Georgia" w:hAnsi="Georgia"/>
        </w:rPr>
        <w:t xml:space="preserve">Ability to perform moderately heavy physical work. </w:t>
      </w:r>
    </w:p>
    <w:p w:rsidR="003C400D" w:rsidRPr="004C7807" w:rsidRDefault="003C400D" w:rsidP="009A4F1D">
      <w:pPr>
        <w:numPr>
          <w:ilvl w:val="0"/>
          <w:numId w:val="36"/>
        </w:numPr>
        <w:ind w:hanging="360"/>
        <w:rPr>
          <w:rFonts w:ascii="Georgia" w:eastAsia="Lucida Bright" w:hAnsi="Georgia" w:cs="Lucida Bright"/>
          <w:i/>
        </w:rPr>
      </w:pPr>
      <w:r w:rsidRPr="004C7807">
        <w:rPr>
          <w:rFonts w:ascii="Georgia" w:hAnsi="Georgia"/>
        </w:rPr>
        <w:t>Ability to work independently without close supervision after training is complete.</w:t>
      </w:r>
    </w:p>
    <w:p w:rsidR="003C400D" w:rsidRPr="004C7807" w:rsidRDefault="003C400D" w:rsidP="009A4F1D">
      <w:pPr>
        <w:numPr>
          <w:ilvl w:val="0"/>
          <w:numId w:val="36"/>
        </w:numPr>
        <w:ind w:hanging="360"/>
        <w:rPr>
          <w:rFonts w:ascii="Georgia" w:eastAsia="Lucida Bright" w:hAnsi="Georgia" w:cs="Lucida Bright"/>
          <w:i/>
        </w:rPr>
      </w:pPr>
      <w:r w:rsidRPr="004C7807">
        <w:rPr>
          <w:rFonts w:ascii="Georgia" w:hAnsi="Georgia"/>
        </w:rPr>
        <w:t>Ability to understand and follow detailed</w:t>
      </w:r>
      <w:r w:rsidR="00273C12" w:rsidRPr="004C7807">
        <w:rPr>
          <w:rFonts w:ascii="Georgia" w:hAnsi="Georgia"/>
        </w:rPr>
        <w:t xml:space="preserve"> written and verbal</w:t>
      </w:r>
      <w:r w:rsidRPr="004C7807">
        <w:rPr>
          <w:rFonts w:ascii="Georgia" w:hAnsi="Georgia"/>
        </w:rPr>
        <w:t xml:space="preserve"> instructions.</w:t>
      </w:r>
    </w:p>
    <w:p w:rsidR="003C400D" w:rsidRPr="00FE72DD" w:rsidRDefault="009B742D" w:rsidP="009A4F1D">
      <w:pPr>
        <w:numPr>
          <w:ilvl w:val="0"/>
          <w:numId w:val="36"/>
        </w:numPr>
        <w:ind w:hanging="360"/>
        <w:rPr>
          <w:rFonts w:ascii="Georgia" w:eastAsia="Lucida Bright" w:hAnsi="Georgia" w:cs="Lucida Bright"/>
          <w:i/>
        </w:rPr>
      </w:pPr>
      <w:r>
        <w:rPr>
          <w:rFonts w:ascii="Georgia" w:hAnsi="Georgia"/>
        </w:rPr>
        <w:t xml:space="preserve">Maintain regular and punctual attendance. </w:t>
      </w:r>
      <w:r w:rsidR="00B21272">
        <w:rPr>
          <w:rFonts w:ascii="Georgia" w:hAnsi="Georgia"/>
        </w:rPr>
        <w:t xml:space="preserve"> </w:t>
      </w:r>
    </w:p>
    <w:p w:rsidR="003C400D" w:rsidRPr="00FE72DD" w:rsidRDefault="00FE72DD" w:rsidP="009A4F1D">
      <w:pPr>
        <w:numPr>
          <w:ilvl w:val="0"/>
          <w:numId w:val="36"/>
        </w:numPr>
        <w:autoSpaceDE w:val="0"/>
        <w:autoSpaceDN w:val="0"/>
        <w:adjustRightInd w:val="0"/>
        <w:ind w:right="720" w:hanging="360"/>
        <w:rPr>
          <w:rFonts w:ascii="Georgia" w:hAnsi="Georgia"/>
        </w:rPr>
      </w:pPr>
      <w:r w:rsidRPr="00FE72DD">
        <w:rPr>
          <w:rFonts w:ascii="Georgia" w:hAnsi="Georgia"/>
        </w:rPr>
        <w:t>Strong</w:t>
      </w:r>
      <w:r w:rsidR="003C400D" w:rsidRPr="00FE72DD">
        <w:rPr>
          <w:rFonts w:ascii="Georgia" w:hAnsi="Georgia"/>
        </w:rPr>
        <w:t xml:space="preserve"> attention to detail and accuracy. </w:t>
      </w:r>
    </w:p>
    <w:p w:rsidR="003C400D" w:rsidRPr="004C7807" w:rsidRDefault="003C400D" w:rsidP="009A4F1D">
      <w:pPr>
        <w:numPr>
          <w:ilvl w:val="0"/>
          <w:numId w:val="36"/>
        </w:numPr>
        <w:tabs>
          <w:tab w:val="left" w:pos="-1440"/>
        </w:tabs>
        <w:ind w:right="720" w:hanging="360"/>
        <w:rPr>
          <w:rFonts w:ascii="Georgia" w:hAnsi="Georgia"/>
        </w:rPr>
      </w:pPr>
      <w:r w:rsidRPr="004C7807">
        <w:rPr>
          <w:rFonts w:ascii="Georgia" w:hAnsi="Georgia"/>
        </w:rPr>
        <w:t xml:space="preserve">Enthusiastic, friendly and approachable. </w:t>
      </w:r>
    </w:p>
    <w:p w:rsidR="003C400D" w:rsidRPr="004C7807" w:rsidRDefault="003C400D" w:rsidP="004C7807">
      <w:pPr>
        <w:pStyle w:val="gmail-m-5792519328244377687gmail-m8761588693175019335gmail-m8261908744992502421gmail-msonospacing"/>
        <w:shd w:val="clear" w:color="auto" w:fill="FFFFFF"/>
        <w:spacing w:before="0" w:beforeAutospacing="0" w:after="0" w:afterAutospacing="0"/>
        <w:rPr>
          <w:rFonts w:ascii="Georgia" w:hAnsi="Georgia"/>
          <w:sz w:val="22"/>
          <w:szCs w:val="22"/>
        </w:rPr>
      </w:pPr>
      <w:r w:rsidRPr="004C7807">
        <w:rPr>
          <w:rFonts w:ascii="Georgia" w:hAnsi="Georgia"/>
          <w:sz w:val="22"/>
          <w:szCs w:val="22"/>
        </w:rPr>
        <w:t> </w:t>
      </w:r>
    </w:p>
    <w:p w:rsidR="00187396" w:rsidRDefault="00187396" w:rsidP="004C7807">
      <w:pPr>
        <w:rPr>
          <w:rFonts w:ascii="Georgia" w:hAnsi="Georgia" w:cs="Times New Roman"/>
          <w:b/>
        </w:rPr>
      </w:pPr>
    </w:p>
    <w:p w:rsidR="003C400D" w:rsidRPr="004C7807" w:rsidRDefault="00FE72DD" w:rsidP="004C7807">
      <w:pPr>
        <w:rPr>
          <w:rFonts w:ascii="Georgia" w:hAnsi="Georgia" w:cs="Times New Roman"/>
          <w:b/>
        </w:rPr>
      </w:pPr>
      <w:r>
        <w:rPr>
          <w:rFonts w:ascii="Georgia" w:hAnsi="Georgia" w:cs="Times New Roman"/>
          <w:b/>
        </w:rPr>
        <w:t xml:space="preserve">PHYSICAL </w:t>
      </w:r>
      <w:r w:rsidR="005929ED">
        <w:rPr>
          <w:rFonts w:ascii="Georgia" w:hAnsi="Georgia" w:cs="Times New Roman"/>
          <w:b/>
        </w:rPr>
        <w:t>REQUIREMENTS</w:t>
      </w:r>
      <w:r>
        <w:rPr>
          <w:rFonts w:ascii="Georgia" w:hAnsi="Georgia" w:cs="Times New Roman"/>
          <w:b/>
        </w:rPr>
        <w:t xml:space="preserve">: </w:t>
      </w:r>
    </w:p>
    <w:p w:rsidR="003C400D" w:rsidRPr="004C7807" w:rsidRDefault="003C400D" w:rsidP="004C7807">
      <w:pPr>
        <w:pStyle w:val="BodyText"/>
        <w:jc w:val="left"/>
        <w:rPr>
          <w:rFonts w:ascii="Georgia" w:hAnsi="Georgia"/>
          <w:i/>
          <w:szCs w:val="22"/>
        </w:rPr>
      </w:pPr>
    </w:p>
    <w:p w:rsidR="008943E8" w:rsidRDefault="008943E8" w:rsidP="008943E8">
      <w:pPr>
        <w:pStyle w:val="ListParagraph"/>
        <w:numPr>
          <w:ilvl w:val="0"/>
          <w:numId w:val="27"/>
        </w:numPr>
        <w:autoSpaceDE w:val="0"/>
        <w:autoSpaceDN w:val="0"/>
        <w:adjustRightInd w:val="0"/>
        <w:rPr>
          <w:rFonts w:ascii="Georgia" w:hAnsi="Georgia" w:cs="Arial"/>
          <w:bCs/>
          <w:color w:val="000000"/>
        </w:rPr>
      </w:pPr>
      <w:r>
        <w:rPr>
          <w:rFonts w:ascii="Georgia" w:hAnsi="Georgia" w:cs="Arial"/>
          <w:bCs/>
          <w:color w:val="000000"/>
        </w:rPr>
        <w:t xml:space="preserve">Physical ability to push/pull fully loaded book carts weighing up to 200 lbs., retrieve or place materials above shoulder or below knee level, and lift/carry materials and delivery bags weighing up to 40 pounds. </w:t>
      </w:r>
    </w:p>
    <w:p w:rsidR="008943E8" w:rsidRDefault="008943E8" w:rsidP="008943E8">
      <w:pPr>
        <w:pStyle w:val="ListParagraph"/>
        <w:numPr>
          <w:ilvl w:val="0"/>
          <w:numId w:val="27"/>
        </w:numPr>
        <w:autoSpaceDE w:val="0"/>
        <w:autoSpaceDN w:val="0"/>
        <w:adjustRightInd w:val="0"/>
        <w:rPr>
          <w:rFonts w:ascii="Georgia" w:hAnsi="Georgia" w:cs="Arial"/>
          <w:bCs/>
          <w:color w:val="000000"/>
        </w:rPr>
      </w:pPr>
      <w:r>
        <w:rPr>
          <w:rFonts w:ascii="Georgia" w:hAnsi="Georgia" w:cs="Arial"/>
          <w:bCs/>
          <w:color w:val="000000"/>
        </w:rPr>
        <w:t xml:space="preserve">Ability to sit, stand, and walk for long periods and the ability to bend, reach, stoop or crouch.  </w:t>
      </w:r>
    </w:p>
    <w:p w:rsidR="008943E8" w:rsidRPr="00107C30" w:rsidRDefault="008943E8" w:rsidP="008943E8">
      <w:pPr>
        <w:pStyle w:val="ListParagraph"/>
        <w:numPr>
          <w:ilvl w:val="0"/>
          <w:numId w:val="42"/>
        </w:numPr>
        <w:autoSpaceDE w:val="0"/>
        <w:autoSpaceDN w:val="0"/>
        <w:adjustRightInd w:val="0"/>
        <w:rPr>
          <w:rFonts w:ascii="Georgia" w:hAnsi="Georgia" w:cs="Arial"/>
          <w:bCs/>
          <w:color w:val="000000"/>
        </w:rPr>
      </w:pPr>
      <w:r w:rsidRPr="00107C30">
        <w:rPr>
          <w:rFonts w:ascii="Georgia" w:hAnsi="Georgia" w:cs="Arial"/>
          <w:bCs/>
          <w:color w:val="000000"/>
        </w:rPr>
        <w:t>Sufficient clarity of speech and hearing which permits the employee to communicate in writing and verbally.</w:t>
      </w:r>
    </w:p>
    <w:p w:rsidR="008943E8" w:rsidRPr="00A35078" w:rsidRDefault="008943E8" w:rsidP="008943E8">
      <w:pPr>
        <w:pStyle w:val="ListParagraph"/>
        <w:numPr>
          <w:ilvl w:val="0"/>
          <w:numId w:val="27"/>
        </w:numPr>
        <w:autoSpaceDE w:val="0"/>
        <w:autoSpaceDN w:val="0"/>
        <w:adjustRightInd w:val="0"/>
        <w:rPr>
          <w:rFonts w:ascii="Georgia" w:hAnsi="Georgia" w:cs="Arial"/>
          <w:bCs/>
          <w:color w:val="000000"/>
        </w:rPr>
      </w:pPr>
      <w:r w:rsidRPr="00A35078">
        <w:rPr>
          <w:rFonts w:ascii="Georgia" w:hAnsi="Georgia" w:cs="Arial"/>
          <w:bCs/>
          <w:color w:val="000000"/>
        </w:rPr>
        <w:t>Sufficient vision</w:t>
      </w:r>
      <w:r>
        <w:rPr>
          <w:rFonts w:ascii="Georgia" w:hAnsi="Georgia" w:cs="Arial"/>
          <w:bCs/>
          <w:color w:val="000000"/>
        </w:rPr>
        <w:t>,</w:t>
      </w:r>
      <w:r w:rsidRPr="00A35078">
        <w:rPr>
          <w:rFonts w:ascii="Georgia" w:hAnsi="Georgia" w:cs="Arial"/>
          <w:bCs/>
          <w:color w:val="000000"/>
        </w:rPr>
        <w:t xml:space="preserve"> which permits the employee to produce and review a wide variety of materials in both electronic and hard copy form. </w:t>
      </w:r>
    </w:p>
    <w:p w:rsidR="00187396" w:rsidRDefault="00187396" w:rsidP="004C7807">
      <w:pPr>
        <w:pStyle w:val="BodyText"/>
        <w:jc w:val="left"/>
        <w:rPr>
          <w:rFonts w:ascii="Georgia" w:hAnsi="Georgia"/>
          <w:szCs w:val="22"/>
        </w:rPr>
      </w:pPr>
    </w:p>
    <w:p w:rsidR="00187396" w:rsidRDefault="00187396" w:rsidP="004C7807">
      <w:pPr>
        <w:pStyle w:val="BodyText"/>
        <w:jc w:val="left"/>
        <w:rPr>
          <w:rFonts w:ascii="Georgia" w:hAnsi="Georgia"/>
          <w:szCs w:val="22"/>
        </w:rPr>
      </w:pPr>
    </w:p>
    <w:p w:rsidR="006F7F99" w:rsidRDefault="006F7F99" w:rsidP="006F7F99">
      <w:pPr>
        <w:pStyle w:val="BodyText"/>
        <w:jc w:val="left"/>
        <w:rPr>
          <w:rFonts w:ascii="Georgia" w:hAnsi="Georgia"/>
          <w:szCs w:val="22"/>
        </w:rPr>
      </w:pPr>
      <w:r>
        <w:rPr>
          <w:rFonts w:ascii="Georgia" w:hAnsi="Georgia"/>
          <w:szCs w:val="22"/>
        </w:rPr>
        <w:t xml:space="preserve">The physical demands described above are representative of those that must be met by an employee to successfully perform the essential functions of this job. Reasonable accommodations may be made to enable individuals with disabilities to perform the essential functions. </w:t>
      </w:r>
    </w:p>
    <w:p w:rsidR="006F7F99" w:rsidRDefault="006F7F99" w:rsidP="006F7F99">
      <w:pPr>
        <w:autoSpaceDE w:val="0"/>
        <w:autoSpaceDN w:val="0"/>
        <w:adjustRightInd w:val="0"/>
        <w:rPr>
          <w:rFonts w:ascii="Georgia" w:hAnsi="Georgia" w:cs="Arial"/>
          <w:b/>
          <w:bCs/>
          <w:color w:val="000000"/>
        </w:rPr>
      </w:pPr>
    </w:p>
    <w:p w:rsidR="008943E8" w:rsidRDefault="008943E8" w:rsidP="006F7F99">
      <w:pPr>
        <w:autoSpaceDE w:val="0"/>
        <w:autoSpaceDN w:val="0"/>
        <w:adjustRightInd w:val="0"/>
        <w:rPr>
          <w:rFonts w:ascii="Georgia" w:hAnsi="Georgia" w:cs="Arial"/>
          <w:b/>
          <w:bCs/>
          <w:color w:val="000000"/>
        </w:rPr>
      </w:pPr>
    </w:p>
    <w:p w:rsidR="009B742D" w:rsidRDefault="009B742D" w:rsidP="006F7F99">
      <w:pPr>
        <w:autoSpaceDE w:val="0"/>
        <w:autoSpaceDN w:val="0"/>
        <w:adjustRightInd w:val="0"/>
        <w:rPr>
          <w:rFonts w:ascii="Georgia" w:hAnsi="Georgia" w:cs="Arial"/>
          <w:b/>
          <w:bCs/>
          <w:color w:val="000000"/>
        </w:rPr>
      </w:pPr>
    </w:p>
    <w:p w:rsidR="008943E8" w:rsidRDefault="008943E8" w:rsidP="006F7F99">
      <w:pPr>
        <w:autoSpaceDE w:val="0"/>
        <w:autoSpaceDN w:val="0"/>
        <w:adjustRightInd w:val="0"/>
        <w:rPr>
          <w:rFonts w:ascii="Georgia" w:hAnsi="Georgia" w:cs="Arial"/>
          <w:b/>
          <w:bCs/>
          <w:color w:val="000000"/>
        </w:rPr>
      </w:pPr>
    </w:p>
    <w:p w:rsidR="006604EE" w:rsidRDefault="006604EE" w:rsidP="006F7F99">
      <w:pPr>
        <w:autoSpaceDE w:val="0"/>
        <w:autoSpaceDN w:val="0"/>
        <w:adjustRightInd w:val="0"/>
        <w:rPr>
          <w:rFonts w:ascii="Georgia" w:hAnsi="Georgia" w:cs="Arial"/>
          <w:b/>
          <w:bCs/>
          <w:color w:val="000000"/>
        </w:rPr>
      </w:pPr>
    </w:p>
    <w:p w:rsidR="006604EE" w:rsidRPr="004C7807" w:rsidRDefault="006604EE" w:rsidP="006604EE">
      <w:pPr>
        <w:rPr>
          <w:rFonts w:ascii="Georgia" w:hAnsi="Georgia" w:cs="Times New Roman"/>
          <w:b/>
        </w:rPr>
      </w:pPr>
      <w:r>
        <w:rPr>
          <w:rFonts w:ascii="Georgia" w:hAnsi="Georgia" w:cs="Times New Roman"/>
          <w:b/>
        </w:rPr>
        <w:t xml:space="preserve">PHYSICAL REQUIREMENTS (continued): </w:t>
      </w:r>
    </w:p>
    <w:p w:rsidR="006604EE" w:rsidRDefault="006604EE" w:rsidP="006F7F99">
      <w:pPr>
        <w:autoSpaceDE w:val="0"/>
        <w:autoSpaceDN w:val="0"/>
        <w:adjustRightInd w:val="0"/>
        <w:rPr>
          <w:rFonts w:ascii="Georgia" w:hAnsi="Georgia" w:cs="Arial"/>
          <w:color w:val="000000"/>
        </w:rPr>
      </w:pPr>
    </w:p>
    <w:p w:rsidR="006F7F99" w:rsidRDefault="006F7F99" w:rsidP="006F7F99">
      <w:pPr>
        <w:autoSpaceDE w:val="0"/>
        <w:autoSpaceDN w:val="0"/>
        <w:adjustRightInd w:val="0"/>
        <w:rPr>
          <w:rFonts w:ascii="Georgia" w:hAnsi="Georgia" w:cs="Arial"/>
          <w:color w:val="000000"/>
        </w:rPr>
      </w:pPr>
      <w:r>
        <w:rPr>
          <w:rFonts w:ascii="Georgia" w:hAnsi="Georgia" w:cs="Arial"/>
          <w:color w:val="000000"/>
        </w:rPr>
        <w:t>As a condition of employment, the successful candidate must pass a background check and pre-employment physical.</w:t>
      </w:r>
    </w:p>
    <w:p w:rsidR="006F7F99" w:rsidRDefault="006F7F99" w:rsidP="006F7F99">
      <w:pPr>
        <w:autoSpaceDE w:val="0"/>
        <w:autoSpaceDN w:val="0"/>
        <w:adjustRightInd w:val="0"/>
        <w:rPr>
          <w:rFonts w:ascii="Georgia" w:hAnsi="Georgia" w:cs="Arial"/>
          <w:color w:val="000000"/>
        </w:rPr>
      </w:pPr>
    </w:p>
    <w:p w:rsidR="006F7F99" w:rsidRDefault="006F7F99" w:rsidP="006F7F99">
      <w:pPr>
        <w:autoSpaceDE w:val="0"/>
        <w:autoSpaceDN w:val="0"/>
        <w:adjustRightInd w:val="0"/>
        <w:rPr>
          <w:rFonts w:ascii="Georgia" w:hAnsi="Georgia" w:cs="Arial"/>
          <w:color w:val="000000"/>
        </w:rPr>
      </w:pPr>
    </w:p>
    <w:p w:rsidR="006F7F99" w:rsidRDefault="006F7F99" w:rsidP="006F7F99">
      <w:pPr>
        <w:autoSpaceDE w:val="0"/>
        <w:autoSpaceDN w:val="0"/>
        <w:adjustRightInd w:val="0"/>
        <w:rPr>
          <w:rFonts w:ascii="Georgia" w:hAnsi="Georgia" w:cs="Arial"/>
          <w:bCs/>
          <w:i/>
          <w:color w:val="000000"/>
        </w:rPr>
      </w:pPr>
      <w:r>
        <w:rPr>
          <w:rFonts w:ascii="Georgia" w:hAnsi="Georgia" w:cs="Calibri"/>
          <w:i/>
          <w:color w:val="000000"/>
        </w:rPr>
        <w:t xml:space="preserve"> </w:t>
      </w:r>
      <w:r>
        <w:rPr>
          <w:rFonts w:ascii="Georgia" w:hAnsi="Georgia"/>
          <w:i/>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r>
        <w:rPr>
          <w:rFonts w:ascii="Georgia" w:hAnsi="Georgia" w:cs="Arial"/>
          <w:bCs/>
          <w:i/>
          <w:color w:val="000000"/>
        </w:rPr>
        <w:t>The library reserves the right to revise this job description at its discretion.</w:t>
      </w:r>
    </w:p>
    <w:p w:rsidR="006F7F99" w:rsidRDefault="006F7F99"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780B03" w:rsidRDefault="00780B03" w:rsidP="006F7F99">
      <w:pPr>
        <w:autoSpaceDE w:val="0"/>
        <w:autoSpaceDN w:val="0"/>
        <w:adjustRightInd w:val="0"/>
        <w:rPr>
          <w:rFonts w:ascii="Georgia" w:hAnsi="Georgia"/>
          <w:i/>
        </w:rPr>
      </w:pPr>
    </w:p>
    <w:p w:rsidR="003C400D" w:rsidRPr="004C7807" w:rsidRDefault="003C400D" w:rsidP="004C7807">
      <w:pPr>
        <w:pStyle w:val="BodyText"/>
        <w:jc w:val="left"/>
        <w:rPr>
          <w:rFonts w:ascii="Georgia" w:hAnsi="Georgia"/>
          <w:i/>
          <w:szCs w:val="22"/>
        </w:rPr>
      </w:pPr>
    </w:p>
    <w:p w:rsidR="003C400D" w:rsidRPr="004C7807" w:rsidRDefault="003C400D" w:rsidP="004C7807">
      <w:pPr>
        <w:pStyle w:val="BodyText"/>
        <w:jc w:val="left"/>
        <w:rPr>
          <w:rFonts w:ascii="Georgia" w:hAnsi="Georgia"/>
          <w:i/>
          <w:szCs w:val="22"/>
        </w:rPr>
      </w:pPr>
    </w:p>
    <w:p w:rsidR="003C400D" w:rsidRPr="004C7807" w:rsidRDefault="003C400D" w:rsidP="004C7807">
      <w:pPr>
        <w:pStyle w:val="BodyText"/>
        <w:jc w:val="left"/>
        <w:rPr>
          <w:rFonts w:ascii="Georgia" w:hAnsi="Georgia"/>
          <w:i/>
          <w:szCs w:val="22"/>
        </w:rPr>
      </w:pPr>
    </w:p>
    <w:p w:rsidR="00C1429C" w:rsidRPr="00187396" w:rsidRDefault="005369FE" w:rsidP="00187396">
      <w:pPr>
        <w:pStyle w:val="BodyText"/>
        <w:jc w:val="left"/>
        <w:rPr>
          <w:rFonts w:ascii="Georgia" w:hAnsi="Georgia"/>
          <w:sz w:val="16"/>
          <w:szCs w:val="16"/>
        </w:rPr>
      </w:pPr>
      <w:r>
        <w:rPr>
          <w:rFonts w:ascii="Georgia" w:hAnsi="Georgia"/>
          <w:b/>
          <w:i/>
          <w:color w:val="FF0000"/>
          <w:sz w:val="16"/>
          <w:szCs w:val="16"/>
        </w:rPr>
        <w:t>I</w:t>
      </w:r>
      <w:r w:rsidR="003C400D" w:rsidRPr="00187396">
        <w:rPr>
          <w:rFonts w:ascii="Georgia" w:hAnsi="Georgia"/>
          <w:b/>
          <w:i/>
          <w:color w:val="FF0000"/>
          <w:sz w:val="16"/>
          <w:szCs w:val="16"/>
        </w:rPr>
        <w:t xml:space="preserve">L – </w:t>
      </w:r>
      <w:r w:rsidR="00780B03">
        <w:rPr>
          <w:rFonts w:ascii="Georgia" w:hAnsi="Georgia"/>
          <w:b/>
          <w:i/>
          <w:color w:val="FF0000"/>
          <w:sz w:val="16"/>
          <w:szCs w:val="16"/>
        </w:rPr>
        <w:t xml:space="preserve">October 20, </w:t>
      </w:r>
      <w:r w:rsidR="003C400D" w:rsidRPr="00187396">
        <w:rPr>
          <w:rFonts w:ascii="Georgia" w:hAnsi="Georgia"/>
          <w:b/>
          <w:i/>
          <w:color w:val="FF0000"/>
          <w:sz w:val="16"/>
          <w:szCs w:val="16"/>
        </w:rPr>
        <w:t>2019</w:t>
      </w:r>
    </w:p>
    <w:sectPr w:rsidR="00C1429C" w:rsidRPr="00187396" w:rsidSect="0009119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EBA" w:rsidRDefault="00A26EBA" w:rsidP="00543473">
      <w:r>
        <w:separator/>
      </w:r>
    </w:p>
  </w:endnote>
  <w:endnote w:type="continuationSeparator" w:id="0">
    <w:p w:rsidR="00A26EBA" w:rsidRDefault="00A26EBA" w:rsidP="0054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DF" w:rsidRDefault="00767CC5">
    <w:pPr>
      <w:pStyle w:val="Footer"/>
    </w:pPr>
    <w:sdt>
      <w:sdtPr>
        <w:id w:val="1535469320"/>
        <w:docPartObj>
          <w:docPartGallery w:val="Page Numbers (Bottom of Page)"/>
          <w:docPartUnique/>
        </w:docPartObj>
      </w:sdtPr>
      <w:sdtEndPr/>
      <w:sdtContent>
        <w:sdt>
          <w:sdtPr>
            <w:id w:val="-1705238520"/>
            <w:docPartObj>
              <w:docPartGallery w:val="Page Numbers (Top of Page)"/>
              <w:docPartUnique/>
            </w:docPartObj>
          </w:sdtPr>
          <w:sdtEndPr/>
          <w:sdtContent>
            <w:r w:rsidR="00B967DF">
              <w:t xml:space="preserve">Page </w:t>
            </w:r>
            <w:r w:rsidR="00B967DF">
              <w:rPr>
                <w:b/>
                <w:bCs/>
                <w:sz w:val="24"/>
                <w:szCs w:val="24"/>
              </w:rPr>
              <w:fldChar w:fldCharType="begin"/>
            </w:r>
            <w:r w:rsidR="00B967DF">
              <w:rPr>
                <w:b/>
                <w:bCs/>
              </w:rPr>
              <w:instrText xml:space="preserve"> PAGE </w:instrText>
            </w:r>
            <w:r w:rsidR="00B967DF">
              <w:rPr>
                <w:b/>
                <w:bCs/>
                <w:sz w:val="24"/>
                <w:szCs w:val="24"/>
              </w:rPr>
              <w:fldChar w:fldCharType="separate"/>
            </w:r>
            <w:r>
              <w:rPr>
                <w:b/>
                <w:bCs/>
                <w:noProof/>
              </w:rPr>
              <w:t>3</w:t>
            </w:r>
            <w:r w:rsidR="00B967DF">
              <w:rPr>
                <w:b/>
                <w:bCs/>
                <w:sz w:val="24"/>
                <w:szCs w:val="24"/>
              </w:rPr>
              <w:fldChar w:fldCharType="end"/>
            </w:r>
            <w:r w:rsidR="00B967DF">
              <w:t xml:space="preserve"> of </w:t>
            </w:r>
            <w:r w:rsidR="00B967DF">
              <w:rPr>
                <w:b/>
                <w:bCs/>
                <w:sz w:val="24"/>
                <w:szCs w:val="24"/>
              </w:rPr>
              <w:fldChar w:fldCharType="begin"/>
            </w:r>
            <w:r w:rsidR="00B967DF">
              <w:rPr>
                <w:b/>
                <w:bCs/>
              </w:rPr>
              <w:instrText xml:space="preserve"> NUMPAGES  </w:instrText>
            </w:r>
            <w:r w:rsidR="00B967DF">
              <w:rPr>
                <w:b/>
                <w:bCs/>
                <w:sz w:val="24"/>
                <w:szCs w:val="24"/>
              </w:rPr>
              <w:fldChar w:fldCharType="separate"/>
            </w:r>
            <w:r>
              <w:rPr>
                <w:b/>
                <w:bCs/>
                <w:noProof/>
              </w:rPr>
              <w:t>3</w:t>
            </w:r>
            <w:r w:rsidR="00B967DF">
              <w:rPr>
                <w:b/>
                <w:bCs/>
                <w:sz w:val="24"/>
                <w:szCs w:val="24"/>
              </w:rPr>
              <w:fldChar w:fldCharType="end"/>
            </w:r>
            <w:r w:rsidR="00B967DF">
              <w:rPr>
                <w:b/>
                <w:bCs/>
                <w:sz w:val="24"/>
                <w:szCs w:val="24"/>
              </w:rPr>
              <w:tab/>
            </w:r>
            <w:r w:rsidR="00B967DF">
              <w:rPr>
                <w:b/>
                <w:bCs/>
                <w:sz w:val="24"/>
                <w:szCs w:val="24"/>
              </w:rPr>
              <w:tab/>
              <w:t>Library A</w:t>
            </w:r>
            <w:r w:rsidR="00283D3B">
              <w:rPr>
                <w:b/>
                <w:bCs/>
                <w:sz w:val="24"/>
                <w:szCs w:val="24"/>
              </w:rPr>
              <w:t>ide</w:t>
            </w:r>
            <w:r w:rsidR="00B967DF">
              <w:rPr>
                <w:b/>
                <w:bCs/>
                <w:sz w:val="24"/>
                <w:szCs w:val="24"/>
              </w:rPr>
              <w:t xml:space="preserve"> I Job Description</w:t>
            </w:r>
          </w:sdtContent>
        </w:sdt>
      </w:sdtContent>
    </w:sdt>
  </w:p>
  <w:p w:rsidR="00004F8E" w:rsidRDefault="00004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EBA" w:rsidRDefault="00A26EBA" w:rsidP="00543473">
      <w:r>
        <w:separator/>
      </w:r>
    </w:p>
  </w:footnote>
  <w:footnote w:type="continuationSeparator" w:id="0">
    <w:p w:rsidR="00A26EBA" w:rsidRDefault="00A26EBA" w:rsidP="0054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793" w:rsidRDefault="00767CC5">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C4E154"/>
    <w:multiLevelType w:val="hybridMultilevel"/>
    <w:tmpl w:val="EEB72A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02606"/>
    <w:multiLevelType w:val="hybridMultilevel"/>
    <w:tmpl w:val="EFC0CB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15C490"/>
    <w:multiLevelType w:val="hybridMultilevel"/>
    <w:tmpl w:val="D5541B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singleLevel"/>
    <w:tmpl w:val="E06AE9A4"/>
    <w:lvl w:ilvl="0">
      <w:start w:val="1"/>
      <w:numFmt w:val="decimal"/>
      <w:pStyle w:val="Quick1"/>
      <w:lvlText w:val="%1."/>
      <w:lvlJc w:val="left"/>
      <w:pPr>
        <w:tabs>
          <w:tab w:val="num" w:pos="720"/>
        </w:tabs>
        <w:ind w:left="0" w:firstLine="0"/>
      </w:pPr>
      <w:rPr>
        <w:rFonts w:ascii="Arial" w:hAnsi="Arial"/>
        <w:sz w:val="22"/>
      </w:rPr>
    </w:lvl>
  </w:abstractNum>
  <w:abstractNum w:abstractNumId="4" w15:restartNumberingAfterBreak="0">
    <w:nsid w:val="014857FE"/>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1802D6F"/>
    <w:multiLevelType w:val="hybridMultilevel"/>
    <w:tmpl w:val="66CAD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EA0814"/>
    <w:multiLevelType w:val="multilevel"/>
    <w:tmpl w:val="258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E5C35"/>
    <w:multiLevelType w:val="hybridMultilevel"/>
    <w:tmpl w:val="55A4E2D6"/>
    <w:lvl w:ilvl="0" w:tplc="B0B6CC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A2C9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E37D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E89D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C4F93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E0642">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8914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A10D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A0BEC">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4A5676"/>
    <w:multiLevelType w:val="hybridMultilevel"/>
    <w:tmpl w:val="F9BE9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F42647"/>
    <w:multiLevelType w:val="hybridMultilevel"/>
    <w:tmpl w:val="28269FF2"/>
    <w:lvl w:ilvl="0" w:tplc="B9B60BC6">
      <w:start w:val="1"/>
      <w:numFmt w:val="decimal"/>
      <w:lvlText w:val="%1."/>
      <w:lvlJc w:val="left"/>
      <w:pPr>
        <w:ind w:left="880" w:hanging="360"/>
      </w:p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0" w15:restartNumberingAfterBreak="0">
    <w:nsid w:val="102A4E63"/>
    <w:multiLevelType w:val="hybridMultilevel"/>
    <w:tmpl w:val="CE00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C61232"/>
    <w:multiLevelType w:val="singleLevel"/>
    <w:tmpl w:val="C4162606"/>
    <w:lvl w:ilvl="0">
      <w:start w:val="1"/>
      <w:numFmt w:val="decimal"/>
      <w:lvlText w:val="%1."/>
      <w:lvlJc w:val="left"/>
      <w:pPr>
        <w:tabs>
          <w:tab w:val="num" w:pos="720"/>
        </w:tabs>
        <w:ind w:left="720" w:hanging="720"/>
      </w:pPr>
    </w:lvl>
  </w:abstractNum>
  <w:abstractNum w:abstractNumId="12" w15:restartNumberingAfterBreak="0">
    <w:nsid w:val="128D5FB7"/>
    <w:multiLevelType w:val="hybridMultilevel"/>
    <w:tmpl w:val="69429A14"/>
    <w:lvl w:ilvl="0" w:tplc="04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516E1E"/>
    <w:multiLevelType w:val="hybridMultilevel"/>
    <w:tmpl w:val="7458C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64D33B4"/>
    <w:multiLevelType w:val="hybridMultilevel"/>
    <w:tmpl w:val="62A0173C"/>
    <w:lvl w:ilvl="0" w:tplc="B7C244A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C86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460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A9F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E9F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825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8F0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2DF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9EAB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4C0255"/>
    <w:multiLevelType w:val="hybridMultilevel"/>
    <w:tmpl w:val="3B0ED13A"/>
    <w:lvl w:ilvl="0" w:tplc="1F5C8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AA29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6436E">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6CD4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C158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A4F1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AACC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0003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6C80C">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D63538"/>
    <w:multiLevelType w:val="hybridMultilevel"/>
    <w:tmpl w:val="CBE6D4EA"/>
    <w:lvl w:ilvl="0" w:tplc="1F5C8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26011"/>
    <w:multiLevelType w:val="hybridMultilevel"/>
    <w:tmpl w:val="4B4CF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613F40"/>
    <w:multiLevelType w:val="hybridMultilevel"/>
    <w:tmpl w:val="E006C06E"/>
    <w:lvl w:ilvl="0" w:tplc="3A6486B2">
      <w:start w:val="1"/>
      <w:numFmt w:val="decimal"/>
      <w:lvlText w:val="%1."/>
      <w:lvlJc w:val="left"/>
      <w:pPr>
        <w:ind w:left="860" w:hanging="360"/>
      </w:p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start w:val="1"/>
      <w:numFmt w:val="decimal"/>
      <w:lvlText w:val="%4."/>
      <w:lvlJc w:val="left"/>
      <w:pPr>
        <w:ind w:left="3020" w:hanging="360"/>
      </w:pPr>
    </w:lvl>
    <w:lvl w:ilvl="4" w:tplc="04090019">
      <w:start w:val="1"/>
      <w:numFmt w:val="lowerLetter"/>
      <w:lvlText w:val="%5."/>
      <w:lvlJc w:val="left"/>
      <w:pPr>
        <w:ind w:left="3740" w:hanging="360"/>
      </w:pPr>
    </w:lvl>
    <w:lvl w:ilvl="5" w:tplc="0409001B">
      <w:start w:val="1"/>
      <w:numFmt w:val="lowerRoman"/>
      <w:lvlText w:val="%6."/>
      <w:lvlJc w:val="right"/>
      <w:pPr>
        <w:ind w:left="4460" w:hanging="180"/>
      </w:pPr>
    </w:lvl>
    <w:lvl w:ilvl="6" w:tplc="0409000F">
      <w:start w:val="1"/>
      <w:numFmt w:val="decimal"/>
      <w:lvlText w:val="%7."/>
      <w:lvlJc w:val="left"/>
      <w:pPr>
        <w:ind w:left="5180" w:hanging="360"/>
      </w:pPr>
    </w:lvl>
    <w:lvl w:ilvl="7" w:tplc="04090019">
      <w:start w:val="1"/>
      <w:numFmt w:val="lowerLetter"/>
      <w:lvlText w:val="%8."/>
      <w:lvlJc w:val="left"/>
      <w:pPr>
        <w:ind w:left="5900" w:hanging="360"/>
      </w:pPr>
    </w:lvl>
    <w:lvl w:ilvl="8" w:tplc="0409001B">
      <w:start w:val="1"/>
      <w:numFmt w:val="lowerRoman"/>
      <w:lvlText w:val="%9."/>
      <w:lvlJc w:val="right"/>
      <w:pPr>
        <w:ind w:left="6620" w:hanging="180"/>
      </w:pPr>
    </w:lvl>
  </w:abstractNum>
  <w:abstractNum w:abstractNumId="19" w15:restartNumberingAfterBreak="0">
    <w:nsid w:val="289E64B2"/>
    <w:multiLevelType w:val="hybridMultilevel"/>
    <w:tmpl w:val="964A07DC"/>
    <w:lvl w:ilvl="0" w:tplc="E89C5764">
      <w:start w:val="1"/>
      <w:numFmt w:val="decimal"/>
      <w:lvlText w:val="%1."/>
      <w:lvlJc w:val="left"/>
      <w:pPr>
        <w:ind w:left="360" w:hanging="360"/>
      </w:pPr>
      <w:rPr>
        <w:rFonts w:ascii="ArialMT" w:eastAsiaTheme="minorHAnsi" w:hAnsi="ArialMT" w:cs="ArialMT"/>
      </w:rPr>
    </w:lvl>
    <w:lvl w:ilvl="1" w:tplc="01E0634E">
      <w:numFmt w:val="bullet"/>
      <w:lvlText w:val=""/>
      <w:lvlJc w:val="left"/>
      <w:pPr>
        <w:ind w:left="1350" w:hanging="360"/>
      </w:pPr>
      <w:rPr>
        <w:rFonts w:ascii="Georgia" w:eastAsia="SymbolMT" w:hAnsi="Georgia" w:cs="SymbolMT"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B6449B2"/>
    <w:multiLevelType w:val="multilevel"/>
    <w:tmpl w:val="DB1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27D9B"/>
    <w:multiLevelType w:val="hybridMultilevel"/>
    <w:tmpl w:val="F5CC1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C550D0"/>
    <w:multiLevelType w:val="hybridMultilevel"/>
    <w:tmpl w:val="41282696"/>
    <w:lvl w:ilvl="0" w:tplc="8DEC315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F10C8"/>
    <w:multiLevelType w:val="hybridMultilevel"/>
    <w:tmpl w:val="91B664B0"/>
    <w:lvl w:ilvl="0" w:tplc="E89C5764">
      <w:start w:val="1"/>
      <w:numFmt w:val="decimal"/>
      <w:lvlText w:val="%1."/>
      <w:lvlJc w:val="left"/>
      <w:pPr>
        <w:ind w:left="450" w:hanging="360"/>
      </w:pPr>
      <w:rPr>
        <w:rFonts w:ascii="ArialMT" w:eastAsiaTheme="minorHAnsi" w:hAnsi="ArialMT" w:cs="ArialM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30090C0A"/>
    <w:multiLevelType w:val="multilevel"/>
    <w:tmpl w:val="FD1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F597EB"/>
    <w:multiLevelType w:val="hybridMultilevel"/>
    <w:tmpl w:val="7C4B92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38A7CC8"/>
    <w:multiLevelType w:val="multilevel"/>
    <w:tmpl w:val="D64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F32841"/>
    <w:multiLevelType w:val="hybridMultilevel"/>
    <w:tmpl w:val="1BD06E5C"/>
    <w:lvl w:ilvl="0" w:tplc="1BAAC75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8EB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E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AE1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CE6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8B7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ADD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C64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827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062299A"/>
    <w:multiLevelType w:val="hybridMultilevel"/>
    <w:tmpl w:val="7074A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136EA6"/>
    <w:multiLevelType w:val="hybridMultilevel"/>
    <w:tmpl w:val="6EB4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7337F3"/>
    <w:multiLevelType w:val="hybridMultilevel"/>
    <w:tmpl w:val="2EC467FC"/>
    <w:lvl w:ilvl="0" w:tplc="A92C98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419D2">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85EEC">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A0863E">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08357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AE7E5E">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0D4B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E749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6CFC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9A53ED"/>
    <w:multiLevelType w:val="multilevel"/>
    <w:tmpl w:val="EC6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30730"/>
    <w:multiLevelType w:val="hybridMultilevel"/>
    <w:tmpl w:val="F150389A"/>
    <w:lvl w:ilvl="0" w:tplc="1F5C8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D0213"/>
    <w:multiLevelType w:val="hybridMultilevel"/>
    <w:tmpl w:val="875C752E"/>
    <w:lvl w:ilvl="0" w:tplc="1F5C865A">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E2F94"/>
    <w:multiLevelType w:val="hybridMultilevel"/>
    <w:tmpl w:val="C6F092EC"/>
    <w:lvl w:ilvl="0" w:tplc="1F5C8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AA29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6436E">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6CD4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C158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A4F1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AACC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0003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6C80C">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CA5F4C"/>
    <w:multiLevelType w:val="hybridMultilevel"/>
    <w:tmpl w:val="D55C3F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FD5819"/>
    <w:multiLevelType w:val="hybridMultilevel"/>
    <w:tmpl w:val="09729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680420"/>
    <w:multiLevelType w:val="multilevel"/>
    <w:tmpl w:val="CB2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B5611"/>
    <w:multiLevelType w:val="hybridMultilevel"/>
    <w:tmpl w:val="203880DE"/>
    <w:lvl w:ilvl="0" w:tplc="04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61AA2"/>
    <w:multiLevelType w:val="hybridMultilevel"/>
    <w:tmpl w:val="FABC9346"/>
    <w:lvl w:ilvl="0" w:tplc="1F5C8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71EC7"/>
    <w:multiLevelType w:val="hybridMultilevel"/>
    <w:tmpl w:val="D822392E"/>
    <w:lvl w:ilvl="0" w:tplc="4BD0F4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6"/>
  </w:num>
  <w:num w:numId="3">
    <w:abstractNumId w:val="17"/>
  </w:num>
  <w:num w:numId="4">
    <w:abstractNumId w:val="21"/>
  </w:num>
  <w:num w:numId="5">
    <w:abstractNumId w:val="25"/>
  </w:num>
  <w:num w:numId="6">
    <w:abstractNumId w:val="35"/>
  </w:num>
  <w:num w:numId="7">
    <w:abstractNumId w:val="1"/>
  </w:num>
  <w:num w:numId="8">
    <w:abstractNumId w:val="2"/>
  </w:num>
  <w:num w:numId="9">
    <w:abstractNumId w:val="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3"/>
  </w:num>
  <w:num w:numId="16">
    <w:abstractNumId w:val="40"/>
  </w:num>
  <w:num w:numId="17">
    <w:abstractNumId w:val="3"/>
    <w:lvlOverride w:ilvl="0">
      <w:lvl w:ilvl="0">
        <w:start w:val="1"/>
        <w:numFmt w:val="decimal"/>
        <w:pStyle w:val="Quick1"/>
        <w:lvlText w:val="%1."/>
        <w:lvlJc w:val="left"/>
        <w:pPr>
          <w:ind w:left="0" w:firstLine="0"/>
        </w:pPr>
        <w:rPr>
          <w:rFonts w:ascii="Arial" w:hAnsi="Arial"/>
          <w:sz w:val="22"/>
        </w:rPr>
      </w:lvl>
    </w:lvlOverride>
  </w:num>
  <w:num w:numId="18">
    <w:abstractNumId w:val="11"/>
    <w:lvlOverride w:ilvl="0">
      <w:startOverride w:val="1"/>
    </w:lvlOverride>
  </w:num>
  <w:num w:numId="19">
    <w:abstractNumId w:val="4"/>
    <w:lvlOverride w:ilvl="0">
      <w:startOverride w:val="1"/>
    </w:lvlOverride>
  </w:num>
  <w:num w:numId="20">
    <w:abstractNumId w:val="20"/>
  </w:num>
  <w:num w:numId="21">
    <w:abstractNumId w:val="26"/>
  </w:num>
  <w:num w:numId="22">
    <w:abstractNumId w:val="37"/>
  </w:num>
  <w:num w:numId="23">
    <w:abstractNumId w:val="31"/>
  </w:num>
  <w:num w:numId="24">
    <w:abstractNumId w:val="6"/>
  </w:num>
  <w:num w:numId="25">
    <w:abstractNumId w:val="24"/>
  </w:num>
  <w:num w:numId="26">
    <w:abstractNumId w:val="19"/>
  </w:num>
  <w:num w:numId="27">
    <w:abstractNumId w:val="8"/>
  </w:num>
  <w:num w:numId="28">
    <w:abstractNumId w:val="15"/>
  </w:num>
  <w:num w:numId="29">
    <w:abstractNumId w:val="7"/>
  </w:num>
  <w:num w:numId="30">
    <w:abstractNumId w:val="30"/>
  </w:num>
  <w:num w:numId="31">
    <w:abstractNumId w:val="27"/>
  </w:num>
  <w:num w:numId="32">
    <w:abstractNumId w:val="14"/>
  </w:num>
  <w:num w:numId="33">
    <w:abstractNumId w:val="22"/>
  </w:num>
  <w:num w:numId="34">
    <w:abstractNumId w:val="34"/>
  </w:num>
  <w:num w:numId="35">
    <w:abstractNumId w:val="39"/>
  </w:num>
  <w:num w:numId="36">
    <w:abstractNumId w:val="32"/>
  </w:num>
  <w:num w:numId="37">
    <w:abstractNumId w:val="33"/>
  </w:num>
  <w:num w:numId="38">
    <w:abstractNumId w:val="16"/>
  </w:num>
  <w:num w:numId="39">
    <w:abstractNumId w:val="38"/>
  </w:num>
  <w:num w:numId="40">
    <w:abstractNumId w:val="12"/>
  </w:num>
  <w:num w:numId="41">
    <w:abstractNumId w:val="2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1MzMxMTAytjS3NDZR0lEKTi0uzszPAykwqgUAtziVWywAAAA="/>
  </w:docVars>
  <w:rsids>
    <w:rsidRoot w:val="00E97DA2"/>
    <w:rsid w:val="00002C38"/>
    <w:rsid w:val="00004F8E"/>
    <w:rsid w:val="000154EA"/>
    <w:rsid w:val="00026E80"/>
    <w:rsid w:val="0004436C"/>
    <w:rsid w:val="00091199"/>
    <w:rsid w:val="000C2DB5"/>
    <w:rsid w:val="000E53E2"/>
    <w:rsid w:val="001030DA"/>
    <w:rsid w:val="001361D3"/>
    <w:rsid w:val="0013787C"/>
    <w:rsid w:val="0014260F"/>
    <w:rsid w:val="00157BBA"/>
    <w:rsid w:val="00187396"/>
    <w:rsid w:val="00195549"/>
    <w:rsid w:val="001D257D"/>
    <w:rsid w:val="001D71AD"/>
    <w:rsid w:val="002242ED"/>
    <w:rsid w:val="002407A4"/>
    <w:rsid w:val="00246437"/>
    <w:rsid w:val="00263AC2"/>
    <w:rsid w:val="00273C12"/>
    <w:rsid w:val="00283D3B"/>
    <w:rsid w:val="002941FB"/>
    <w:rsid w:val="002B6C86"/>
    <w:rsid w:val="00322632"/>
    <w:rsid w:val="00371B39"/>
    <w:rsid w:val="003C400D"/>
    <w:rsid w:val="003F0E0C"/>
    <w:rsid w:val="00401071"/>
    <w:rsid w:val="00425F9D"/>
    <w:rsid w:val="00430852"/>
    <w:rsid w:val="004376D4"/>
    <w:rsid w:val="00467CD1"/>
    <w:rsid w:val="00482516"/>
    <w:rsid w:val="004C7807"/>
    <w:rsid w:val="004E1808"/>
    <w:rsid w:val="004F2D90"/>
    <w:rsid w:val="00521F5A"/>
    <w:rsid w:val="00536080"/>
    <w:rsid w:val="005369FE"/>
    <w:rsid w:val="00543473"/>
    <w:rsid w:val="005506AE"/>
    <w:rsid w:val="00567B8C"/>
    <w:rsid w:val="005920DE"/>
    <w:rsid w:val="005929ED"/>
    <w:rsid w:val="00592A04"/>
    <w:rsid w:val="005A019C"/>
    <w:rsid w:val="005A3169"/>
    <w:rsid w:val="005C22D2"/>
    <w:rsid w:val="00605C85"/>
    <w:rsid w:val="0063259C"/>
    <w:rsid w:val="006604EE"/>
    <w:rsid w:val="00660692"/>
    <w:rsid w:val="006A45A6"/>
    <w:rsid w:val="006C224D"/>
    <w:rsid w:val="006E69FA"/>
    <w:rsid w:val="006F7F99"/>
    <w:rsid w:val="00713FFA"/>
    <w:rsid w:val="00767CC5"/>
    <w:rsid w:val="00775CC1"/>
    <w:rsid w:val="00780B03"/>
    <w:rsid w:val="007B40A9"/>
    <w:rsid w:val="007F1EA9"/>
    <w:rsid w:val="007F7D10"/>
    <w:rsid w:val="00811091"/>
    <w:rsid w:val="0083183A"/>
    <w:rsid w:val="008350F4"/>
    <w:rsid w:val="0086081A"/>
    <w:rsid w:val="00890DD1"/>
    <w:rsid w:val="008943E8"/>
    <w:rsid w:val="00897156"/>
    <w:rsid w:val="008A4659"/>
    <w:rsid w:val="008B414F"/>
    <w:rsid w:val="008B46BA"/>
    <w:rsid w:val="008D4F60"/>
    <w:rsid w:val="008E668A"/>
    <w:rsid w:val="009012D4"/>
    <w:rsid w:val="00911111"/>
    <w:rsid w:val="00953CD1"/>
    <w:rsid w:val="00960D37"/>
    <w:rsid w:val="00966B70"/>
    <w:rsid w:val="009714CB"/>
    <w:rsid w:val="009841BE"/>
    <w:rsid w:val="0098663F"/>
    <w:rsid w:val="009A4F1D"/>
    <w:rsid w:val="009B742D"/>
    <w:rsid w:val="009C147A"/>
    <w:rsid w:val="009E7D57"/>
    <w:rsid w:val="00A26EBA"/>
    <w:rsid w:val="00A35078"/>
    <w:rsid w:val="00A528C8"/>
    <w:rsid w:val="00A65838"/>
    <w:rsid w:val="00AD3335"/>
    <w:rsid w:val="00AD5258"/>
    <w:rsid w:val="00B0005B"/>
    <w:rsid w:val="00B10529"/>
    <w:rsid w:val="00B21272"/>
    <w:rsid w:val="00B2753A"/>
    <w:rsid w:val="00B70749"/>
    <w:rsid w:val="00B967DF"/>
    <w:rsid w:val="00BA2E30"/>
    <w:rsid w:val="00BB0A1B"/>
    <w:rsid w:val="00BC176B"/>
    <w:rsid w:val="00BC3066"/>
    <w:rsid w:val="00BF211A"/>
    <w:rsid w:val="00C1429C"/>
    <w:rsid w:val="00C2759F"/>
    <w:rsid w:val="00C34D08"/>
    <w:rsid w:val="00C410FC"/>
    <w:rsid w:val="00C86BA7"/>
    <w:rsid w:val="00C976E1"/>
    <w:rsid w:val="00CF1E1A"/>
    <w:rsid w:val="00D01693"/>
    <w:rsid w:val="00D131EE"/>
    <w:rsid w:val="00D4795E"/>
    <w:rsid w:val="00D64DCE"/>
    <w:rsid w:val="00DE28C4"/>
    <w:rsid w:val="00DF5062"/>
    <w:rsid w:val="00E3778F"/>
    <w:rsid w:val="00E43311"/>
    <w:rsid w:val="00E51CE5"/>
    <w:rsid w:val="00E62EC5"/>
    <w:rsid w:val="00E94247"/>
    <w:rsid w:val="00E97DA2"/>
    <w:rsid w:val="00EA5BE4"/>
    <w:rsid w:val="00EC6453"/>
    <w:rsid w:val="00ED4190"/>
    <w:rsid w:val="00EF46C9"/>
    <w:rsid w:val="00F62115"/>
    <w:rsid w:val="00F63F1A"/>
    <w:rsid w:val="00FD5164"/>
    <w:rsid w:val="00FD740A"/>
    <w:rsid w:val="00FE72DD"/>
    <w:rsid w:val="00FF0A90"/>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25816"/>
  <w15:docId w15:val="{F07C3048-D952-49A4-9B3B-DA26ABE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90"/>
  </w:style>
  <w:style w:type="paragraph" w:styleId="Heading2">
    <w:name w:val="heading 2"/>
    <w:basedOn w:val="Normal"/>
    <w:link w:val="Heading2Char"/>
    <w:uiPriority w:val="9"/>
    <w:qFormat/>
    <w:rsid w:val="00026E80"/>
    <w:pPr>
      <w:spacing w:before="75" w:after="75"/>
      <w:outlineLvl w:val="1"/>
    </w:pPr>
    <w:rPr>
      <w:rFonts w:ascii="inherit" w:eastAsia="Times New Roman" w:hAnsi="inherit" w:cs="Times New Roman"/>
      <w:b/>
      <w:bCs/>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8C4"/>
    <w:rPr>
      <w:rFonts w:ascii="Tahoma" w:hAnsi="Tahoma" w:cs="Tahoma"/>
      <w:sz w:val="16"/>
      <w:szCs w:val="16"/>
    </w:rPr>
  </w:style>
  <w:style w:type="character" w:customStyle="1" w:styleId="BalloonTextChar">
    <w:name w:val="Balloon Text Char"/>
    <w:basedOn w:val="DefaultParagraphFont"/>
    <w:link w:val="BalloonText"/>
    <w:uiPriority w:val="99"/>
    <w:semiHidden/>
    <w:rsid w:val="00DE28C4"/>
    <w:rPr>
      <w:rFonts w:ascii="Tahoma" w:hAnsi="Tahoma" w:cs="Tahoma"/>
      <w:sz w:val="16"/>
      <w:szCs w:val="16"/>
    </w:rPr>
  </w:style>
  <w:style w:type="table" w:styleId="TableGrid">
    <w:name w:val="Table Grid"/>
    <w:basedOn w:val="TableNormal"/>
    <w:uiPriority w:val="59"/>
    <w:rsid w:val="00DE28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A4659"/>
    <w:pPr>
      <w:ind w:left="720"/>
      <w:contextualSpacing/>
    </w:p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98663F"/>
    <w:pPr>
      <w:spacing w:before="100" w:beforeAutospacing="1" w:after="100" w:afterAutospacing="1"/>
    </w:pPr>
    <w:rPr>
      <w:rFonts w:ascii="Times New Roman" w:hAnsi="Times New Roman" w:cs="Times New Roman"/>
      <w:sz w:val="24"/>
      <w:szCs w:val="24"/>
    </w:rPr>
  </w:style>
  <w:style w:type="paragraph" w:customStyle="1" w:styleId="Default">
    <w:name w:val="Default"/>
    <w:rsid w:val="004376D4"/>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nhideWhenUsed/>
    <w:rsid w:val="005C22D2"/>
    <w:pPr>
      <w:jc w:val="both"/>
    </w:pPr>
    <w:rPr>
      <w:rFonts w:ascii="Arial" w:eastAsia="Times New Roman" w:hAnsi="Arial" w:cs="Times New Roman"/>
      <w:szCs w:val="20"/>
    </w:rPr>
  </w:style>
  <w:style w:type="character" w:customStyle="1" w:styleId="BodyTextChar">
    <w:name w:val="Body Text Char"/>
    <w:basedOn w:val="DefaultParagraphFont"/>
    <w:link w:val="BodyText"/>
    <w:rsid w:val="005C22D2"/>
    <w:rPr>
      <w:rFonts w:ascii="Arial" w:eastAsia="Times New Roman" w:hAnsi="Arial" w:cs="Times New Roman"/>
      <w:szCs w:val="20"/>
    </w:rPr>
  </w:style>
  <w:style w:type="paragraph" w:customStyle="1" w:styleId="ydp4135cee4yiv9676424809ydp56fa64a2msonormal">
    <w:name w:val="ydp4135cee4yiv9676424809ydp56fa64a2msonormal"/>
    <w:basedOn w:val="Normal"/>
    <w:rsid w:val="005C22D2"/>
    <w:pPr>
      <w:spacing w:before="100" w:beforeAutospacing="1" w:after="100" w:afterAutospacing="1"/>
    </w:pPr>
    <w:rPr>
      <w:rFonts w:ascii="Times New Roman" w:hAnsi="Times New Roman" w:cs="Times New Roman"/>
      <w:sz w:val="24"/>
      <w:szCs w:val="24"/>
    </w:rPr>
  </w:style>
  <w:style w:type="paragraph" w:customStyle="1" w:styleId="Quick1">
    <w:name w:val="Quick 1."/>
    <w:basedOn w:val="Normal"/>
    <w:rsid w:val="00401071"/>
    <w:pPr>
      <w:widowControl w:val="0"/>
      <w:numPr>
        <w:numId w:val="17"/>
      </w:numPr>
      <w:snapToGrid w:val="0"/>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026E80"/>
    <w:rPr>
      <w:rFonts w:ascii="inherit" w:eastAsia="Times New Roman" w:hAnsi="inherit" w:cs="Times New Roman"/>
      <w:b/>
      <w:bCs/>
      <w:color w:val="111111"/>
      <w:sz w:val="27"/>
      <w:szCs w:val="27"/>
    </w:rPr>
  </w:style>
  <w:style w:type="character" w:styleId="Hyperlink">
    <w:name w:val="Hyperlink"/>
    <w:basedOn w:val="DefaultParagraphFont"/>
    <w:uiPriority w:val="99"/>
    <w:semiHidden/>
    <w:unhideWhenUsed/>
    <w:rsid w:val="00026E80"/>
    <w:rPr>
      <w:strike w:val="0"/>
      <w:dstrike w:val="0"/>
      <w:color w:val="0074BD"/>
      <w:u w:val="none"/>
      <w:effect w:val="none"/>
      <w:shd w:val="clear" w:color="auto" w:fill="auto"/>
    </w:rPr>
  </w:style>
  <w:style w:type="character" w:styleId="Strong">
    <w:name w:val="Strong"/>
    <w:basedOn w:val="DefaultParagraphFont"/>
    <w:uiPriority w:val="22"/>
    <w:qFormat/>
    <w:rsid w:val="00026E80"/>
    <w:rPr>
      <w:b/>
      <w:bCs/>
    </w:rPr>
  </w:style>
  <w:style w:type="paragraph" w:styleId="NormalWeb">
    <w:name w:val="Normal (Web)"/>
    <w:basedOn w:val="Normal"/>
    <w:uiPriority w:val="99"/>
    <w:semiHidden/>
    <w:unhideWhenUsed/>
    <w:rsid w:val="00026E80"/>
    <w:pPr>
      <w:spacing w:before="150" w:after="150"/>
    </w:pPr>
    <w:rPr>
      <w:rFonts w:ascii="Times New Roman" w:eastAsia="Times New Roman" w:hAnsi="Times New Roman" w:cs="Times New Roman"/>
      <w:sz w:val="21"/>
      <w:szCs w:val="21"/>
    </w:rPr>
  </w:style>
  <w:style w:type="paragraph" w:styleId="Header">
    <w:name w:val="header"/>
    <w:basedOn w:val="Normal"/>
    <w:link w:val="HeaderChar"/>
    <w:uiPriority w:val="99"/>
    <w:unhideWhenUsed/>
    <w:rsid w:val="00543473"/>
    <w:pPr>
      <w:tabs>
        <w:tab w:val="center" w:pos="4680"/>
        <w:tab w:val="right" w:pos="9360"/>
      </w:tabs>
    </w:pPr>
  </w:style>
  <w:style w:type="character" w:customStyle="1" w:styleId="HeaderChar">
    <w:name w:val="Header Char"/>
    <w:basedOn w:val="DefaultParagraphFont"/>
    <w:link w:val="Header"/>
    <w:uiPriority w:val="99"/>
    <w:rsid w:val="00543473"/>
  </w:style>
  <w:style w:type="paragraph" w:styleId="Footer">
    <w:name w:val="footer"/>
    <w:basedOn w:val="Normal"/>
    <w:link w:val="FooterChar"/>
    <w:uiPriority w:val="99"/>
    <w:unhideWhenUsed/>
    <w:rsid w:val="00543473"/>
    <w:pPr>
      <w:tabs>
        <w:tab w:val="center" w:pos="4680"/>
        <w:tab w:val="right" w:pos="9360"/>
      </w:tabs>
    </w:pPr>
  </w:style>
  <w:style w:type="character" w:customStyle="1" w:styleId="FooterChar">
    <w:name w:val="Footer Char"/>
    <w:basedOn w:val="DefaultParagraphFont"/>
    <w:link w:val="Footer"/>
    <w:uiPriority w:val="99"/>
    <w:rsid w:val="00543473"/>
  </w:style>
  <w:style w:type="paragraph" w:customStyle="1" w:styleId="gmail-msolistparagraph">
    <w:name w:val="gmail-msolistparagraph"/>
    <w:basedOn w:val="Normal"/>
    <w:rsid w:val="009841B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57956">
      <w:bodyDiv w:val="1"/>
      <w:marLeft w:val="0"/>
      <w:marRight w:val="0"/>
      <w:marTop w:val="0"/>
      <w:marBottom w:val="0"/>
      <w:divBdr>
        <w:top w:val="none" w:sz="0" w:space="0" w:color="auto"/>
        <w:left w:val="none" w:sz="0" w:space="0" w:color="auto"/>
        <w:bottom w:val="none" w:sz="0" w:space="0" w:color="auto"/>
        <w:right w:val="none" w:sz="0" w:space="0" w:color="auto"/>
      </w:divBdr>
    </w:div>
    <w:div w:id="1045910950">
      <w:bodyDiv w:val="1"/>
      <w:marLeft w:val="0"/>
      <w:marRight w:val="0"/>
      <w:marTop w:val="0"/>
      <w:marBottom w:val="0"/>
      <w:divBdr>
        <w:top w:val="none" w:sz="0" w:space="0" w:color="auto"/>
        <w:left w:val="none" w:sz="0" w:space="0" w:color="auto"/>
        <w:bottom w:val="none" w:sz="0" w:space="0" w:color="auto"/>
        <w:right w:val="none" w:sz="0" w:space="0" w:color="auto"/>
      </w:divBdr>
    </w:div>
    <w:div w:id="1146431948">
      <w:bodyDiv w:val="1"/>
      <w:marLeft w:val="0"/>
      <w:marRight w:val="0"/>
      <w:marTop w:val="0"/>
      <w:marBottom w:val="0"/>
      <w:divBdr>
        <w:top w:val="none" w:sz="0" w:space="0" w:color="auto"/>
        <w:left w:val="none" w:sz="0" w:space="0" w:color="auto"/>
        <w:bottom w:val="none" w:sz="0" w:space="0" w:color="auto"/>
        <w:right w:val="none" w:sz="0" w:space="0" w:color="auto"/>
      </w:divBdr>
    </w:div>
    <w:div w:id="1230966926">
      <w:bodyDiv w:val="1"/>
      <w:marLeft w:val="0"/>
      <w:marRight w:val="0"/>
      <w:marTop w:val="0"/>
      <w:marBottom w:val="0"/>
      <w:divBdr>
        <w:top w:val="none" w:sz="0" w:space="0" w:color="auto"/>
        <w:left w:val="none" w:sz="0" w:space="0" w:color="auto"/>
        <w:bottom w:val="none" w:sz="0" w:space="0" w:color="auto"/>
        <w:right w:val="none" w:sz="0" w:space="0" w:color="auto"/>
      </w:divBdr>
    </w:div>
    <w:div w:id="1445615483">
      <w:bodyDiv w:val="1"/>
      <w:marLeft w:val="0"/>
      <w:marRight w:val="0"/>
      <w:marTop w:val="0"/>
      <w:marBottom w:val="0"/>
      <w:divBdr>
        <w:top w:val="none" w:sz="0" w:space="0" w:color="auto"/>
        <w:left w:val="none" w:sz="0" w:space="0" w:color="auto"/>
        <w:bottom w:val="none" w:sz="0" w:space="0" w:color="auto"/>
        <w:right w:val="none" w:sz="0" w:space="0" w:color="auto"/>
      </w:divBdr>
    </w:div>
    <w:div w:id="1717773644">
      <w:bodyDiv w:val="1"/>
      <w:marLeft w:val="0"/>
      <w:marRight w:val="0"/>
      <w:marTop w:val="0"/>
      <w:marBottom w:val="0"/>
      <w:divBdr>
        <w:top w:val="none" w:sz="0" w:space="0" w:color="auto"/>
        <w:left w:val="none" w:sz="0" w:space="0" w:color="auto"/>
        <w:bottom w:val="none" w:sz="0" w:space="0" w:color="auto"/>
        <w:right w:val="none" w:sz="0" w:space="0" w:color="auto"/>
      </w:divBdr>
    </w:div>
    <w:div w:id="1886941682">
      <w:bodyDiv w:val="1"/>
      <w:marLeft w:val="0"/>
      <w:marRight w:val="0"/>
      <w:marTop w:val="0"/>
      <w:marBottom w:val="0"/>
      <w:divBdr>
        <w:top w:val="none" w:sz="0" w:space="0" w:color="auto"/>
        <w:left w:val="none" w:sz="0" w:space="0" w:color="auto"/>
        <w:bottom w:val="none" w:sz="0" w:space="0" w:color="auto"/>
        <w:right w:val="none" w:sz="0" w:space="0" w:color="auto"/>
      </w:divBdr>
    </w:div>
    <w:div w:id="1899050394">
      <w:bodyDiv w:val="1"/>
      <w:marLeft w:val="0"/>
      <w:marRight w:val="0"/>
      <w:marTop w:val="0"/>
      <w:marBottom w:val="0"/>
      <w:divBdr>
        <w:top w:val="none" w:sz="0" w:space="0" w:color="auto"/>
        <w:left w:val="none" w:sz="0" w:space="0" w:color="auto"/>
        <w:bottom w:val="none" w:sz="0" w:space="0" w:color="auto"/>
        <w:right w:val="none" w:sz="0" w:space="0" w:color="auto"/>
      </w:divBdr>
    </w:div>
    <w:div w:id="1935092674">
      <w:bodyDiv w:val="1"/>
      <w:marLeft w:val="0"/>
      <w:marRight w:val="0"/>
      <w:marTop w:val="0"/>
      <w:marBottom w:val="0"/>
      <w:divBdr>
        <w:top w:val="none" w:sz="0" w:space="0" w:color="auto"/>
        <w:left w:val="none" w:sz="0" w:space="0" w:color="auto"/>
        <w:bottom w:val="none" w:sz="0" w:space="0" w:color="auto"/>
        <w:right w:val="none" w:sz="0" w:space="0" w:color="auto"/>
      </w:divBdr>
      <w:divsChild>
        <w:div w:id="852501434">
          <w:marLeft w:val="0"/>
          <w:marRight w:val="0"/>
          <w:marTop w:val="0"/>
          <w:marBottom w:val="0"/>
          <w:divBdr>
            <w:top w:val="none" w:sz="0" w:space="0" w:color="auto"/>
            <w:left w:val="none" w:sz="0" w:space="0" w:color="auto"/>
            <w:bottom w:val="none" w:sz="0" w:space="0" w:color="auto"/>
            <w:right w:val="none" w:sz="0" w:space="0" w:color="auto"/>
          </w:divBdr>
          <w:divsChild>
            <w:div w:id="1154445651">
              <w:marLeft w:val="-225"/>
              <w:marRight w:val="-225"/>
              <w:marTop w:val="0"/>
              <w:marBottom w:val="0"/>
              <w:divBdr>
                <w:top w:val="none" w:sz="0" w:space="0" w:color="auto"/>
                <w:left w:val="none" w:sz="0" w:space="0" w:color="auto"/>
                <w:bottom w:val="none" w:sz="0" w:space="0" w:color="auto"/>
                <w:right w:val="none" w:sz="0" w:space="0" w:color="auto"/>
              </w:divBdr>
              <w:divsChild>
                <w:div w:id="431780937">
                  <w:marLeft w:val="0"/>
                  <w:marRight w:val="0"/>
                  <w:marTop w:val="0"/>
                  <w:marBottom w:val="0"/>
                  <w:divBdr>
                    <w:top w:val="none" w:sz="0" w:space="0" w:color="auto"/>
                    <w:left w:val="none" w:sz="0" w:space="0" w:color="auto"/>
                    <w:bottom w:val="none" w:sz="0" w:space="0" w:color="auto"/>
                    <w:right w:val="none" w:sz="0" w:space="0" w:color="auto"/>
                  </w:divBdr>
                  <w:divsChild>
                    <w:div w:id="958074902">
                      <w:marLeft w:val="0"/>
                      <w:marRight w:val="0"/>
                      <w:marTop w:val="0"/>
                      <w:marBottom w:val="0"/>
                      <w:divBdr>
                        <w:top w:val="none" w:sz="0" w:space="0" w:color="auto"/>
                        <w:left w:val="none" w:sz="0" w:space="0" w:color="auto"/>
                        <w:bottom w:val="none" w:sz="0" w:space="0" w:color="auto"/>
                        <w:right w:val="none" w:sz="0" w:space="0" w:color="auto"/>
                      </w:divBdr>
                      <w:divsChild>
                        <w:div w:id="1220823760">
                          <w:marLeft w:val="0"/>
                          <w:marRight w:val="0"/>
                          <w:marTop w:val="0"/>
                          <w:marBottom w:val="0"/>
                          <w:divBdr>
                            <w:top w:val="none" w:sz="0" w:space="0" w:color="auto"/>
                            <w:left w:val="none" w:sz="0" w:space="0" w:color="auto"/>
                            <w:bottom w:val="none" w:sz="0" w:space="0" w:color="auto"/>
                            <w:right w:val="none" w:sz="0" w:space="0" w:color="auto"/>
                          </w:divBdr>
                          <w:divsChild>
                            <w:div w:id="129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38421">
          <w:marLeft w:val="0"/>
          <w:marRight w:val="0"/>
          <w:marTop w:val="0"/>
          <w:marBottom w:val="0"/>
          <w:divBdr>
            <w:top w:val="none" w:sz="0" w:space="0" w:color="auto"/>
            <w:left w:val="none" w:sz="0" w:space="0" w:color="auto"/>
            <w:bottom w:val="none" w:sz="0" w:space="0" w:color="auto"/>
            <w:right w:val="none" w:sz="0" w:space="0" w:color="auto"/>
          </w:divBdr>
          <w:divsChild>
            <w:div w:id="716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Letterhead\Letterhead-FULLCOLORLOGO+COLORTEX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8148-B160-482A-9958-7B65E03D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Letterhead-FULLCOLORLOGO+COLORTEXT-Template</Template>
  <TotalTime>2</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Bartone</dc:creator>
  <cp:lastModifiedBy>Jennifer Roth</cp:lastModifiedBy>
  <cp:revision>4</cp:revision>
  <cp:lastPrinted>2019-10-22T14:35:00Z</cp:lastPrinted>
  <dcterms:created xsi:type="dcterms:W3CDTF">2023-08-03T20:05:00Z</dcterms:created>
  <dcterms:modified xsi:type="dcterms:W3CDTF">2023-08-03T20:12:00Z</dcterms:modified>
</cp:coreProperties>
</file>