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60" w:rsidRDefault="00427976">
      <w:r w:rsidRPr="00427976">
        <w:rPr>
          <w:rFonts w:ascii="Berlin Sans FB" w:hAnsi="Berlin Sans FB"/>
          <w:noProof/>
        </w:rPr>
        <mc:AlternateContent>
          <mc:Choice Requires="wps">
            <w:drawing>
              <wp:anchor distT="0" distB="0" distL="91440" distR="91440" simplePos="0" relativeHeight="251659264" behindDoc="0" locked="0" layoutInCell="1" allowOverlap="1" wp14:anchorId="00A94721" wp14:editId="791A6EF6">
                <wp:simplePos x="0" y="0"/>
                <wp:positionH relativeFrom="margin">
                  <wp:posOffset>104775</wp:posOffset>
                </wp:positionH>
                <wp:positionV relativeFrom="line">
                  <wp:posOffset>9525</wp:posOffset>
                </wp:positionV>
                <wp:extent cx="3952875" cy="1839595"/>
                <wp:effectExtent l="0" t="0" r="9525" b="0"/>
                <wp:wrapSquare wrapText="bothSides"/>
                <wp:docPr id="42" name="Text Box 42"/>
                <wp:cNvGraphicFramePr/>
                <a:graphic xmlns:a="http://schemas.openxmlformats.org/drawingml/2006/main">
                  <a:graphicData uri="http://schemas.microsoft.com/office/word/2010/wordprocessingShape">
                    <wps:wsp>
                      <wps:cNvSpPr txBox="1"/>
                      <wps:spPr>
                        <a:xfrm>
                          <a:off x="0" y="0"/>
                          <a:ext cx="3952875" cy="1839595"/>
                        </a:xfrm>
                        <a:prstGeom prst="rect">
                          <a:avLst/>
                        </a:prstGeom>
                        <a:noFill/>
                        <a:ln w="6350">
                          <a:noFill/>
                        </a:ln>
                        <a:effectLst/>
                      </wps:spPr>
                      <wps:txbx>
                        <w:txbxContent>
                          <w:p w:rsidR="00ED4530" w:rsidRDefault="00ED4530">
                            <w:pPr>
                              <w:pStyle w:val="Quote"/>
                              <w:pBdr>
                                <w:top w:val="single" w:sz="48" w:space="8" w:color="4F81BD" w:themeColor="accent1"/>
                                <w:bottom w:val="single" w:sz="48" w:space="8" w:color="4F81BD" w:themeColor="accent1"/>
                              </w:pBdr>
                              <w:spacing w:line="300" w:lineRule="auto"/>
                              <w:jc w:val="center"/>
                              <w:rPr>
                                <w:rFonts w:ascii="Lucida Sans" w:hAnsi="Lucida Sans"/>
                                <w:color w:val="FF0000"/>
                                <w:sz w:val="44"/>
                                <w:szCs w:val="44"/>
                              </w:rPr>
                            </w:pPr>
                            <w:r>
                              <w:rPr>
                                <w:rFonts w:ascii="Lucida Sans" w:hAnsi="Lucida Sans"/>
                                <w:color w:val="FF0000"/>
                                <w:sz w:val="44"/>
                                <w:szCs w:val="44"/>
                              </w:rPr>
                              <w:t xml:space="preserve">The </w:t>
                            </w:r>
                            <w:proofErr w:type="spellStart"/>
                            <w:r>
                              <w:rPr>
                                <w:rFonts w:ascii="Lucida Sans" w:hAnsi="Lucida Sans"/>
                                <w:color w:val="FF0000"/>
                                <w:sz w:val="44"/>
                                <w:szCs w:val="44"/>
                              </w:rPr>
                              <w:t>Barbies</w:t>
                            </w:r>
                            <w:proofErr w:type="spellEnd"/>
                            <w:r>
                              <w:rPr>
                                <w:rFonts w:ascii="Lucida Sans" w:hAnsi="Lucida Sans"/>
                                <w:color w:val="FF0000"/>
                                <w:sz w:val="44"/>
                                <w:szCs w:val="44"/>
                              </w:rPr>
                              <w:t xml:space="preserve"> Are Here!!! </w:t>
                            </w:r>
                          </w:p>
                          <w:p w:rsidR="00ED4530" w:rsidRPr="00ED4530" w:rsidRDefault="00ED4530" w:rsidP="00ED4530">
                            <w:pPr>
                              <w:pStyle w:val="NoSpacing"/>
                              <w:rPr>
                                <w:rFonts w:ascii="Berlin Sans FB" w:hAnsi="Berlin Sans FB"/>
                                <w:sz w:val="28"/>
                                <w:szCs w:val="28"/>
                                <w:lang w:eastAsia="ja-JP"/>
                              </w:rPr>
                            </w:pPr>
                            <w:r w:rsidRPr="00ED4530">
                              <w:rPr>
                                <w:rFonts w:ascii="Berlin Sans FB" w:hAnsi="Berlin Sans FB"/>
                                <w:sz w:val="28"/>
                                <w:szCs w:val="28"/>
                                <w:lang w:eastAsia="ja-JP"/>
                              </w:rPr>
                              <w:t>Warren Civic Center Library</w:t>
                            </w:r>
                          </w:p>
                          <w:p w:rsidR="00ED4530" w:rsidRPr="00ED4530" w:rsidRDefault="00ED4530" w:rsidP="00ED4530">
                            <w:pPr>
                              <w:pStyle w:val="NoSpacing"/>
                              <w:rPr>
                                <w:rFonts w:ascii="Berlin Sans FB" w:hAnsi="Berlin Sans FB"/>
                                <w:sz w:val="28"/>
                                <w:szCs w:val="28"/>
                                <w:lang w:eastAsia="ja-JP"/>
                              </w:rPr>
                            </w:pPr>
                            <w:r w:rsidRPr="00ED4530">
                              <w:rPr>
                                <w:rFonts w:ascii="Berlin Sans FB" w:hAnsi="Berlin Sans FB"/>
                                <w:sz w:val="28"/>
                                <w:szCs w:val="28"/>
                                <w:lang w:eastAsia="ja-JP"/>
                              </w:rPr>
                              <w:t>1 City Square</w:t>
                            </w:r>
                          </w:p>
                          <w:p w:rsidR="00ED4530" w:rsidRPr="00ED4530" w:rsidRDefault="00ED4530" w:rsidP="00ED4530">
                            <w:pPr>
                              <w:pStyle w:val="NoSpacing"/>
                              <w:rPr>
                                <w:rFonts w:ascii="Berlin Sans FB" w:hAnsi="Berlin Sans FB"/>
                                <w:sz w:val="28"/>
                                <w:szCs w:val="28"/>
                                <w:lang w:eastAsia="ja-JP"/>
                              </w:rPr>
                            </w:pPr>
                            <w:r w:rsidRPr="00ED4530">
                              <w:rPr>
                                <w:rFonts w:ascii="Berlin Sans FB" w:hAnsi="Berlin Sans FB"/>
                                <w:sz w:val="28"/>
                                <w:szCs w:val="28"/>
                                <w:lang w:eastAsia="ja-JP"/>
                              </w:rPr>
                              <w:t>Warren, MI  48093</w:t>
                            </w:r>
                          </w:p>
                          <w:p w:rsidR="00ED4530" w:rsidRPr="00ED4530" w:rsidRDefault="00ED4530" w:rsidP="00ED4530">
                            <w:pPr>
                              <w:pStyle w:val="NoSpacing"/>
                              <w:rPr>
                                <w:rFonts w:ascii="Berlin Sans FB" w:hAnsi="Berlin Sans FB"/>
                                <w:sz w:val="28"/>
                                <w:szCs w:val="28"/>
                                <w:lang w:eastAsia="ja-JP"/>
                              </w:rPr>
                            </w:pPr>
                            <w:r w:rsidRPr="00ED4530">
                              <w:rPr>
                                <w:rFonts w:ascii="Berlin Sans FB" w:hAnsi="Berlin Sans FB"/>
                                <w:sz w:val="28"/>
                                <w:szCs w:val="28"/>
                                <w:lang w:eastAsia="ja-JP"/>
                              </w:rPr>
                              <w:t>586-574-4564</w:t>
                            </w:r>
                          </w:p>
                          <w:p w:rsidR="00ED4530" w:rsidRDefault="00ED4530"/>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8.25pt;margin-top:.75pt;width:311.25pt;height:144.85pt;z-index:25165926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" filled="f" stroked="f" strokeweight=".5pt">
                <v:textbox style="mso-fit-shape-to-text:t" inset="0,7.2pt,0,7.2pt">
                  <w:txbxContent>
                    <w:p w:rsidR="00ED4530" w:rsidRDefault="00ED4530">
                      <w:pPr>
                        <w:pStyle w:val="Quote"/>
                        <w:pBdr>
                          <w:top w:val="single" w:sz="48" w:space="8" w:color="4F81BD" w:themeColor="accent1"/>
                          <w:bottom w:val="single" w:sz="48" w:space="8" w:color="4F81BD" w:themeColor="accent1"/>
                        </w:pBdr>
                        <w:spacing w:line="300" w:lineRule="auto"/>
                        <w:jc w:val="center"/>
                        <w:rPr>
                          <w:rFonts w:ascii="Lucida Sans" w:hAnsi="Lucida Sans"/>
                          <w:color w:val="FF0000"/>
                          <w:sz w:val="44"/>
                          <w:szCs w:val="44"/>
                        </w:rPr>
                      </w:pPr>
                      <w:r>
                        <w:rPr>
                          <w:rFonts w:ascii="Lucida Sans" w:hAnsi="Lucida Sans"/>
                          <w:color w:val="FF0000"/>
                          <w:sz w:val="44"/>
                          <w:szCs w:val="44"/>
                        </w:rPr>
                        <w:t xml:space="preserve">The </w:t>
                      </w:r>
                      <w:proofErr w:type="spellStart"/>
                      <w:r>
                        <w:rPr>
                          <w:rFonts w:ascii="Lucida Sans" w:hAnsi="Lucida Sans"/>
                          <w:color w:val="FF0000"/>
                          <w:sz w:val="44"/>
                          <w:szCs w:val="44"/>
                        </w:rPr>
                        <w:t>Barbies</w:t>
                      </w:r>
                      <w:proofErr w:type="spellEnd"/>
                      <w:r>
                        <w:rPr>
                          <w:rFonts w:ascii="Lucida Sans" w:hAnsi="Lucida Sans"/>
                          <w:color w:val="FF0000"/>
                          <w:sz w:val="44"/>
                          <w:szCs w:val="44"/>
                        </w:rPr>
                        <w:t xml:space="preserve"> Are Here!!! </w:t>
                      </w:r>
                    </w:p>
                    <w:p w:rsidR="00ED4530" w:rsidRPr="00ED4530" w:rsidRDefault="00ED4530" w:rsidP="00ED4530">
                      <w:pPr>
                        <w:pStyle w:val="NoSpacing"/>
                        <w:rPr>
                          <w:rFonts w:ascii="Berlin Sans FB" w:hAnsi="Berlin Sans FB"/>
                          <w:sz w:val="28"/>
                          <w:szCs w:val="28"/>
                          <w:lang w:eastAsia="ja-JP"/>
                        </w:rPr>
                      </w:pPr>
                      <w:r w:rsidRPr="00ED4530">
                        <w:rPr>
                          <w:rFonts w:ascii="Berlin Sans FB" w:hAnsi="Berlin Sans FB"/>
                          <w:sz w:val="28"/>
                          <w:szCs w:val="28"/>
                          <w:lang w:eastAsia="ja-JP"/>
                        </w:rPr>
                        <w:t>Warren Civic Center Library</w:t>
                      </w:r>
                    </w:p>
                    <w:p w:rsidR="00ED4530" w:rsidRPr="00ED4530" w:rsidRDefault="00ED4530" w:rsidP="00ED4530">
                      <w:pPr>
                        <w:pStyle w:val="NoSpacing"/>
                        <w:rPr>
                          <w:rFonts w:ascii="Berlin Sans FB" w:hAnsi="Berlin Sans FB"/>
                          <w:sz w:val="28"/>
                          <w:szCs w:val="28"/>
                          <w:lang w:eastAsia="ja-JP"/>
                        </w:rPr>
                      </w:pPr>
                      <w:r w:rsidRPr="00ED4530">
                        <w:rPr>
                          <w:rFonts w:ascii="Berlin Sans FB" w:hAnsi="Berlin Sans FB"/>
                          <w:sz w:val="28"/>
                          <w:szCs w:val="28"/>
                          <w:lang w:eastAsia="ja-JP"/>
                        </w:rPr>
                        <w:t>1 City Square</w:t>
                      </w:r>
                    </w:p>
                    <w:p w:rsidR="00ED4530" w:rsidRPr="00ED4530" w:rsidRDefault="00ED4530" w:rsidP="00ED4530">
                      <w:pPr>
                        <w:pStyle w:val="NoSpacing"/>
                        <w:rPr>
                          <w:rFonts w:ascii="Berlin Sans FB" w:hAnsi="Berlin Sans FB"/>
                          <w:sz w:val="28"/>
                          <w:szCs w:val="28"/>
                          <w:lang w:eastAsia="ja-JP"/>
                        </w:rPr>
                      </w:pPr>
                      <w:r w:rsidRPr="00ED4530">
                        <w:rPr>
                          <w:rFonts w:ascii="Berlin Sans FB" w:hAnsi="Berlin Sans FB"/>
                          <w:sz w:val="28"/>
                          <w:szCs w:val="28"/>
                          <w:lang w:eastAsia="ja-JP"/>
                        </w:rPr>
                        <w:t>Warren, MI  48093</w:t>
                      </w:r>
                    </w:p>
                    <w:p w:rsidR="00ED4530" w:rsidRPr="00ED4530" w:rsidRDefault="00ED4530" w:rsidP="00ED4530">
                      <w:pPr>
                        <w:pStyle w:val="NoSpacing"/>
                        <w:rPr>
                          <w:rFonts w:ascii="Berlin Sans FB" w:hAnsi="Berlin Sans FB"/>
                          <w:sz w:val="28"/>
                          <w:szCs w:val="28"/>
                          <w:lang w:eastAsia="ja-JP"/>
                        </w:rPr>
                      </w:pPr>
                      <w:r w:rsidRPr="00ED4530">
                        <w:rPr>
                          <w:rFonts w:ascii="Berlin Sans FB" w:hAnsi="Berlin Sans FB"/>
                          <w:sz w:val="28"/>
                          <w:szCs w:val="28"/>
                          <w:lang w:eastAsia="ja-JP"/>
                        </w:rPr>
                        <w:t>586-574-4564</w:t>
                      </w:r>
                    </w:p>
                    <w:p w:rsidR="00ED4530" w:rsidRDefault="00ED4530"/>
                  </w:txbxContent>
                </v:textbox>
                <w10:wrap type="square" anchorx="margin" anchory="line"/>
              </v:shape>
            </w:pict>
          </mc:Fallback>
        </mc:AlternateContent>
      </w:r>
      <w:r w:rsidRPr="00427976">
        <w:rPr>
          <w:rFonts w:ascii="Berlin Sans FB" w:hAnsi="Berlin Sans FB"/>
          <w:noProof/>
        </w:rPr>
        <mc:AlternateContent>
          <mc:Choice Requires="wps">
            <w:drawing>
              <wp:anchor distT="0" distB="0" distL="114300" distR="114300" simplePos="0" relativeHeight="251662336" behindDoc="0" locked="0" layoutInCell="1" allowOverlap="1" wp14:anchorId="307786AE" wp14:editId="74767D13">
                <wp:simplePos x="0" y="0"/>
                <wp:positionH relativeFrom="column">
                  <wp:posOffset>-251460</wp:posOffset>
                </wp:positionH>
                <wp:positionV relativeFrom="paragraph">
                  <wp:posOffset>3448050</wp:posOffset>
                </wp:positionV>
                <wp:extent cx="2638425" cy="54483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638425" cy="544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7976" w:rsidRPr="00427976" w:rsidRDefault="00427976" w:rsidP="00427976">
                            <w:pPr>
                              <w:pStyle w:val="NormalWeb"/>
                              <w:rPr>
                                <w:rFonts w:ascii="Arial" w:hAnsi="Arial" w:cs="Arial"/>
                              </w:rPr>
                            </w:pPr>
                            <w:r w:rsidRPr="00427976">
                              <w:rPr>
                                <w:rFonts w:ascii="Arial" w:hAnsi="Arial" w:cs="Arial"/>
                              </w:rPr>
                              <w:t xml:space="preserve">On January 4th, </w:t>
                            </w:r>
                            <w:proofErr w:type="gramStart"/>
                            <w:r w:rsidRPr="00427976">
                              <w:rPr>
                                <w:rFonts w:ascii="Arial" w:hAnsi="Arial" w:cs="Arial"/>
                              </w:rPr>
                              <w:t>2016 ,</w:t>
                            </w:r>
                            <w:proofErr w:type="gramEnd"/>
                            <w:r w:rsidRPr="00427976">
                              <w:rPr>
                                <w:rFonts w:ascii="Arial" w:hAnsi="Arial" w:cs="Arial"/>
                              </w:rPr>
                              <w:t xml:space="preserve"> </w:t>
                            </w:r>
                            <w:proofErr w:type="spellStart"/>
                            <w:r w:rsidRPr="00427976">
                              <w:rPr>
                                <w:rFonts w:ascii="Arial" w:hAnsi="Arial" w:cs="Arial"/>
                              </w:rPr>
                              <w:t>Maribeth</w:t>
                            </w:r>
                            <w:proofErr w:type="spellEnd"/>
                            <w:r w:rsidRPr="00427976">
                              <w:rPr>
                                <w:rFonts w:ascii="Arial" w:hAnsi="Arial" w:cs="Arial"/>
                              </w:rPr>
                              <w:t xml:space="preserve"> </w:t>
                            </w:r>
                            <w:proofErr w:type="spellStart"/>
                            <w:r w:rsidRPr="00427976">
                              <w:rPr>
                                <w:rFonts w:ascii="Arial" w:hAnsi="Arial" w:cs="Arial"/>
                              </w:rPr>
                              <w:t>Regnier</w:t>
                            </w:r>
                            <w:proofErr w:type="spellEnd"/>
                            <w:r w:rsidRPr="00427976">
                              <w:rPr>
                                <w:rFonts w:ascii="Arial" w:hAnsi="Arial" w:cs="Arial"/>
                              </w:rPr>
                              <w:t xml:space="preserve"> will bring her fashion doll exhibit to the Warren Public Library – Civic Center Branch. The “Oh You Beautiful Doll Show” will feature 170 fashion dolls shown in hand knitted designs. To replicate adult fashion knitwear to scale the designs are knitted on miniature needles – sometimes called lace pins. This is a fashion doll retrospective showcasing our American experience! A “must see” for knitters and crafters, fashionistas, art enthusiasts, and doll lovers of all ages.</w:t>
                            </w:r>
                          </w:p>
                          <w:p w:rsidR="00427976" w:rsidRPr="00427976" w:rsidRDefault="00427976" w:rsidP="00427976">
                            <w:pPr>
                              <w:pStyle w:val="NormalWeb"/>
                              <w:rPr>
                                <w:rFonts w:ascii="Arial" w:hAnsi="Arial" w:cs="Arial"/>
                              </w:rPr>
                            </w:pPr>
                            <w:r w:rsidRPr="00427976">
                              <w:rPr>
                                <w:rFonts w:ascii="Arial" w:hAnsi="Arial" w:cs="Arial"/>
                              </w:rPr>
                              <w:t xml:space="preserve">Ms. </w:t>
                            </w:r>
                            <w:proofErr w:type="spellStart"/>
                            <w:r w:rsidRPr="00427976">
                              <w:rPr>
                                <w:rFonts w:ascii="Arial" w:hAnsi="Arial" w:cs="Arial"/>
                              </w:rPr>
                              <w:t>Regnier’s</w:t>
                            </w:r>
                            <w:proofErr w:type="spellEnd"/>
                            <w:r w:rsidRPr="00427976">
                              <w:rPr>
                                <w:rFonts w:ascii="Arial" w:hAnsi="Arial" w:cs="Arial"/>
                              </w:rPr>
                              <w:t xml:space="preserve"> collection has been shown in public libraries, at knitting and craft fairs, at retirement communities, tea parties, fiber fairs, and at The Howell Opera House. Recently the Detroit News featured the Doll Show in an article. The dolls will be on display for the whole month of January. Please come and enjoy this exhibit! </w:t>
                            </w:r>
                          </w:p>
                          <w:p w:rsidR="00427976" w:rsidRDefault="004279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9.8pt;margin-top:271.5pt;width:207.75pt;height:4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" fillcolor="white [3201]" strokeweight=".5pt">
                <v:textbox>
                  <w:txbxContent>
                    <w:p w:rsidR="00427976" w:rsidRPr="00427976" w:rsidRDefault="00427976" w:rsidP="00427976">
                      <w:pPr>
                        <w:pStyle w:val="NormalWeb"/>
                        <w:rPr>
                          <w:rFonts w:ascii="Arial" w:hAnsi="Arial" w:cs="Arial"/>
                        </w:rPr>
                      </w:pPr>
                      <w:r w:rsidRPr="00427976">
                        <w:rPr>
                          <w:rFonts w:ascii="Arial" w:hAnsi="Arial" w:cs="Arial"/>
                        </w:rPr>
                        <w:t xml:space="preserve">On January 4th, </w:t>
                      </w:r>
                      <w:proofErr w:type="gramStart"/>
                      <w:r w:rsidRPr="00427976">
                        <w:rPr>
                          <w:rFonts w:ascii="Arial" w:hAnsi="Arial" w:cs="Arial"/>
                        </w:rPr>
                        <w:t>2016 ,</w:t>
                      </w:r>
                      <w:proofErr w:type="gramEnd"/>
                      <w:r w:rsidRPr="00427976">
                        <w:rPr>
                          <w:rFonts w:ascii="Arial" w:hAnsi="Arial" w:cs="Arial"/>
                        </w:rPr>
                        <w:t xml:space="preserve"> </w:t>
                      </w:r>
                      <w:proofErr w:type="spellStart"/>
                      <w:r w:rsidRPr="00427976">
                        <w:rPr>
                          <w:rFonts w:ascii="Arial" w:hAnsi="Arial" w:cs="Arial"/>
                        </w:rPr>
                        <w:t>Maribeth</w:t>
                      </w:r>
                      <w:proofErr w:type="spellEnd"/>
                      <w:r w:rsidRPr="00427976">
                        <w:rPr>
                          <w:rFonts w:ascii="Arial" w:hAnsi="Arial" w:cs="Arial"/>
                        </w:rPr>
                        <w:t xml:space="preserve"> </w:t>
                      </w:r>
                      <w:proofErr w:type="spellStart"/>
                      <w:r w:rsidRPr="00427976">
                        <w:rPr>
                          <w:rFonts w:ascii="Arial" w:hAnsi="Arial" w:cs="Arial"/>
                        </w:rPr>
                        <w:t>Regnier</w:t>
                      </w:r>
                      <w:proofErr w:type="spellEnd"/>
                      <w:r w:rsidRPr="00427976">
                        <w:rPr>
                          <w:rFonts w:ascii="Arial" w:hAnsi="Arial" w:cs="Arial"/>
                        </w:rPr>
                        <w:t xml:space="preserve"> will bring her fashion doll exhibit to the Warren Public Library – Civic Center Branch. The “Oh You Beautiful Doll Show” will feature 170 fashion dolls shown in hand knitted designs. To replicate adult fashion knitwear to scale the designs are knitted on miniature needles – sometimes called lace pins. This is a fashion doll retrospective showcasing our American experience! A “must see” for knitters and crafters, fashionistas, art enthusiasts, and doll lovers of all ages.</w:t>
                      </w:r>
                    </w:p>
                    <w:p w:rsidR="00427976" w:rsidRPr="00427976" w:rsidRDefault="00427976" w:rsidP="00427976">
                      <w:pPr>
                        <w:pStyle w:val="NormalWeb"/>
                        <w:rPr>
                          <w:rFonts w:ascii="Arial" w:hAnsi="Arial" w:cs="Arial"/>
                        </w:rPr>
                      </w:pPr>
                      <w:r w:rsidRPr="00427976">
                        <w:rPr>
                          <w:rFonts w:ascii="Arial" w:hAnsi="Arial" w:cs="Arial"/>
                        </w:rPr>
                        <w:t xml:space="preserve">Ms. </w:t>
                      </w:r>
                      <w:proofErr w:type="spellStart"/>
                      <w:r w:rsidRPr="00427976">
                        <w:rPr>
                          <w:rFonts w:ascii="Arial" w:hAnsi="Arial" w:cs="Arial"/>
                        </w:rPr>
                        <w:t>Regnier’s</w:t>
                      </w:r>
                      <w:proofErr w:type="spellEnd"/>
                      <w:r w:rsidRPr="00427976">
                        <w:rPr>
                          <w:rFonts w:ascii="Arial" w:hAnsi="Arial" w:cs="Arial"/>
                        </w:rPr>
                        <w:t xml:space="preserve"> collection has been shown in public libraries, at knitting and craft fairs, at retirement communities, tea parties, fiber fairs, and at The Howell Opera House. Recently the Detroit News featured the Doll Show in an article. The dolls will be on display for the whole month of January. Please come and enjoy this exhibit! </w:t>
                      </w:r>
                    </w:p>
                    <w:p w:rsidR="00427976" w:rsidRDefault="00427976"/>
                  </w:txbxContent>
                </v:textbox>
              </v:shape>
            </w:pict>
          </mc:Fallback>
        </mc:AlternateContent>
      </w:r>
      <w:r w:rsidR="00ED4530" w:rsidRPr="00427976">
        <w:rPr>
          <w:rFonts w:ascii="Berlin Sans FB" w:hAnsi="Berlin Sans FB"/>
          <w:noProof/>
        </w:rPr>
        <w:drawing>
          <wp:inline distT="0" distB="0" distL="0" distR="0" wp14:anchorId="1450986B" wp14:editId="72F40235">
            <wp:extent cx="2470746" cy="3295650"/>
            <wp:effectExtent l="0" t="0" r="6350" b="0"/>
            <wp:docPr id="1" name="Picture 1" descr="C:\Users\Amy\Desktop\Barb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Desktop\Barbi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0746" cy="3295650"/>
                    </a:xfrm>
                    <a:prstGeom prst="rect">
                      <a:avLst/>
                    </a:prstGeom>
                    <a:noFill/>
                    <a:ln>
                      <a:noFill/>
                    </a:ln>
                  </pic:spPr>
                </pic:pic>
              </a:graphicData>
            </a:graphic>
          </wp:inline>
        </w:drawing>
      </w:r>
      <w:r w:rsidR="006C10C6">
        <w:t xml:space="preserve">  </w:t>
      </w:r>
      <w:bookmarkStart w:id="0" w:name="_GoBack"/>
      <w:bookmarkEnd w:id="0"/>
      <w:r w:rsidR="00ED4530">
        <w:rPr>
          <w:noProof/>
        </w:rPr>
        <w:drawing>
          <wp:inline distT="0" distB="0" distL="0" distR="0" wp14:anchorId="7622AB51" wp14:editId="2B132F4C">
            <wp:extent cx="3329218" cy="3297207"/>
            <wp:effectExtent l="0" t="0" r="5080" b="0"/>
            <wp:docPr id="2" name="Picture 2" descr="C:\Users\Amy\Desktop\Barbi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y\Desktop\Barbie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539" cy="3301487"/>
                    </a:xfrm>
                    <a:prstGeom prst="rect">
                      <a:avLst/>
                    </a:prstGeom>
                    <a:noFill/>
                    <a:ln>
                      <a:noFill/>
                    </a:ln>
                  </pic:spPr>
                </pic:pic>
              </a:graphicData>
            </a:graphic>
          </wp:inline>
        </w:drawing>
      </w:r>
    </w:p>
    <w:p w:rsidR="00ED4530" w:rsidRDefault="00ED4530"/>
    <w:p w:rsidR="00ED4530" w:rsidRDefault="00427976">
      <w:r>
        <w:rPr>
          <w:noProof/>
        </w:rPr>
        <mc:AlternateContent>
          <mc:Choice Requires="wps">
            <w:drawing>
              <wp:anchor distT="0" distB="0" distL="114300" distR="114300" simplePos="0" relativeHeight="251661312" behindDoc="0" locked="0" layoutInCell="1" allowOverlap="1">
                <wp:simplePos x="0" y="0"/>
                <wp:positionH relativeFrom="column">
                  <wp:posOffset>3815244</wp:posOffset>
                </wp:positionH>
                <wp:positionV relativeFrom="paragraph">
                  <wp:posOffset>5583476</wp:posOffset>
                </wp:positionV>
                <wp:extent cx="2331720" cy="118745"/>
                <wp:effectExtent l="0" t="0" r="0" b="0"/>
                <wp:wrapNone/>
                <wp:docPr id="46" name="Rectangle 46"/>
                <wp:cNvGraphicFramePr/>
                <a:graphic xmlns:a="http://schemas.openxmlformats.org/drawingml/2006/main">
                  <a:graphicData uri="http://schemas.microsoft.com/office/word/2010/wordprocessingShape">
                    <wps:wsp>
                      <wps:cNvSpPr/>
                      <wps:spPr>
                        <a:xfrm>
                          <a:off x="0" y="0"/>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4530" w:rsidRDefault="00ED4530">
                            <w:pPr>
                              <w:spacing w:before="240"/>
                              <w:rPr>
                                <w:color w:val="FFFFFF" w:themeColor="background1"/>
                                <w:lang w:bidi="hi-IN"/>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46" o:spid="_x0000_s1028" style="position:absolute;margin-left:300.4pt;margin-top:439.65pt;width:183.6pt;height:9.3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" fillcolor="#4f81bd [3204]" stroked="f" strokeweight="2pt">
                <v:textbox inset="14.4pt,14.4pt,14.4pt,28.8pt">
                  <w:txbxContent>
                    <w:p w:rsidR="00ED4530" w:rsidRDefault="00ED4530">
                      <w:pPr>
                        <w:spacing w:before="240"/>
                        <w:rPr>
                          <w:color w:val="FFFFFF" w:themeColor="background1"/>
                          <w:lang w:bidi="hi-IN"/>
                        </w:rPr>
                      </w:pPr>
                    </w:p>
                  </w:txbxContent>
                </v:textbox>
              </v:rect>
            </w:pict>
          </mc:Fallback>
        </mc:AlternateContent>
      </w:r>
    </w:p>
    <w:sectPr w:rsidR="00ED4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30"/>
    <w:rsid w:val="00427976"/>
    <w:rsid w:val="006C10C6"/>
    <w:rsid w:val="00ED4530"/>
    <w:rsid w:val="00ED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453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30"/>
    <w:rPr>
      <w:rFonts w:ascii="Tahoma" w:hAnsi="Tahoma" w:cs="Tahoma"/>
      <w:sz w:val="16"/>
      <w:szCs w:val="16"/>
    </w:rPr>
  </w:style>
  <w:style w:type="paragraph" w:styleId="Quote">
    <w:name w:val="Quote"/>
    <w:basedOn w:val="Normal"/>
    <w:next w:val="Normal"/>
    <w:link w:val="QuoteChar"/>
    <w:uiPriority w:val="29"/>
    <w:qFormat/>
    <w:rsid w:val="00ED4530"/>
    <w:rPr>
      <w:rFonts w:eastAsiaTheme="minorEastAsia"/>
      <w:i/>
      <w:iCs/>
      <w:color w:val="000000" w:themeColor="text1"/>
      <w:lang w:eastAsia="ja-JP"/>
    </w:rPr>
  </w:style>
  <w:style w:type="character" w:customStyle="1" w:styleId="QuoteChar">
    <w:name w:val="Quote Char"/>
    <w:basedOn w:val="DefaultParagraphFont"/>
    <w:link w:val="Quote"/>
    <w:uiPriority w:val="29"/>
    <w:rsid w:val="00ED4530"/>
    <w:rPr>
      <w:rFonts w:eastAsiaTheme="minorEastAsia"/>
      <w:i/>
      <w:iCs/>
      <w:color w:val="000000" w:themeColor="text1"/>
      <w:lang w:eastAsia="ja-JP"/>
    </w:rPr>
  </w:style>
  <w:style w:type="character" w:customStyle="1" w:styleId="Heading1Char">
    <w:name w:val="Heading 1 Char"/>
    <w:basedOn w:val="DefaultParagraphFont"/>
    <w:link w:val="Heading1"/>
    <w:uiPriority w:val="9"/>
    <w:rsid w:val="00ED4530"/>
    <w:rPr>
      <w:rFonts w:asciiTheme="majorHAnsi" w:eastAsiaTheme="majorEastAsia" w:hAnsiTheme="majorHAnsi" w:cstheme="majorBidi"/>
      <w:b/>
      <w:bCs/>
      <w:color w:val="365F91" w:themeColor="accent1" w:themeShade="BF"/>
      <w:sz w:val="28"/>
      <w:szCs w:val="28"/>
      <w:lang w:eastAsia="ja-JP"/>
    </w:rPr>
  </w:style>
  <w:style w:type="paragraph" w:styleId="NormalWeb">
    <w:name w:val="Normal (Web)"/>
    <w:basedOn w:val="Normal"/>
    <w:uiPriority w:val="99"/>
    <w:semiHidden/>
    <w:unhideWhenUsed/>
    <w:rsid w:val="00ED45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45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453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30"/>
    <w:rPr>
      <w:rFonts w:ascii="Tahoma" w:hAnsi="Tahoma" w:cs="Tahoma"/>
      <w:sz w:val="16"/>
      <w:szCs w:val="16"/>
    </w:rPr>
  </w:style>
  <w:style w:type="paragraph" w:styleId="Quote">
    <w:name w:val="Quote"/>
    <w:basedOn w:val="Normal"/>
    <w:next w:val="Normal"/>
    <w:link w:val="QuoteChar"/>
    <w:uiPriority w:val="29"/>
    <w:qFormat/>
    <w:rsid w:val="00ED4530"/>
    <w:rPr>
      <w:rFonts w:eastAsiaTheme="minorEastAsia"/>
      <w:i/>
      <w:iCs/>
      <w:color w:val="000000" w:themeColor="text1"/>
      <w:lang w:eastAsia="ja-JP"/>
    </w:rPr>
  </w:style>
  <w:style w:type="character" w:customStyle="1" w:styleId="QuoteChar">
    <w:name w:val="Quote Char"/>
    <w:basedOn w:val="DefaultParagraphFont"/>
    <w:link w:val="Quote"/>
    <w:uiPriority w:val="29"/>
    <w:rsid w:val="00ED4530"/>
    <w:rPr>
      <w:rFonts w:eastAsiaTheme="minorEastAsia"/>
      <w:i/>
      <w:iCs/>
      <w:color w:val="000000" w:themeColor="text1"/>
      <w:lang w:eastAsia="ja-JP"/>
    </w:rPr>
  </w:style>
  <w:style w:type="character" w:customStyle="1" w:styleId="Heading1Char">
    <w:name w:val="Heading 1 Char"/>
    <w:basedOn w:val="DefaultParagraphFont"/>
    <w:link w:val="Heading1"/>
    <w:uiPriority w:val="9"/>
    <w:rsid w:val="00ED4530"/>
    <w:rPr>
      <w:rFonts w:asciiTheme="majorHAnsi" w:eastAsiaTheme="majorEastAsia" w:hAnsiTheme="majorHAnsi" w:cstheme="majorBidi"/>
      <w:b/>
      <w:bCs/>
      <w:color w:val="365F91" w:themeColor="accent1" w:themeShade="BF"/>
      <w:sz w:val="28"/>
      <w:szCs w:val="28"/>
      <w:lang w:eastAsia="ja-JP"/>
    </w:rPr>
  </w:style>
  <w:style w:type="paragraph" w:styleId="NormalWeb">
    <w:name w:val="Normal (Web)"/>
    <w:basedOn w:val="Normal"/>
    <w:uiPriority w:val="99"/>
    <w:semiHidden/>
    <w:unhideWhenUsed/>
    <w:rsid w:val="00ED45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4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9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1</cp:revision>
  <cp:lastPrinted>2016-01-06T14:45:00Z</cp:lastPrinted>
  <dcterms:created xsi:type="dcterms:W3CDTF">2016-01-06T14:24:00Z</dcterms:created>
  <dcterms:modified xsi:type="dcterms:W3CDTF">2016-01-06T14:55:00Z</dcterms:modified>
</cp:coreProperties>
</file>