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1D8" w:rsidRPr="006A7490" w:rsidRDefault="00F7213A" w:rsidP="00DB51D8">
      <w:pPr>
        <w:ind w:left="3600" w:hanging="3600"/>
        <w:rPr>
          <w:rFonts w:ascii="Century Gothic" w:hAnsi="Century Gothic"/>
          <w:b/>
          <w:sz w:val="28"/>
          <w:szCs w:val="28"/>
        </w:rPr>
      </w:pPr>
      <w:bookmarkStart w:id="0" w:name="Promotions"/>
      <w:r>
        <w:rPr>
          <w:rFonts w:ascii="Century Gothic" w:hAnsi="Century Gothic"/>
          <w:b/>
          <w:noProof/>
          <w:sz w:val="28"/>
          <w:szCs w:val="28"/>
        </w:rPr>
        <w:drawing>
          <wp:inline distT="0" distB="0" distL="0" distR="0" wp14:anchorId="01964A67" wp14:editId="7DB10231">
            <wp:extent cx="1371600" cy="1069848"/>
            <wp:effectExtent l="19050" t="0" r="0" b="0"/>
            <wp:docPr id="1" name="Picture 0" descr="New Logo 1 inch cmyk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1 inch cmyk for print.jpg"/>
                    <pic:cNvPicPr/>
                  </pic:nvPicPr>
                  <pic:blipFill>
                    <a:blip r:embed="rId7" cstate="print"/>
                    <a:stretch>
                      <a:fillRect/>
                    </a:stretch>
                  </pic:blipFill>
                  <pic:spPr>
                    <a:xfrm>
                      <a:off x="0" y="0"/>
                      <a:ext cx="1371600" cy="1069848"/>
                    </a:xfrm>
                    <a:prstGeom prst="rect">
                      <a:avLst/>
                    </a:prstGeom>
                  </pic:spPr>
                </pic:pic>
              </a:graphicData>
            </a:graphic>
          </wp:inline>
        </w:drawing>
      </w:r>
      <w:r>
        <w:rPr>
          <w:rFonts w:ascii="Century Gothic" w:hAnsi="Century Gothic"/>
          <w:b/>
          <w:sz w:val="28"/>
          <w:szCs w:val="28"/>
        </w:rPr>
        <w:tab/>
      </w:r>
      <w:r>
        <w:rPr>
          <w:rFonts w:ascii="Century Gothic" w:hAnsi="Century Gothic"/>
          <w:b/>
          <w:sz w:val="28"/>
          <w:szCs w:val="28"/>
        </w:rPr>
        <w:tab/>
      </w:r>
      <w:r w:rsidR="006A7490">
        <w:rPr>
          <w:rFonts w:ascii="Century Gothic" w:hAnsi="Century Gothic"/>
          <w:b/>
          <w:sz w:val="28"/>
          <w:szCs w:val="28"/>
        </w:rPr>
        <w:tab/>
      </w:r>
      <w:r w:rsidR="00DA4CBA" w:rsidRPr="006A7490">
        <w:rPr>
          <w:rFonts w:ascii="Century Gothic" w:hAnsi="Century Gothic"/>
          <w:b/>
          <w:sz w:val="28"/>
          <w:szCs w:val="28"/>
        </w:rPr>
        <w:t xml:space="preserve">SELECTION AND SEPARATION </w:t>
      </w:r>
    </w:p>
    <w:p w:rsidR="00A8343E" w:rsidRPr="006A7490" w:rsidRDefault="00DB51D8" w:rsidP="00DA4CBA">
      <w:pPr>
        <w:ind w:left="3600" w:hanging="3600"/>
        <w:rPr>
          <w:rFonts w:ascii="Century Gothic" w:hAnsi="Century Gothic"/>
          <w:b/>
          <w:strike/>
          <w:sz w:val="28"/>
          <w:szCs w:val="28"/>
        </w:rPr>
      </w:pPr>
      <w:r w:rsidRPr="006A7490">
        <w:rPr>
          <w:rFonts w:ascii="Century Gothic" w:hAnsi="Century Gothic"/>
          <w:b/>
          <w:sz w:val="28"/>
          <w:szCs w:val="28"/>
        </w:rPr>
        <w:t xml:space="preserve">                                                       </w:t>
      </w:r>
    </w:p>
    <w:p w:rsidR="00A8343E" w:rsidRPr="006A7490" w:rsidRDefault="00A8343E" w:rsidP="00F7213A">
      <w:pPr>
        <w:rPr>
          <w:rFonts w:ascii="Century Gothic" w:hAnsi="Century Gothic"/>
          <w:b/>
          <w:sz w:val="28"/>
          <w:szCs w:val="28"/>
        </w:rPr>
      </w:pPr>
      <w:r w:rsidRPr="006A7490">
        <w:rPr>
          <w:rFonts w:ascii="Century Gothic" w:hAnsi="Century Gothic"/>
          <w:b/>
          <w:sz w:val="28"/>
          <w:szCs w:val="28"/>
        </w:rPr>
        <w:t>Policy</w:t>
      </w:r>
    </w:p>
    <w:p w:rsidR="00DA4CBA" w:rsidRPr="006A7490" w:rsidRDefault="00DA4CBA" w:rsidP="00F7213A">
      <w:pPr>
        <w:rPr>
          <w:rFonts w:ascii="Century Gothic" w:hAnsi="Century Gothic"/>
          <w:b/>
          <w:sz w:val="28"/>
          <w:szCs w:val="28"/>
        </w:rPr>
      </w:pPr>
    </w:p>
    <w:p w:rsidR="00C955CC" w:rsidRDefault="00DA4CBA" w:rsidP="00F7213A">
      <w:pPr>
        <w:rPr>
          <w:rFonts w:ascii="Century Gothic" w:hAnsi="Century Gothic"/>
          <w:b/>
          <w:sz w:val="26"/>
          <w:szCs w:val="26"/>
          <w:u w:val="single"/>
        </w:rPr>
      </w:pPr>
      <w:r w:rsidRPr="006A7490">
        <w:rPr>
          <w:rFonts w:ascii="Century Gothic" w:hAnsi="Century Gothic"/>
          <w:b/>
          <w:sz w:val="26"/>
          <w:szCs w:val="26"/>
          <w:u w:val="single"/>
        </w:rPr>
        <w:t>SELECTION</w:t>
      </w:r>
    </w:p>
    <w:p w:rsidR="006A7490" w:rsidRPr="006A7490" w:rsidRDefault="006A7490" w:rsidP="00F7213A">
      <w:pPr>
        <w:rPr>
          <w:rFonts w:ascii="Century Gothic" w:hAnsi="Century Gothic"/>
          <w:b/>
          <w:sz w:val="26"/>
          <w:szCs w:val="26"/>
          <w:u w:val="single"/>
        </w:rPr>
      </w:pPr>
    </w:p>
    <w:bookmarkEnd w:id="0"/>
    <w:p w:rsidR="00F7213A" w:rsidRPr="006A7490" w:rsidRDefault="00DB51D8" w:rsidP="00E03E41">
      <w:pPr>
        <w:jc w:val="both"/>
        <w:rPr>
          <w:rFonts w:ascii="Century Gothic" w:hAnsi="Century Gothic"/>
          <w:b/>
          <w:sz w:val="24"/>
          <w:szCs w:val="24"/>
          <w:u w:val="single"/>
        </w:rPr>
      </w:pPr>
      <w:r w:rsidRPr="006A7490">
        <w:rPr>
          <w:rFonts w:ascii="Century Gothic" w:hAnsi="Century Gothic"/>
          <w:b/>
          <w:sz w:val="24"/>
          <w:szCs w:val="24"/>
          <w:u w:val="single"/>
        </w:rPr>
        <w:t>Recruitment</w:t>
      </w:r>
    </w:p>
    <w:p w:rsidR="00E03E41" w:rsidRPr="006A7490" w:rsidRDefault="00E03E41" w:rsidP="00E03E41">
      <w:pPr>
        <w:pStyle w:val="ListParagraph"/>
        <w:numPr>
          <w:ilvl w:val="0"/>
          <w:numId w:val="3"/>
        </w:numPr>
        <w:jc w:val="both"/>
        <w:rPr>
          <w:rFonts w:ascii="Century Gothic" w:hAnsi="Century Gothic"/>
          <w:b/>
          <w:u w:val="single"/>
        </w:rPr>
      </w:pPr>
      <w:r w:rsidRPr="006A7490">
        <w:rPr>
          <w:rFonts w:ascii="Century Gothic" w:hAnsi="Century Gothic"/>
          <w:b/>
          <w:u w:val="single"/>
        </w:rPr>
        <w:t>Job Postings</w:t>
      </w:r>
    </w:p>
    <w:p w:rsidR="00F7213A" w:rsidRPr="00A14B14" w:rsidRDefault="00F7213A" w:rsidP="00A14B14">
      <w:pPr>
        <w:pStyle w:val="BodyText"/>
        <w:spacing w:line="240" w:lineRule="auto"/>
        <w:ind w:left="720"/>
        <w:rPr>
          <w:rFonts w:ascii="Century Gothic" w:hAnsi="Century Gothic" w:cs="Arial"/>
          <w:sz w:val="20"/>
        </w:rPr>
      </w:pPr>
      <w:r w:rsidRPr="00A14B14">
        <w:rPr>
          <w:rFonts w:ascii="Century Gothic" w:hAnsi="Century Gothic" w:cs="Arial"/>
          <w:sz w:val="20"/>
        </w:rPr>
        <w:t>In the event the Library desires to fill a full-time or a part-time position vacancy, one of the following procedures (or a combination of procedures) shall be followed.  In the event of immediate need, the Library reserves the right to fill the vacancy on a temporary basis pending completion of the appointment process.</w:t>
      </w:r>
    </w:p>
    <w:p w:rsidR="00FF06C1" w:rsidRPr="00A14B14" w:rsidRDefault="00FF06C1" w:rsidP="00F7213A">
      <w:pPr>
        <w:pStyle w:val="BodyText"/>
        <w:spacing w:line="240" w:lineRule="auto"/>
        <w:rPr>
          <w:rFonts w:ascii="Century Gothic" w:hAnsi="Century Gothic" w:cs="Arial"/>
          <w:sz w:val="20"/>
        </w:rPr>
      </w:pPr>
    </w:p>
    <w:p w:rsidR="00F7213A" w:rsidRPr="00A14B14" w:rsidRDefault="00F7213A" w:rsidP="00F7213A">
      <w:pPr>
        <w:pStyle w:val="BodyText"/>
        <w:numPr>
          <w:ilvl w:val="0"/>
          <w:numId w:val="1"/>
        </w:numPr>
        <w:spacing w:line="240" w:lineRule="auto"/>
        <w:ind w:left="1440"/>
        <w:rPr>
          <w:rFonts w:ascii="Century Gothic" w:hAnsi="Century Gothic" w:cs="Arial"/>
          <w:sz w:val="20"/>
          <w:u w:val="single"/>
        </w:rPr>
      </w:pPr>
      <w:r w:rsidRPr="00A14B14">
        <w:rPr>
          <w:rFonts w:ascii="Century Gothic" w:hAnsi="Century Gothic" w:cs="Arial"/>
          <w:sz w:val="20"/>
          <w:u w:val="single"/>
        </w:rPr>
        <w:t xml:space="preserve">Internal </w:t>
      </w:r>
      <w:r w:rsidR="00A14B14" w:rsidRPr="00A14B14">
        <w:rPr>
          <w:rFonts w:ascii="Century Gothic" w:hAnsi="Century Gothic" w:cs="Arial"/>
          <w:sz w:val="20"/>
          <w:u w:val="single"/>
        </w:rPr>
        <w:t>Posting</w:t>
      </w:r>
      <w:r w:rsidR="00A14B14" w:rsidRPr="00A14B14">
        <w:rPr>
          <w:rFonts w:ascii="Century Gothic" w:hAnsi="Century Gothic" w:cs="Arial"/>
          <w:sz w:val="20"/>
        </w:rPr>
        <w:t xml:space="preserve"> -</w:t>
      </w:r>
      <w:r w:rsidRPr="00A14B14">
        <w:rPr>
          <w:rFonts w:ascii="Century Gothic" w:hAnsi="Century Gothic" w:cs="Arial"/>
          <w:sz w:val="20"/>
        </w:rPr>
        <w:t xml:space="preserve"> Notice of job vacancies </w:t>
      </w:r>
      <w:r w:rsidR="006A7490">
        <w:rPr>
          <w:rFonts w:ascii="Century Gothic" w:hAnsi="Century Gothic" w:cs="Arial"/>
          <w:sz w:val="20"/>
        </w:rPr>
        <w:t xml:space="preserve">may be posted for a period of </w:t>
      </w:r>
      <w:r w:rsidR="00E402D7" w:rsidRPr="006A7490">
        <w:rPr>
          <w:rFonts w:ascii="Century Gothic" w:hAnsi="Century Gothic" w:cs="Arial"/>
          <w:sz w:val="20"/>
        </w:rPr>
        <w:t>14</w:t>
      </w:r>
      <w:r w:rsidR="00E402D7">
        <w:rPr>
          <w:rFonts w:ascii="Century Gothic" w:hAnsi="Century Gothic" w:cs="Arial"/>
          <w:sz w:val="20"/>
        </w:rPr>
        <w:t xml:space="preserve"> </w:t>
      </w:r>
      <w:r w:rsidRPr="001541C3">
        <w:rPr>
          <w:rFonts w:ascii="Century Gothic" w:hAnsi="Century Gothic" w:cs="Arial"/>
          <w:sz w:val="20"/>
        </w:rPr>
        <w:t xml:space="preserve">calendar </w:t>
      </w:r>
      <w:r w:rsidRPr="00A14B14">
        <w:rPr>
          <w:rFonts w:ascii="Century Gothic" w:hAnsi="Century Gothic" w:cs="Arial"/>
          <w:sz w:val="20"/>
        </w:rPr>
        <w:t xml:space="preserve">days, setting forth the minimum requirements for the position.  Interested employees shall apply in writing within the </w:t>
      </w:r>
      <w:r w:rsidR="00E402D7">
        <w:rPr>
          <w:rFonts w:ascii="Century Gothic" w:hAnsi="Century Gothic" w:cs="Arial"/>
          <w:sz w:val="20"/>
        </w:rPr>
        <w:t xml:space="preserve">14 </w:t>
      </w:r>
      <w:r w:rsidRPr="00A14B14">
        <w:rPr>
          <w:rFonts w:ascii="Century Gothic" w:hAnsi="Century Gothic" w:cs="Arial"/>
          <w:sz w:val="20"/>
        </w:rPr>
        <w:t>calendar day period.</w:t>
      </w:r>
    </w:p>
    <w:p w:rsidR="00F7213A" w:rsidRPr="00A14B14" w:rsidRDefault="00F7213A" w:rsidP="00F7213A">
      <w:pPr>
        <w:pStyle w:val="BodyText"/>
        <w:numPr>
          <w:ilvl w:val="0"/>
          <w:numId w:val="1"/>
        </w:numPr>
        <w:spacing w:line="240" w:lineRule="auto"/>
        <w:ind w:left="1440"/>
        <w:rPr>
          <w:rFonts w:ascii="Century Gothic" w:hAnsi="Century Gothic" w:cs="Arial"/>
          <w:sz w:val="20"/>
          <w:u w:val="single"/>
        </w:rPr>
      </w:pPr>
      <w:r w:rsidRPr="00A14B14">
        <w:rPr>
          <w:rFonts w:ascii="Century Gothic" w:hAnsi="Century Gothic" w:cs="Arial"/>
          <w:sz w:val="20"/>
          <w:u w:val="single"/>
        </w:rPr>
        <w:t>External Posting</w:t>
      </w:r>
      <w:r w:rsidRPr="00A14B14">
        <w:rPr>
          <w:rFonts w:ascii="Century Gothic" w:hAnsi="Century Gothic" w:cs="Arial"/>
          <w:sz w:val="20"/>
        </w:rPr>
        <w:t xml:space="preserve"> - When vacancies occur, the Library may seek candidates from other outside sources in an effort to ensure that the vacancy is filled by the best qualified person available.</w:t>
      </w:r>
    </w:p>
    <w:p w:rsidR="00F7213A" w:rsidRPr="00A14B14" w:rsidRDefault="00F7213A" w:rsidP="00F7213A">
      <w:pPr>
        <w:pStyle w:val="BodyText"/>
        <w:numPr>
          <w:ilvl w:val="0"/>
          <w:numId w:val="1"/>
        </w:numPr>
        <w:spacing w:line="240" w:lineRule="auto"/>
        <w:ind w:left="1440"/>
        <w:rPr>
          <w:rFonts w:ascii="Century Gothic" w:hAnsi="Century Gothic" w:cs="Arial"/>
          <w:sz w:val="20"/>
          <w:u w:val="single"/>
        </w:rPr>
      </w:pPr>
      <w:r w:rsidRPr="00A14B14">
        <w:rPr>
          <w:rFonts w:ascii="Century Gothic" w:hAnsi="Century Gothic" w:cs="Arial"/>
          <w:sz w:val="20"/>
          <w:u w:val="single"/>
        </w:rPr>
        <w:t>Employer Assignment</w:t>
      </w:r>
      <w:r w:rsidRPr="00A14B14">
        <w:rPr>
          <w:rFonts w:ascii="Century Gothic" w:hAnsi="Century Gothic" w:cs="Arial"/>
          <w:sz w:val="20"/>
        </w:rPr>
        <w:t xml:space="preserve"> - The Library may make work assignments, transfer employees, </w:t>
      </w:r>
      <w:proofErr w:type="gramStart"/>
      <w:r w:rsidRPr="00A14B14">
        <w:rPr>
          <w:rFonts w:ascii="Century Gothic" w:hAnsi="Century Gothic" w:cs="Arial"/>
          <w:sz w:val="20"/>
        </w:rPr>
        <w:t>fill</w:t>
      </w:r>
      <w:proofErr w:type="gramEnd"/>
      <w:r w:rsidRPr="00A14B14">
        <w:rPr>
          <w:rFonts w:ascii="Century Gothic" w:hAnsi="Century Gothic" w:cs="Arial"/>
          <w:sz w:val="20"/>
        </w:rPr>
        <w:t xml:space="preserve"> temporary or permanent, full-time or part-time positions and/or additional work hours to current staff members.</w:t>
      </w:r>
    </w:p>
    <w:p w:rsidR="00F7213A" w:rsidRPr="00A14B14" w:rsidRDefault="00F7213A" w:rsidP="00F7213A">
      <w:pPr>
        <w:pStyle w:val="BodyText"/>
        <w:spacing w:line="240" w:lineRule="auto"/>
        <w:ind w:left="1800" w:firstLine="360"/>
        <w:rPr>
          <w:rFonts w:ascii="Century Gothic" w:hAnsi="Century Gothic" w:cs="Arial"/>
          <w:sz w:val="20"/>
        </w:rPr>
      </w:pPr>
    </w:p>
    <w:p w:rsidR="00F7213A" w:rsidRPr="00A14B14" w:rsidRDefault="00F7213A" w:rsidP="00A14B14">
      <w:pPr>
        <w:pStyle w:val="BodyText"/>
        <w:spacing w:line="240" w:lineRule="auto"/>
        <w:ind w:left="720"/>
        <w:rPr>
          <w:rFonts w:ascii="Century Gothic" w:hAnsi="Century Gothic" w:cs="Arial"/>
          <w:sz w:val="20"/>
        </w:rPr>
      </w:pPr>
      <w:r w:rsidRPr="00A14B14">
        <w:rPr>
          <w:rFonts w:ascii="Century Gothic" w:hAnsi="Century Gothic" w:cs="Arial"/>
          <w:sz w:val="20"/>
        </w:rPr>
        <w:t>The Library reserves the right to administer written and/or oral examinations as it deems appropriate.</w:t>
      </w:r>
    </w:p>
    <w:p w:rsidR="00F7213A" w:rsidRPr="00A14B14" w:rsidRDefault="00F7213A" w:rsidP="00A14B14">
      <w:pPr>
        <w:pStyle w:val="BodyText"/>
        <w:spacing w:line="240" w:lineRule="auto"/>
        <w:ind w:left="720"/>
        <w:rPr>
          <w:rFonts w:ascii="Century Gothic" w:hAnsi="Century Gothic" w:cs="Arial"/>
          <w:sz w:val="20"/>
        </w:rPr>
      </w:pPr>
    </w:p>
    <w:p w:rsidR="00F7213A" w:rsidRPr="00A14B14" w:rsidRDefault="00F7213A" w:rsidP="00A14B14">
      <w:pPr>
        <w:pStyle w:val="BodyText"/>
        <w:spacing w:line="240" w:lineRule="auto"/>
        <w:ind w:left="720"/>
        <w:rPr>
          <w:rFonts w:ascii="Century Gothic" w:hAnsi="Century Gothic" w:cs="Arial"/>
          <w:sz w:val="20"/>
        </w:rPr>
      </w:pPr>
      <w:r w:rsidRPr="00A14B14">
        <w:rPr>
          <w:rFonts w:ascii="Century Gothic" w:hAnsi="Century Gothic" w:cs="Arial"/>
          <w:sz w:val="20"/>
        </w:rPr>
        <w:t xml:space="preserve">In filling a vacancy, the Library will consider, among other things, the candidates education, training and experience, the candidates qualifications for the job, the candidates ability on their present jobs, the candidates responsibility, conduct, punctuality and attendance, the candidates promise of future development and the candidates working relationships with existing staff.  If, in the opinion of the Library, two or more candidates are suitable for the position and are equal considering all of the factors, then prior service may be used to determine who is selected for the position. </w:t>
      </w:r>
    </w:p>
    <w:p w:rsidR="00DB51D8" w:rsidRDefault="00DB51D8" w:rsidP="00F7213A">
      <w:pPr>
        <w:pStyle w:val="BodyText"/>
        <w:spacing w:line="240" w:lineRule="auto"/>
        <w:rPr>
          <w:rFonts w:ascii="Century Gothic" w:hAnsi="Century Gothic" w:cs="Arial"/>
          <w:sz w:val="22"/>
          <w:szCs w:val="22"/>
        </w:rPr>
      </w:pPr>
    </w:p>
    <w:p w:rsidR="00BC53EF" w:rsidRPr="006A7490" w:rsidRDefault="00DB51D8" w:rsidP="00DA4CBA">
      <w:pPr>
        <w:pStyle w:val="BodyText"/>
        <w:numPr>
          <w:ilvl w:val="0"/>
          <w:numId w:val="3"/>
        </w:numPr>
        <w:spacing w:line="240" w:lineRule="auto"/>
        <w:rPr>
          <w:rFonts w:ascii="Century Gothic" w:hAnsi="Century Gothic" w:cs="Arial"/>
          <w:b/>
          <w:sz w:val="22"/>
          <w:szCs w:val="22"/>
          <w:u w:val="single"/>
        </w:rPr>
      </w:pPr>
      <w:r w:rsidRPr="006A7490">
        <w:rPr>
          <w:rFonts w:ascii="Century Gothic" w:hAnsi="Century Gothic" w:cs="Arial"/>
          <w:b/>
          <w:sz w:val="22"/>
          <w:szCs w:val="22"/>
          <w:u w:val="single"/>
        </w:rPr>
        <w:t>Job Descriptions</w:t>
      </w:r>
    </w:p>
    <w:p w:rsidR="00E03E41" w:rsidRPr="006A7490" w:rsidRDefault="00E03E41" w:rsidP="00BC53EF">
      <w:pPr>
        <w:pStyle w:val="BodyText"/>
        <w:numPr>
          <w:ilvl w:val="0"/>
          <w:numId w:val="4"/>
        </w:numPr>
        <w:spacing w:line="240" w:lineRule="auto"/>
        <w:ind w:left="1170" w:hanging="450"/>
        <w:rPr>
          <w:rFonts w:ascii="Century Gothic" w:hAnsi="Century Gothic" w:cs="Arial"/>
          <w:sz w:val="20"/>
        </w:rPr>
      </w:pPr>
      <w:r w:rsidRPr="006A7490">
        <w:rPr>
          <w:rFonts w:ascii="Century Gothic" w:hAnsi="Century Gothic" w:cs="Arial"/>
          <w:sz w:val="20"/>
        </w:rPr>
        <w:t>Job descriptions will be in a standardized format and generated by Library Administration with departmental input.</w:t>
      </w:r>
    </w:p>
    <w:p w:rsidR="00E03E41" w:rsidRPr="006A7490" w:rsidRDefault="00E03E41" w:rsidP="00BC53EF">
      <w:pPr>
        <w:pStyle w:val="BodyText"/>
        <w:numPr>
          <w:ilvl w:val="0"/>
          <w:numId w:val="4"/>
        </w:numPr>
        <w:spacing w:line="240" w:lineRule="auto"/>
        <w:ind w:left="1170" w:hanging="450"/>
        <w:rPr>
          <w:rFonts w:ascii="Century Gothic" w:hAnsi="Century Gothic" w:cs="Arial"/>
          <w:sz w:val="20"/>
        </w:rPr>
      </w:pPr>
      <w:r w:rsidRPr="006A7490">
        <w:rPr>
          <w:rFonts w:ascii="Century Gothic" w:hAnsi="Century Gothic" w:cs="Arial"/>
          <w:sz w:val="20"/>
        </w:rPr>
        <w:t>Directors and hiring managers may review the job descriptions before positions are posted.  Any changes must be approved by the Director.</w:t>
      </w:r>
    </w:p>
    <w:p w:rsidR="00E03E41" w:rsidRPr="006A7490" w:rsidRDefault="00E03E41" w:rsidP="00BC53EF">
      <w:pPr>
        <w:pStyle w:val="BodyText"/>
        <w:numPr>
          <w:ilvl w:val="0"/>
          <w:numId w:val="4"/>
        </w:numPr>
        <w:spacing w:line="240" w:lineRule="auto"/>
        <w:ind w:left="1170" w:hanging="450"/>
        <w:rPr>
          <w:rFonts w:ascii="Century Gothic" w:hAnsi="Century Gothic" w:cs="Arial"/>
          <w:sz w:val="20"/>
        </w:rPr>
      </w:pPr>
      <w:r w:rsidRPr="006A7490">
        <w:rPr>
          <w:rFonts w:ascii="Century Gothic" w:hAnsi="Century Gothic" w:cs="Arial"/>
          <w:sz w:val="20"/>
        </w:rPr>
        <w:t>In order for a position to be posted, a current job description must be on file.</w:t>
      </w:r>
    </w:p>
    <w:p w:rsidR="00E03E41" w:rsidRPr="006A7490" w:rsidRDefault="00E03E41" w:rsidP="00E03E41">
      <w:pPr>
        <w:pStyle w:val="BodyText"/>
        <w:spacing w:line="240" w:lineRule="auto"/>
        <w:ind w:left="720"/>
        <w:rPr>
          <w:rFonts w:ascii="Century Gothic" w:hAnsi="Century Gothic" w:cs="Arial"/>
          <w:sz w:val="22"/>
          <w:szCs w:val="22"/>
        </w:rPr>
      </w:pPr>
    </w:p>
    <w:p w:rsidR="00BC53EF" w:rsidRPr="006A7490" w:rsidRDefault="000D7C2D" w:rsidP="00DA4CBA">
      <w:pPr>
        <w:pStyle w:val="BodyText"/>
        <w:numPr>
          <w:ilvl w:val="0"/>
          <w:numId w:val="3"/>
        </w:numPr>
        <w:spacing w:line="240" w:lineRule="auto"/>
        <w:rPr>
          <w:rFonts w:ascii="Century Gothic" w:hAnsi="Century Gothic" w:cs="Arial"/>
          <w:b/>
          <w:sz w:val="22"/>
          <w:szCs w:val="22"/>
          <w:u w:val="single"/>
        </w:rPr>
      </w:pPr>
      <w:r w:rsidRPr="006A7490">
        <w:rPr>
          <w:rFonts w:ascii="Century Gothic" w:hAnsi="Century Gothic" w:cs="Arial"/>
          <w:b/>
          <w:sz w:val="22"/>
          <w:szCs w:val="22"/>
          <w:u w:val="single"/>
        </w:rPr>
        <w:t>Job Advertisements</w:t>
      </w:r>
    </w:p>
    <w:p w:rsidR="00E03E41" w:rsidRPr="006A7490" w:rsidRDefault="00E03E41" w:rsidP="00E03E41">
      <w:pPr>
        <w:pStyle w:val="BodyText"/>
        <w:numPr>
          <w:ilvl w:val="0"/>
          <w:numId w:val="5"/>
        </w:numPr>
        <w:spacing w:line="240" w:lineRule="auto"/>
        <w:rPr>
          <w:rFonts w:ascii="Century Gothic" w:hAnsi="Century Gothic" w:cs="Arial"/>
          <w:sz w:val="20"/>
          <w:u w:val="single"/>
        </w:rPr>
      </w:pPr>
      <w:r w:rsidRPr="006A7490">
        <w:rPr>
          <w:rFonts w:ascii="Century Gothic" w:hAnsi="Century Gothic" w:cs="Arial"/>
          <w:sz w:val="20"/>
        </w:rPr>
        <w:t>All open position</w:t>
      </w:r>
      <w:r w:rsidR="00EB706D" w:rsidRPr="006A7490">
        <w:rPr>
          <w:rFonts w:ascii="Century Gothic" w:hAnsi="Century Gothic" w:cs="Arial"/>
          <w:sz w:val="20"/>
        </w:rPr>
        <w:t>s</w:t>
      </w:r>
      <w:r w:rsidRPr="006A7490">
        <w:rPr>
          <w:rFonts w:ascii="Century Gothic" w:hAnsi="Century Gothic" w:cs="Arial"/>
          <w:sz w:val="20"/>
        </w:rPr>
        <w:t xml:space="preserve"> will be posted and advertised for.</w:t>
      </w:r>
    </w:p>
    <w:p w:rsidR="00E03E41" w:rsidRPr="006A7490" w:rsidRDefault="00E03E41" w:rsidP="00E03E41">
      <w:pPr>
        <w:pStyle w:val="BodyText"/>
        <w:numPr>
          <w:ilvl w:val="0"/>
          <w:numId w:val="5"/>
        </w:numPr>
        <w:spacing w:line="240" w:lineRule="auto"/>
        <w:rPr>
          <w:rFonts w:ascii="Century Gothic" w:hAnsi="Century Gothic" w:cs="Arial"/>
          <w:sz w:val="20"/>
        </w:rPr>
      </w:pPr>
      <w:r w:rsidRPr="006A7490">
        <w:rPr>
          <w:rFonts w:ascii="Century Gothic" w:hAnsi="Century Gothic" w:cs="Arial"/>
          <w:sz w:val="20"/>
        </w:rPr>
        <w:t>Jobs will be posted at a minimum on the Library website and City of Novi</w:t>
      </w:r>
      <w:r w:rsidRPr="006A7490">
        <w:rPr>
          <w:rFonts w:ascii="Century Gothic" w:hAnsi="Century Gothic" w:cs="Arial"/>
          <w:sz w:val="22"/>
          <w:szCs w:val="22"/>
        </w:rPr>
        <w:t xml:space="preserve"> </w:t>
      </w:r>
      <w:r w:rsidRPr="006A7490">
        <w:rPr>
          <w:rFonts w:ascii="Century Gothic" w:hAnsi="Century Gothic" w:cs="Arial"/>
          <w:sz w:val="20"/>
        </w:rPr>
        <w:t>website, unless internal posting. At the request of the hiring manager, jobs will be posted on additional sites. Any expense incurred by these postings may be the responsibility of the individual department.</w:t>
      </w:r>
    </w:p>
    <w:p w:rsidR="00E03E41" w:rsidRPr="006A7490" w:rsidRDefault="00E03E41" w:rsidP="00E03E41">
      <w:pPr>
        <w:pStyle w:val="BodyText"/>
        <w:numPr>
          <w:ilvl w:val="0"/>
          <w:numId w:val="5"/>
        </w:numPr>
        <w:spacing w:line="240" w:lineRule="auto"/>
        <w:rPr>
          <w:rFonts w:ascii="Century Gothic" w:hAnsi="Century Gothic" w:cs="Arial"/>
          <w:sz w:val="20"/>
        </w:rPr>
      </w:pPr>
      <w:r w:rsidRPr="006A7490">
        <w:rPr>
          <w:rFonts w:ascii="Century Gothic" w:hAnsi="Century Gothic" w:cs="Arial"/>
          <w:sz w:val="20"/>
        </w:rPr>
        <w:lastRenderedPageBreak/>
        <w:t>At the c</w:t>
      </w:r>
      <w:r w:rsidR="006F19E1" w:rsidRPr="006A7490">
        <w:rPr>
          <w:rFonts w:ascii="Century Gothic" w:hAnsi="Century Gothic" w:cs="Arial"/>
          <w:sz w:val="20"/>
        </w:rPr>
        <w:t>l</w:t>
      </w:r>
      <w:r w:rsidRPr="006A7490">
        <w:rPr>
          <w:rFonts w:ascii="Century Gothic" w:hAnsi="Century Gothic" w:cs="Arial"/>
          <w:sz w:val="20"/>
        </w:rPr>
        <w:t xml:space="preserve">ose of the </w:t>
      </w:r>
      <w:r w:rsidR="00EB706D" w:rsidRPr="006A7490">
        <w:rPr>
          <w:rFonts w:ascii="Century Gothic" w:hAnsi="Century Gothic" w:cs="Arial"/>
          <w:sz w:val="20"/>
        </w:rPr>
        <w:t>10 day period (or approved time</w:t>
      </w:r>
      <w:r w:rsidRPr="006A7490">
        <w:rPr>
          <w:rFonts w:ascii="Century Gothic" w:hAnsi="Century Gothic" w:cs="Arial"/>
          <w:sz w:val="20"/>
        </w:rPr>
        <w:t>frame) Library Administration</w:t>
      </w:r>
      <w:r w:rsidR="00BC53EF" w:rsidRPr="006A7490">
        <w:rPr>
          <w:rFonts w:ascii="Century Gothic" w:hAnsi="Century Gothic" w:cs="Arial"/>
          <w:sz w:val="20"/>
        </w:rPr>
        <w:t xml:space="preserve"> will remove all job postings and submit the applications meeting the minimum requi</w:t>
      </w:r>
      <w:r w:rsidR="001541C3" w:rsidRPr="006A7490">
        <w:rPr>
          <w:rFonts w:ascii="Century Gothic" w:hAnsi="Century Gothic" w:cs="Arial"/>
          <w:sz w:val="20"/>
        </w:rPr>
        <w:t>rements of the position to the hiring m</w:t>
      </w:r>
      <w:r w:rsidR="00BC53EF" w:rsidRPr="006A7490">
        <w:rPr>
          <w:rFonts w:ascii="Century Gothic" w:hAnsi="Century Gothic" w:cs="Arial"/>
          <w:sz w:val="20"/>
        </w:rPr>
        <w:t>anager.</w:t>
      </w:r>
    </w:p>
    <w:p w:rsidR="00BC53EF" w:rsidRPr="006A7490" w:rsidRDefault="001541C3" w:rsidP="00E03E41">
      <w:pPr>
        <w:pStyle w:val="BodyText"/>
        <w:numPr>
          <w:ilvl w:val="0"/>
          <w:numId w:val="5"/>
        </w:numPr>
        <w:spacing w:line="240" w:lineRule="auto"/>
        <w:rPr>
          <w:rFonts w:ascii="Century Gothic" w:hAnsi="Century Gothic" w:cs="Arial"/>
          <w:sz w:val="20"/>
        </w:rPr>
      </w:pPr>
      <w:r w:rsidRPr="006A7490">
        <w:rPr>
          <w:rFonts w:ascii="Century Gothic" w:hAnsi="Century Gothic" w:cs="Arial"/>
          <w:sz w:val="20"/>
        </w:rPr>
        <w:t>In the</w:t>
      </w:r>
      <w:r w:rsidR="00BC53EF" w:rsidRPr="006A7490">
        <w:rPr>
          <w:rFonts w:ascii="Century Gothic" w:hAnsi="Century Gothic" w:cs="Arial"/>
          <w:sz w:val="20"/>
        </w:rPr>
        <w:t xml:space="preserve"> event we do not receive enough qualified applications to schedule interviews, Library Administrat</w:t>
      </w:r>
      <w:r w:rsidRPr="006A7490">
        <w:rPr>
          <w:rFonts w:ascii="Century Gothic" w:hAnsi="Century Gothic" w:cs="Arial"/>
          <w:sz w:val="20"/>
        </w:rPr>
        <w:t>ion will contact the hiring m</w:t>
      </w:r>
      <w:r w:rsidR="00BC53EF" w:rsidRPr="006A7490">
        <w:rPr>
          <w:rFonts w:ascii="Century Gothic" w:hAnsi="Century Gothic" w:cs="Arial"/>
          <w:sz w:val="20"/>
        </w:rPr>
        <w:t>anager to determine an adequate timeline for reposting, including a closing date.</w:t>
      </w:r>
    </w:p>
    <w:p w:rsidR="00BC53EF" w:rsidRPr="006A7490" w:rsidRDefault="00BC53EF" w:rsidP="00BC53EF">
      <w:pPr>
        <w:pStyle w:val="BodyText"/>
        <w:spacing w:line="240" w:lineRule="auto"/>
        <w:ind w:left="1080"/>
        <w:rPr>
          <w:rFonts w:ascii="Century Gothic" w:hAnsi="Century Gothic" w:cs="Arial"/>
          <w:sz w:val="22"/>
          <w:szCs w:val="22"/>
        </w:rPr>
      </w:pPr>
    </w:p>
    <w:p w:rsidR="000D7C2D" w:rsidRPr="004974D3" w:rsidRDefault="000D7C2D" w:rsidP="00BC53EF">
      <w:pPr>
        <w:pStyle w:val="BodyText"/>
        <w:spacing w:line="240" w:lineRule="auto"/>
        <w:rPr>
          <w:rFonts w:ascii="Century Gothic" w:hAnsi="Century Gothic" w:cs="Arial"/>
          <w:b/>
          <w:szCs w:val="24"/>
          <w:u w:val="single"/>
        </w:rPr>
      </w:pPr>
      <w:r w:rsidRPr="004974D3">
        <w:rPr>
          <w:rFonts w:ascii="Century Gothic" w:hAnsi="Century Gothic" w:cs="Arial"/>
          <w:b/>
          <w:szCs w:val="24"/>
          <w:u w:val="single"/>
        </w:rPr>
        <w:t>Application Process</w:t>
      </w:r>
    </w:p>
    <w:p w:rsidR="00BC53EF" w:rsidRPr="006A7490" w:rsidRDefault="00992B15" w:rsidP="00BC53EF">
      <w:pPr>
        <w:pStyle w:val="BodyText"/>
        <w:numPr>
          <w:ilvl w:val="0"/>
          <w:numId w:val="6"/>
        </w:numPr>
        <w:spacing w:line="240" w:lineRule="auto"/>
        <w:rPr>
          <w:rFonts w:ascii="Century Gothic" w:hAnsi="Century Gothic" w:cs="Arial"/>
          <w:sz w:val="20"/>
        </w:rPr>
      </w:pPr>
      <w:r w:rsidRPr="006A7490">
        <w:rPr>
          <w:rFonts w:ascii="Century Gothic" w:hAnsi="Century Gothic" w:cs="Arial"/>
          <w:sz w:val="20"/>
        </w:rPr>
        <w:t>Library Administration will receive all resumes and applications.  If applications are submitted to any other department, they must then be forwarded to Library Administration for consideration and tracking.</w:t>
      </w:r>
    </w:p>
    <w:p w:rsidR="00992B15" w:rsidRPr="006A7490" w:rsidRDefault="00992B15" w:rsidP="00BC53EF">
      <w:pPr>
        <w:pStyle w:val="BodyText"/>
        <w:numPr>
          <w:ilvl w:val="0"/>
          <w:numId w:val="6"/>
        </w:numPr>
        <w:spacing w:line="240" w:lineRule="auto"/>
        <w:rPr>
          <w:rFonts w:ascii="Century Gothic" w:hAnsi="Century Gothic" w:cs="Arial"/>
          <w:sz w:val="20"/>
        </w:rPr>
      </w:pPr>
      <w:r w:rsidRPr="006A7490">
        <w:rPr>
          <w:rFonts w:ascii="Century Gothic" w:hAnsi="Century Gothic" w:cs="Arial"/>
          <w:sz w:val="20"/>
        </w:rPr>
        <w:t xml:space="preserve">Library Administration will forward all applications to the hiring manager that meet the minimum qualifications of the job posting after the posting has been live for 10 </w:t>
      </w:r>
      <w:r w:rsidR="001541C3" w:rsidRPr="006A7490">
        <w:rPr>
          <w:rFonts w:ascii="Century Gothic" w:hAnsi="Century Gothic" w:cs="Arial"/>
          <w:sz w:val="20"/>
        </w:rPr>
        <w:t xml:space="preserve">business </w:t>
      </w:r>
      <w:r w:rsidRPr="006A7490">
        <w:rPr>
          <w:rFonts w:ascii="Century Gothic" w:hAnsi="Century Gothic" w:cs="Arial"/>
          <w:sz w:val="20"/>
        </w:rPr>
        <w:t>days (or the expiration of the agreed upon timeframe). Any exception to this timeline must be approved by the Library Director.</w:t>
      </w:r>
    </w:p>
    <w:p w:rsidR="00992B15" w:rsidRPr="00992B15" w:rsidRDefault="00992B15" w:rsidP="00992B15">
      <w:pPr>
        <w:pStyle w:val="BodyText"/>
        <w:spacing w:line="240" w:lineRule="auto"/>
        <w:rPr>
          <w:rFonts w:ascii="Century Gothic" w:hAnsi="Century Gothic" w:cs="Arial"/>
          <w:color w:val="FF0000"/>
          <w:sz w:val="22"/>
          <w:szCs w:val="22"/>
        </w:rPr>
      </w:pPr>
    </w:p>
    <w:p w:rsidR="00992B15" w:rsidRPr="006A7490" w:rsidRDefault="000D7C2D" w:rsidP="00992B15">
      <w:pPr>
        <w:pStyle w:val="BodyText"/>
        <w:spacing w:line="240" w:lineRule="auto"/>
        <w:rPr>
          <w:rFonts w:ascii="Century Gothic" w:hAnsi="Century Gothic" w:cs="Arial"/>
          <w:b/>
          <w:szCs w:val="24"/>
          <w:u w:val="single"/>
        </w:rPr>
      </w:pPr>
      <w:r w:rsidRPr="006A7490">
        <w:rPr>
          <w:rFonts w:ascii="Century Gothic" w:hAnsi="Century Gothic" w:cs="Arial"/>
          <w:b/>
          <w:szCs w:val="24"/>
          <w:u w:val="single"/>
        </w:rPr>
        <w:t>Interviews</w:t>
      </w:r>
    </w:p>
    <w:p w:rsidR="000D7C2D" w:rsidRPr="006A7490" w:rsidRDefault="00992B15" w:rsidP="00992B15">
      <w:pPr>
        <w:pStyle w:val="BodyText"/>
        <w:numPr>
          <w:ilvl w:val="0"/>
          <w:numId w:val="7"/>
        </w:numPr>
        <w:spacing w:line="240" w:lineRule="auto"/>
        <w:rPr>
          <w:rFonts w:ascii="Century Gothic" w:hAnsi="Century Gothic" w:cs="Arial"/>
          <w:b/>
          <w:szCs w:val="24"/>
          <w:u w:val="single"/>
        </w:rPr>
      </w:pPr>
      <w:r w:rsidRPr="006A7490">
        <w:rPr>
          <w:rFonts w:ascii="Century Gothic" w:hAnsi="Century Gothic" w:cs="Arial"/>
          <w:b/>
          <w:sz w:val="22"/>
          <w:szCs w:val="22"/>
          <w:u w:val="single"/>
        </w:rPr>
        <w:t>Scheduling</w:t>
      </w:r>
      <w:r w:rsidR="000D7C2D" w:rsidRPr="006A7490">
        <w:rPr>
          <w:rFonts w:ascii="Century Gothic" w:hAnsi="Century Gothic" w:cs="Arial"/>
          <w:b/>
          <w:sz w:val="22"/>
          <w:szCs w:val="22"/>
          <w:u w:val="single"/>
        </w:rPr>
        <w:t xml:space="preserve"> Interviews</w:t>
      </w:r>
    </w:p>
    <w:p w:rsidR="00992B15" w:rsidRPr="006A7490" w:rsidRDefault="00992B15" w:rsidP="00992B15">
      <w:pPr>
        <w:pStyle w:val="BodyText"/>
        <w:numPr>
          <w:ilvl w:val="0"/>
          <w:numId w:val="8"/>
        </w:numPr>
        <w:spacing w:line="240" w:lineRule="auto"/>
        <w:ind w:left="1080"/>
        <w:rPr>
          <w:rFonts w:ascii="Century Gothic" w:hAnsi="Century Gothic" w:cs="Arial"/>
          <w:sz w:val="20"/>
          <w:u w:val="single"/>
        </w:rPr>
      </w:pPr>
      <w:r w:rsidRPr="006A7490">
        <w:rPr>
          <w:rFonts w:ascii="Century Gothic" w:hAnsi="Century Gothic" w:cs="Arial"/>
          <w:sz w:val="20"/>
        </w:rPr>
        <w:t>The hiring manger will have the discretion of whom they would like to interview based on the qualified applicants submitted to them.</w:t>
      </w:r>
    </w:p>
    <w:p w:rsidR="00992B15" w:rsidRPr="006A7490" w:rsidRDefault="00992B15" w:rsidP="00992B15">
      <w:pPr>
        <w:pStyle w:val="BodyText"/>
        <w:numPr>
          <w:ilvl w:val="0"/>
          <w:numId w:val="8"/>
        </w:numPr>
        <w:spacing w:line="240" w:lineRule="auto"/>
        <w:ind w:left="1080"/>
        <w:rPr>
          <w:rFonts w:ascii="Century Gothic" w:hAnsi="Century Gothic" w:cs="Arial"/>
          <w:sz w:val="20"/>
          <w:u w:val="single"/>
        </w:rPr>
      </w:pPr>
      <w:r w:rsidRPr="006A7490">
        <w:rPr>
          <w:rFonts w:ascii="Century Gothic" w:hAnsi="Century Gothic" w:cs="Arial"/>
          <w:sz w:val="20"/>
        </w:rPr>
        <w:t>Qualified internal candidates will always be interviewed.</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Library Administration will schedule</w:t>
      </w:r>
      <w:r w:rsidR="001541C3" w:rsidRPr="006A7490">
        <w:rPr>
          <w:rFonts w:ascii="Century Gothic" w:hAnsi="Century Gothic" w:cs="Arial"/>
          <w:sz w:val="20"/>
        </w:rPr>
        <w:t xml:space="preserve"> all interviews and notify the hiring m</w:t>
      </w:r>
      <w:r w:rsidRPr="006A7490">
        <w:rPr>
          <w:rFonts w:ascii="Century Gothic" w:hAnsi="Century Gothic" w:cs="Arial"/>
          <w:sz w:val="20"/>
        </w:rPr>
        <w:t>anager and interview participants through an appointment.</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An initial phone sc</w:t>
      </w:r>
      <w:r w:rsidR="001541C3" w:rsidRPr="006A7490">
        <w:rPr>
          <w:rFonts w:ascii="Century Gothic" w:hAnsi="Century Gothic" w:cs="Arial"/>
          <w:sz w:val="20"/>
        </w:rPr>
        <w:t>reening may take place at the hiring m</w:t>
      </w:r>
      <w:r w:rsidRPr="006A7490">
        <w:rPr>
          <w:rFonts w:ascii="Century Gothic" w:hAnsi="Century Gothic" w:cs="Arial"/>
          <w:sz w:val="20"/>
        </w:rPr>
        <w:t>anger’s discretion. Library Administration would schedule and be present for all phone interviews.</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A representative from Library Administration will participate in all interviews. A maximum of 4 other people (including the hiring manager) may participate.</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A minimum of 2 and maximum of 8 applicants will be interviewed during first round interviews. If there is a large pool of qualified applicants</w:t>
      </w:r>
      <w:r w:rsidR="001541C3" w:rsidRPr="006A7490">
        <w:rPr>
          <w:rFonts w:ascii="Century Gothic" w:hAnsi="Century Gothic" w:cs="Arial"/>
          <w:sz w:val="20"/>
        </w:rPr>
        <w:t>,</w:t>
      </w:r>
      <w:r w:rsidRPr="006A7490">
        <w:rPr>
          <w:rFonts w:ascii="Century Gothic" w:hAnsi="Century Gothic" w:cs="Arial"/>
          <w:sz w:val="20"/>
        </w:rPr>
        <w:t xml:space="preserve"> a second day of round one interviews may be necessary.</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Second interviews ma</w:t>
      </w:r>
      <w:r w:rsidR="001541C3" w:rsidRPr="006A7490">
        <w:rPr>
          <w:rFonts w:ascii="Century Gothic" w:hAnsi="Century Gothic" w:cs="Arial"/>
          <w:sz w:val="20"/>
        </w:rPr>
        <w:t>y be deemed appropriate</w:t>
      </w:r>
      <w:r w:rsidRPr="006A7490">
        <w:rPr>
          <w:rFonts w:ascii="Century Gothic" w:hAnsi="Century Gothic" w:cs="Arial"/>
          <w:sz w:val="20"/>
        </w:rPr>
        <w:t xml:space="preserve"> to narrow down candidates from round one interviews. </w:t>
      </w:r>
    </w:p>
    <w:p w:rsidR="00992B15" w:rsidRPr="006A7490" w:rsidRDefault="00992B15" w:rsidP="00992B15">
      <w:pPr>
        <w:pStyle w:val="BodyText"/>
        <w:numPr>
          <w:ilvl w:val="0"/>
          <w:numId w:val="8"/>
        </w:numPr>
        <w:spacing w:line="240" w:lineRule="auto"/>
        <w:ind w:left="1080"/>
        <w:rPr>
          <w:rFonts w:ascii="Century Gothic" w:hAnsi="Century Gothic" w:cs="Arial"/>
          <w:sz w:val="20"/>
        </w:rPr>
      </w:pPr>
      <w:r w:rsidRPr="006A7490">
        <w:rPr>
          <w:rFonts w:ascii="Century Gothic" w:hAnsi="Century Gothic" w:cs="Arial"/>
          <w:sz w:val="20"/>
        </w:rPr>
        <w:t>If</w:t>
      </w:r>
      <w:r w:rsidR="001541C3" w:rsidRPr="006A7490">
        <w:rPr>
          <w:rFonts w:ascii="Century Gothic" w:hAnsi="Century Gothic" w:cs="Arial"/>
          <w:sz w:val="20"/>
        </w:rPr>
        <w:t xml:space="preserve"> round one or two</w:t>
      </w:r>
      <w:r w:rsidRPr="006A7490">
        <w:rPr>
          <w:rFonts w:ascii="Century Gothic" w:hAnsi="Century Gothic" w:cs="Arial"/>
          <w:sz w:val="20"/>
        </w:rPr>
        <w:t xml:space="preserve"> interviews do not yield an offer, the position will remain posted for another ten business days and the application and interview process will start again. Contact from</w:t>
      </w:r>
      <w:r w:rsidR="001541C3" w:rsidRPr="006A7490">
        <w:rPr>
          <w:rFonts w:ascii="Century Gothic" w:hAnsi="Century Gothic" w:cs="Arial"/>
          <w:sz w:val="20"/>
        </w:rPr>
        <w:t xml:space="preserve"> Library Administration to the hiring m</w:t>
      </w:r>
      <w:r w:rsidRPr="006A7490">
        <w:rPr>
          <w:rFonts w:ascii="Century Gothic" w:hAnsi="Century Gothic" w:cs="Arial"/>
          <w:sz w:val="20"/>
        </w:rPr>
        <w:t>anager will take place at the close of ten business days.</w:t>
      </w:r>
    </w:p>
    <w:p w:rsidR="006A7490" w:rsidRPr="006A7490" w:rsidRDefault="006A7490" w:rsidP="006A7490">
      <w:pPr>
        <w:pStyle w:val="BodyText"/>
        <w:spacing w:line="240" w:lineRule="auto"/>
        <w:ind w:left="1080"/>
        <w:rPr>
          <w:rFonts w:ascii="Century Gothic" w:hAnsi="Century Gothic" w:cs="Arial"/>
          <w:sz w:val="20"/>
        </w:rPr>
      </w:pPr>
    </w:p>
    <w:p w:rsidR="00992B15" w:rsidRPr="006A7490" w:rsidRDefault="001A4BF5" w:rsidP="001A4BF5">
      <w:pPr>
        <w:pStyle w:val="BodyText"/>
        <w:numPr>
          <w:ilvl w:val="0"/>
          <w:numId w:val="7"/>
        </w:numPr>
        <w:spacing w:line="240" w:lineRule="auto"/>
        <w:rPr>
          <w:rFonts w:ascii="Century Gothic" w:hAnsi="Century Gothic" w:cs="Arial"/>
          <w:b/>
          <w:sz w:val="22"/>
          <w:szCs w:val="22"/>
          <w:u w:val="single"/>
        </w:rPr>
      </w:pPr>
      <w:r w:rsidRPr="006A7490">
        <w:rPr>
          <w:rFonts w:ascii="Century Gothic" w:hAnsi="Century Gothic" w:cs="Arial"/>
          <w:b/>
          <w:sz w:val="22"/>
          <w:szCs w:val="22"/>
          <w:u w:val="single"/>
        </w:rPr>
        <w:t>Conducting Interviews</w:t>
      </w:r>
    </w:p>
    <w:p w:rsidR="001A4BF5" w:rsidRPr="006A7490" w:rsidRDefault="001A4BF5" w:rsidP="00DA4CBA">
      <w:pPr>
        <w:pStyle w:val="BodyText"/>
        <w:numPr>
          <w:ilvl w:val="0"/>
          <w:numId w:val="9"/>
        </w:numPr>
        <w:spacing w:line="240" w:lineRule="auto"/>
        <w:ind w:left="1080"/>
        <w:rPr>
          <w:rFonts w:ascii="Century Gothic" w:hAnsi="Century Gothic" w:cs="Arial"/>
          <w:sz w:val="20"/>
        </w:rPr>
      </w:pPr>
      <w:r w:rsidRPr="006A7490">
        <w:rPr>
          <w:rFonts w:ascii="Century Gothic" w:hAnsi="Century Gothic" w:cs="Arial"/>
          <w:sz w:val="20"/>
        </w:rPr>
        <w:t>General questions and procedures will be provided by Library Administration to ensure compliance with all Equal Employment Opportunity Commission Laws and Regulations.</w:t>
      </w:r>
    </w:p>
    <w:p w:rsidR="001A4BF5" w:rsidRPr="006A7490" w:rsidRDefault="001A4BF5" w:rsidP="00DA4CBA">
      <w:pPr>
        <w:pStyle w:val="BodyText"/>
        <w:numPr>
          <w:ilvl w:val="0"/>
          <w:numId w:val="9"/>
        </w:numPr>
        <w:spacing w:line="240" w:lineRule="auto"/>
        <w:ind w:left="1080"/>
        <w:rPr>
          <w:rFonts w:ascii="Century Gothic" w:hAnsi="Century Gothic" w:cs="Arial"/>
          <w:sz w:val="20"/>
        </w:rPr>
      </w:pPr>
      <w:r w:rsidRPr="006A7490">
        <w:rPr>
          <w:rFonts w:ascii="Century Gothic" w:hAnsi="Century Gothic" w:cs="Arial"/>
          <w:sz w:val="20"/>
        </w:rPr>
        <w:t>All department specific questions will be provided to Library Administration for approval at least 24 hours prior to the interview.</w:t>
      </w:r>
    </w:p>
    <w:p w:rsidR="001A4BF5" w:rsidRPr="006A7490" w:rsidRDefault="001A4BF5" w:rsidP="00DA4CBA">
      <w:pPr>
        <w:pStyle w:val="BodyText"/>
        <w:numPr>
          <w:ilvl w:val="0"/>
          <w:numId w:val="9"/>
        </w:numPr>
        <w:spacing w:line="240" w:lineRule="auto"/>
        <w:ind w:left="1080"/>
        <w:rPr>
          <w:rFonts w:ascii="Century Gothic" w:hAnsi="Century Gothic" w:cs="Arial"/>
          <w:sz w:val="20"/>
        </w:rPr>
      </w:pPr>
      <w:r w:rsidRPr="006A7490">
        <w:rPr>
          <w:rFonts w:ascii="Century Gothic" w:hAnsi="Century Gothic" w:cs="Arial"/>
          <w:sz w:val="20"/>
        </w:rPr>
        <w:t>Any pre-employment testing the department would like to include in the interview/selection process must be reviewed and approved by Library Administration prior to the scheduling of interviews for that position.</w:t>
      </w:r>
    </w:p>
    <w:p w:rsidR="001A4BF5" w:rsidRPr="006A7490" w:rsidRDefault="001A4BF5" w:rsidP="00DA4CBA">
      <w:pPr>
        <w:pStyle w:val="BodyText"/>
        <w:numPr>
          <w:ilvl w:val="0"/>
          <w:numId w:val="9"/>
        </w:numPr>
        <w:spacing w:line="240" w:lineRule="auto"/>
        <w:ind w:left="1080"/>
        <w:rPr>
          <w:rFonts w:ascii="Century Gothic" w:hAnsi="Century Gothic" w:cs="Arial"/>
          <w:sz w:val="20"/>
        </w:rPr>
      </w:pPr>
      <w:r w:rsidRPr="006A7490">
        <w:rPr>
          <w:rFonts w:ascii="Century Gothic" w:hAnsi="Century Gothic" w:cs="Arial"/>
          <w:sz w:val="20"/>
        </w:rPr>
        <w:t>Library Administration will open up all interviews with an explanation of the process, the hiring manager can describe the position and then questions will proceed.</w:t>
      </w:r>
    </w:p>
    <w:p w:rsidR="001A4BF5" w:rsidRPr="006A7490" w:rsidRDefault="001A4BF5" w:rsidP="00DA4CBA">
      <w:pPr>
        <w:pStyle w:val="BodyText"/>
        <w:numPr>
          <w:ilvl w:val="0"/>
          <w:numId w:val="9"/>
        </w:numPr>
        <w:spacing w:line="240" w:lineRule="auto"/>
        <w:ind w:left="1080"/>
        <w:rPr>
          <w:rFonts w:ascii="Century Gothic" w:hAnsi="Century Gothic" w:cs="Arial"/>
          <w:sz w:val="20"/>
        </w:rPr>
      </w:pPr>
      <w:r w:rsidRPr="006A7490">
        <w:rPr>
          <w:rFonts w:ascii="Century Gothic" w:hAnsi="Century Gothic" w:cs="Arial"/>
          <w:sz w:val="20"/>
        </w:rPr>
        <w:t>Library Administration will close the interview with a timeline for the applicant to expect a response.</w:t>
      </w:r>
    </w:p>
    <w:p w:rsidR="001A4BF5" w:rsidRDefault="001A4BF5" w:rsidP="001A4BF5">
      <w:pPr>
        <w:pStyle w:val="BodyText"/>
        <w:spacing w:line="240" w:lineRule="auto"/>
        <w:ind w:left="1440"/>
        <w:rPr>
          <w:rFonts w:ascii="Century Gothic" w:hAnsi="Century Gothic" w:cs="Arial"/>
          <w:color w:val="FF0000"/>
          <w:sz w:val="22"/>
          <w:szCs w:val="22"/>
        </w:rPr>
      </w:pPr>
    </w:p>
    <w:p w:rsidR="006A7490" w:rsidRDefault="006A7490" w:rsidP="001A4BF5">
      <w:pPr>
        <w:pStyle w:val="BodyText"/>
        <w:spacing w:line="240" w:lineRule="auto"/>
        <w:ind w:left="1440"/>
        <w:rPr>
          <w:rFonts w:ascii="Century Gothic" w:hAnsi="Century Gothic" w:cs="Arial"/>
          <w:color w:val="FF0000"/>
          <w:sz w:val="22"/>
          <w:szCs w:val="22"/>
        </w:rPr>
      </w:pPr>
    </w:p>
    <w:p w:rsidR="006A7490" w:rsidRDefault="006A7490" w:rsidP="001A4BF5">
      <w:pPr>
        <w:pStyle w:val="BodyText"/>
        <w:spacing w:line="240" w:lineRule="auto"/>
        <w:ind w:left="1440"/>
        <w:rPr>
          <w:rFonts w:ascii="Century Gothic" w:hAnsi="Century Gothic" w:cs="Arial"/>
          <w:color w:val="FF0000"/>
          <w:sz w:val="22"/>
          <w:szCs w:val="22"/>
        </w:rPr>
      </w:pPr>
    </w:p>
    <w:p w:rsidR="006A7490" w:rsidRPr="001A4BF5" w:rsidRDefault="006A7490" w:rsidP="001A4BF5">
      <w:pPr>
        <w:pStyle w:val="BodyText"/>
        <w:spacing w:line="240" w:lineRule="auto"/>
        <w:ind w:left="1440"/>
        <w:rPr>
          <w:rFonts w:ascii="Century Gothic" w:hAnsi="Century Gothic" w:cs="Arial"/>
          <w:color w:val="FF0000"/>
          <w:sz w:val="22"/>
          <w:szCs w:val="22"/>
        </w:rPr>
      </w:pPr>
    </w:p>
    <w:p w:rsidR="000D7C2D" w:rsidRPr="006A7490" w:rsidRDefault="000D7C2D" w:rsidP="001A4BF5">
      <w:pPr>
        <w:pStyle w:val="BodyText"/>
        <w:spacing w:line="240" w:lineRule="auto"/>
        <w:rPr>
          <w:rFonts w:ascii="Century Gothic" w:hAnsi="Century Gothic" w:cs="Arial"/>
          <w:b/>
          <w:szCs w:val="24"/>
          <w:u w:val="single"/>
        </w:rPr>
      </w:pPr>
      <w:r w:rsidRPr="006A7490">
        <w:rPr>
          <w:rFonts w:ascii="Century Gothic" w:hAnsi="Century Gothic" w:cs="Arial"/>
          <w:b/>
          <w:szCs w:val="24"/>
          <w:u w:val="single"/>
        </w:rPr>
        <w:lastRenderedPageBreak/>
        <w:t>Offers of Employment</w:t>
      </w:r>
    </w:p>
    <w:p w:rsidR="00DB51D8" w:rsidRPr="006A7490" w:rsidRDefault="00B75579" w:rsidP="00DA4CBA">
      <w:pPr>
        <w:pStyle w:val="BodyText"/>
        <w:numPr>
          <w:ilvl w:val="0"/>
          <w:numId w:val="10"/>
        </w:numPr>
        <w:spacing w:line="240" w:lineRule="auto"/>
        <w:ind w:left="720"/>
        <w:rPr>
          <w:rFonts w:ascii="Century Gothic" w:hAnsi="Century Gothic" w:cs="Arial"/>
          <w:b/>
          <w:sz w:val="22"/>
          <w:szCs w:val="22"/>
          <w:u w:val="single"/>
        </w:rPr>
      </w:pPr>
      <w:r w:rsidRPr="006A7490">
        <w:rPr>
          <w:rFonts w:ascii="Century Gothic" w:hAnsi="Century Gothic" w:cs="Arial"/>
          <w:b/>
          <w:sz w:val="22"/>
          <w:szCs w:val="22"/>
          <w:u w:val="single"/>
        </w:rPr>
        <w:t>Offer Letters</w:t>
      </w:r>
    </w:p>
    <w:p w:rsidR="001A4BF5" w:rsidRPr="006A7490" w:rsidRDefault="001541C3" w:rsidP="001A4BF5">
      <w:pPr>
        <w:pStyle w:val="BodyText"/>
        <w:numPr>
          <w:ilvl w:val="0"/>
          <w:numId w:val="11"/>
        </w:numPr>
        <w:spacing w:line="240" w:lineRule="auto"/>
        <w:ind w:left="1080"/>
        <w:rPr>
          <w:rFonts w:ascii="Century Gothic" w:hAnsi="Century Gothic" w:cs="Arial"/>
          <w:sz w:val="20"/>
        </w:rPr>
      </w:pPr>
      <w:r w:rsidRPr="006A7490">
        <w:rPr>
          <w:rFonts w:ascii="Century Gothic" w:hAnsi="Century Gothic" w:cs="Arial"/>
          <w:sz w:val="20"/>
        </w:rPr>
        <w:t>Offer/H</w:t>
      </w:r>
      <w:r w:rsidR="001A4BF5" w:rsidRPr="006A7490">
        <w:rPr>
          <w:rFonts w:ascii="Century Gothic" w:hAnsi="Century Gothic" w:cs="Arial"/>
          <w:sz w:val="20"/>
        </w:rPr>
        <w:t xml:space="preserve">ire letters will be generated by Library Administration. The Offer/Hire letter must include all the necessary information for a Personnel Action Form to be generated within 24 hours by Library Administration and submitted to </w:t>
      </w:r>
      <w:r w:rsidR="001C68F7" w:rsidRPr="006A7490">
        <w:rPr>
          <w:rFonts w:ascii="Century Gothic" w:hAnsi="Century Gothic" w:cs="Arial"/>
          <w:sz w:val="20"/>
        </w:rPr>
        <w:t>the City of Novi Human Resource</w:t>
      </w:r>
      <w:r w:rsidR="001A4BF5" w:rsidRPr="006A7490">
        <w:rPr>
          <w:rFonts w:ascii="Century Gothic" w:hAnsi="Century Gothic" w:cs="Arial"/>
          <w:sz w:val="20"/>
        </w:rPr>
        <w:t xml:space="preserve"> Department. </w:t>
      </w:r>
    </w:p>
    <w:p w:rsidR="001A4BF5" w:rsidRPr="006A7490" w:rsidRDefault="001C68F7" w:rsidP="001A4BF5">
      <w:pPr>
        <w:pStyle w:val="BodyText"/>
        <w:numPr>
          <w:ilvl w:val="0"/>
          <w:numId w:val="11"/>
        </w:numPr>
        <w:spacing w:line="240" w:lineRule="auto"/>
        <w:ind w:left="1080"/>
        <w:rPr>
          <w:rFonts w:ascii="Century Gothic" w:hAnsi="Century Gothic" w:cs="Arial"/>
          <w:sz w:val="20"/>
        </w:rPr>
      </w:pPr>
      <w:r w:rsidRPr="006A7490">
        <w:rPr>
          <w:rFonts w:ascii="Century Gothic" w:hAnsi="Century Gothic" w:cs="Arial"/>
          <w:sz w:val="20"/>
        </w:rPr>
        <w:t>Job t</w:t>
      </w:r>
      <w:r w:rsidR="001A4BF5" w:rsidRPr="006A7490">
        <w:rPr>
          <w:rFonts w:ascii="Century Gothic" w:hAnsi="Century Gothic" w:cs="Arial"/>
          <w:sz w:val="20"/>
        </w:rPr>
        <w:t>itles are assigned by the Library Administration.  The titles reflected in offer letters will be the same as the position posted and job description to support that posting.</w:t>
      </w:r>
    </w:p>
    <w:p w:rsidR="001A4BF5" w:rsidRPr="006A7490" w:rsidRDefault="001A4BF5" w:rsidP="001A4BF5">
      <w:pPr>
        <w:pStyle w:val="BodyText"/>
        <w:numPr>
          <w:ilvl w:val="0"/>
          <w:numId w:val="11"/>
        </w:numPr>
        <w:spacing w:line="240" w:lineRule="auto"/>
        <w:ind w:left="1080"/>
        <w:rPr>
          <w:rFonts w:ascii="Century Gothic" w:hAnsi="Century Gothic" w:cs="Arial"/>
          <w:sz w:val="20"/>
        </w:rPr>
      </w:pPr>
      <w:r w:rsidRPr="006A7490">
        <w:rPr>
          <w:rFonts w:ascii="Century Gothic" w:hAnsi="Century Gothic" w:cs="Arial"/>
          <w:sz w:val="20"/>
        </w:rPr>
        <w:t xml:space="preserve">If a department would like to add a position or change a title this must first be approved by the Library Director in order to have consistent reporting for Library Administration. </w:t>
      </w:r>
    </w:p>
    <w:p w:rsidR="00D83C26" w:rsidRPr="006A7490" w:rsidRDefault="00D83C26" w:rsidP="00DA4CBA">
      <w:pPr>
        <w:pStyle w:val="BodyText"/>
        <w:numPr>
          <w:ilvl w:val="0"/>
          <w:numId w:val="10"/>
        </w:numPr>
        <w:spacing w:line="240" w:lineRule="auto"/>
        <w:ind w:left="720"/>
        <w:rPr>
          <w:rFonts w:ascii="Century Gothic" w:hAnsi="Century Gothic" w:cs="Arial"/>
          <w:b/>
          <w:sz w:val="22"/>
          <w:szCs w:val="22"/>
          <w:u w:val="single"/>
        </w:rPr>
      </w:pPr>
      <w:r w:rsidRPr="006A7490">
        <w:rPr>
          <w:rFonts w:ascii="Century Gothic" w:hAnsi="Century Gothic" w:cs="Arial"/>
          <w:b/>
          <w:sz w:val="22"/>
          <w:szCs w:val="22"/>
          <w:u w:val="single"/>
        </w:rPr>
        <w:t>Pay Rates</w:t>
      </w:r>
    </w:p>
    <w:p w:rsidR="00D83C26" w:rsidRPr="006A7490" w:rsidRDefault="00D83C26" w:rsidP="00C955CC">
      <w:pPr>
        <w:pStyle w:val="BodyText"/>
        <w:numPr>
          <w:ilvl w:val="0"/>
          <w:numId w:val="12"/>
        </w:numPr>
        <w:spacing w:line="240" w:lineRule="auto"/>
        <w:ind w:left="1080"/>
        <w:rPr>
          <w:rFonts w:ascii="Century Gothic" w:hAnsi="Century Gothic" w:cs="Arial"/>
          <w:sz w:val="20"/>
        </w:rPr>
      </w:pPr>
      <w:r w:rsidRPr="006A7490">
        <w:rPr>
          <w:rFonts w:ascii="Century Gothic" w:hAnsi="Century Gothic" w:cs="Arial"/>
          <w:sz w:val="20"/>
        </w:rPr>
        <w:t>Rates of pay are established by extensive research and salary studies by Library Administration. All positions posed will be within established salary grades and pay scales.</w:t>
      </w:r>
    </w:p>
    <w:p w:rsidR="00B75579" w:rsidRDefault="00B75579" w:rsidP="00B75579">
      <w:pPr>
        <w:pStyle w:val="BodyText"/>
        <w:spacing w:line="240" w:lineRule="auto"/>
        <w:ind w:left="720"/>
        <w:rPr>
          <w:rFonts w:ascii="Century Gothic" w:hAnsi="Century Gothic" w:cs="Arial"/>
          <w:b/>
          <w:color w:val="FF0000"/>
          <w:sz w:val="22"/>
          <w:szCs w:val="22"/>
          <w:u w:val="single"/>
        </w:rPr>
      </w:pPr>
    </w:p>
    <w:p w:rsidR="00B75579" w:rsidRPr="006A7490" w:rsidRDefault="00B75579" w:rsidP="00D83C26">
      <w:pPr>
        <w:pStyle w:val="BodyText"/>
        <w:spacing w:line="240" w:lineRule="auto"/>
        <w:rPr>
          <w:rFonts w:ascii="Century Gothic" w:hAnsi="Century Gothic" w:cs="Arial"/>
          <w:b/>
          <w:sz w:val="26"/>
          <w:szCs w:val="26"/>
          <w:u w:val="single"/>
        </w:rPr>
      </w:pPr>
      <w:r w:rsidRPr="006A7490">
        <w:rPr>
          <w:rFonts w:ascii="Century Gothic" w:hAnsi="Century Gothic" w:cs="Arial"/>
          <w:b/>
          <w:sz w:val="26"/>
          <w:szCs w:val="26"/>
          <w:u w:val="single"/>
        </w:rPr>
        <w:t>S</w:t>
      </w:r>
      <w:r w:rsidR="00C4443A" w:rsidRPr="006A7490">
        <w:rPr>
          <w:rFonts w:ascii="Century Gothic" w:hAnsi="Century Gothic" w:cs="Arial"/>
          <w:b/>
          <w:sz w:val="26"/>
          <w:szCs w:val="26"/>
          <w:u w:val="single"/>
        </w:rPr>
        <w:t>EPARATION</w:t>
      </w:r>
    </w:p>
    <w:p w:rsidR="00B75579" w:rsidRPr="006A7490" w:rsidRDefault="00B75579" w:rsidP="00B75579">
      <w:pPr>
        <w:pStyle w:val="BodyText"/>
        <w:spacing w:line="240" w:lineRule="auto"/>
        <w:ind w:left="720"/>
        <w:rPr>
          <w:rFonts w:ascii="Century Gothic" w:hAnsi="Century Gothic" w:cs="Arial"/>
          <w:b/>
          <w:sz w:val="22"/>
          <w:szCs w:val="22"/>
          <w:u w:val="single"/>
        </w:rPr>
      </w:pPr>
    </w:p>
    <w:p w:rsidR="00B75579" w:rsidRPr="006A7490" w:rsidRDefault="00B75579" w:rsidP="00D83C26">
      <w:pPr>
        <w:pStyle w:val="BodyText"/>
        <w:spacing w:line="240" w:lineRule="auto"/>
        <w:rPr>
          <w:rFonts w:ascii="Century Gothic" w:hAnsi="Century Gothic" w:cs="Arial"/>
          <w:b/>
          <w:szCs w:val="24"/>
          <w:u w:val="single"/>
        </w:rPr>
      </w:pPr>
      <w:r w:rsidRPr="006A7490">
        <w:rPr>
          <w:rFonts w:ascii="Century Gothic" w:hAnsi="Century Gothic" w:cs="Arial"/>
          <w:b/>
          <w:szCs w:val="24"/>
          <w:u w:val="single"/>
        </w:rPr>
        <w:t>Notice Requirements</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It is expected that Director/Management level position</w:t>
      </w:r>
      <w:r w:rsidR="001C68F7" w:rsidRPr="006A7490">
        <w:rPr>
          <w:rFonts w:ascii="Century Gothic" w:hAnsi="Century Gothic" w:cs="Arial"/>
          <w:sz w:val="20"/>
        </w:rPr>
        <w:t>s</w:t>
      </w:r>
      <w:r w:rsidRPr="006A7490">
        <w:rPr>
          <w:rFonts w:ascii="Century Gothic" w:hAnsi="Century Gothic" w:cs="Arial"/>
          <w:sz w:val="20"/>
        </w:rPr>
        <w:t xml:space="preserve"> provide a minimum of a 4 week working notice.</w:t>
      </w:r>
      <w:r w:rsidR="00FD0A09" w:rsidRPr="006A7490">
        <w:rPr>
          <w:rFonts w:ascii="Century Gothic" w:hAnsi="Century Gothic" w:cs="Arial"/>
          <w:sz w:val="20"/>
        </w:rPr>
        <w:t xml:space="preserve"> </w:t>
      </w:r>
      <w:r w:rsidR="001C68F7" w:rsidRPr="006A7490">
        <w:rPr>
          <w:rFonts w:ascii="Century Gothic" w:hAnsi="Century Gothic" w:cs="Arial"/>
          <w:sz w:val="20"/>
        </w:rPr>
        <w:t xml:space="preserve"> </w:t>
      </w:r>
      <w:r w:rsidR="00FD0A09" w:rsidRPr="006A7490">
        <w:rPr>
          <w:rFonts w:ascii="Century Gothic" w:hAnsi="Century Gothic" w:cs="Arial"/>
          <w:sz w:val="20"/>
        </w:rPr>
        <w:t>Employee should submit a written resignation, which includes the last day to be worked, which will be placed in his or her personnel file.</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All employees are expected to give a minimum of a 2 week working notice.</w:t>
      </w:r>
      <w:r w:rsidR="00FD0A09" w:rsidRPr="006A7490">
        <w:rPr>
          <w:rFonts w:ascii="Century Gothic" w:hAnsi="Century Gothic" w:cs="Arial"/>
          <w:sz w:val="20"/>
        </w:rPr>
        <w:t xml:space="preserve"> Employee should submit a written resignation, which includes the last day to be worked, which will be placed in his or her personnel file.</w:t>
      </w:r>
    </w:p>
    <w:p w:rsidR="00D83C26" w:rsidRPr="006A7490" w:rsidRDefault="00FD0A09"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If an employee decides to</w:t>
      </w:r>
      <w:r w:rsidR="00D83C26" w:rsidRPr="006A7490">
        <w:rPr>
          <w:rFonts w:ascii="Century Gothic" w:hAnsi="Century Gothic" w:cs="Arial"/>
          <w:sz w:val="20"/>
        </w:rPr>
        <w:t xml:space="preserve"> withdraw an already submitted and accepted resignation, it will be up to the Supervisor’s discretion whether or not to allow the withdrawal.</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As a professional courtesy and standard, it is expected the employee will provide the above outlined notice of separation.  If an employee provides</w:t>
      </w:r>
      <w:r w:rsidR="00FD0A09" w:rsidRPr="006A7490">
        <w:rPr>
          <w:rFonts w:ascii="Century Gothic" w:hAnsi="Century Gothic" w:cs="Arial"/>
          <w:sz w:val="20"/>
        </w:rPr>
        <w:t xml:space="preserve"> less </w:t>
      </w:r>
      <w:r w:rsidRPr="006A7490">
        <w:rPr>
          <w:rFonts w:ascii="Century Gothic" w:hAnsi="Century Gothic" w:cs="Arial"/>
          <w:sz w:val="20"/>
        </w:rPr>
        <w:t>notice than is recommended, the employee may be deemed ineligible for rehire.</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An employee shall be paid earned salary to the date on which employment terminates. Employees whose employment is terminated by the Library and resigning employees will be paid for accumulated but unused vacation time, but not for unused personal/sick days.</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 xml:space="preserve">Health insurance </w:t>
      </w:r>
      <w:r w:rsidR="001C68F7" w:rsidRPr="006A7490">
        <w:rPr>
          <w:rFonts w:ascii="Century Gothic" w:hAnsi="Century Gothic" w:cs="Arial"/>
          <w:sz w:val="20"/>
        </w:rPr>
        <w:t>c</w:t>
      </w:r>
      <w:r w:rsidRPr="006A7490">
        <w:rPr>
          <w:rFonts w:ascii="Century Gothic" w:hAnsi="Century Gothic" w:cs="Arial"/>
          <w:sz w:val="20"/>
        </w:rPr>
        <w:t>overage ceases on the day of separation from employment unless the employee elects COBRA. The separated employee has 30 days within which to elect COBRA and to make the first monthly payment.</w:t>
      </w:r>
    </w:p>
    <w:p w:rsidR="00D83C26" w:rsidRPr="006A7490" w:rsidRDefault="00D83C26" w:rsidP="00DA4CBA">
      <w:pPr>
        <w:pStyle w:val="BodyText"/>
        <w:numPr>
          <w:ilvl w:val="0"/>
          <w:numId w:val="13"/>
        </w:numPr>
        <w:spacing w:line="240" w:lineRule="auto"/>
        <w:rPr>
          <w:rFonts w:ascii="Century Gothic" w:hAnsi="Century Gothic" w:cs="Arial"/>
          <w:b/>
          <w:sz w:val="20"/>
          <w:u w:val="single"/>
        </w:rPr>
      </w:pPr>
      <w:r w:rsidRPr="006A7490">
        <w:rPr>
          <w:rFonts w:ascii="Century Gothic" w:hAnsi="Century Gothic" w:cs="Arial"/>
          <w:sz w:val="20"/>
        </w:rPr>
        <w:t>In the event of a separation (retirement, resignation, termination) the employee may not use remaining vacation or personal time in lieu of actual time worked for service credits or to continue healthcare.</w:t>
      </w:r>
    </w:p>
    <w:p w:rsidR="00FD0A09" w:rsidRPr="006A7490" w:rsidRDefault="00D83C26" w:rsidP="00DA4CBA">
      <w:pPr>
        <w:pStyle w:val="BodyText"/>
        <w:numPr>
          <w:ilvl w:val="0"/>
          <w:numId w:val="13"/>
        </w:numPr>
        <w:spacing w:line="240" w:lineRule="auto"/>
        <w:rPr>
          <w:rFonts w:ascii="Century Gothic" w:hAnsi="Century Gothic" w:cs="Arial"/>
          <w:sz w:val="20"/>
        </w:rPr>
      </w:pPr>
      <w:r w:rsidRPr="006A7490">
        <w:rPr>
          <w:rFonts w:ascii="Century Gothic" w:hAnsi="Century Gothic" w:cs="Arial"/>
          <w:sz w:val="20"/>
        </w:rPr>
        <w:t xml:space="preserve">The Library does not have a severance pay policy and does not pay severance pay. </w:t>
      </w:r>
    </w:p>
    <w:p w:rsidR="00FD0A09" w:rsidRPr="006A7490" w:rsidRDefault="00FD0A09" w:rsidP="00FD0A09">
      <w:pPr>
        <w:pStyle w:val="BodyText"/>
        <w:spacing w:line="240" w:lineRule="auto"/>
        <w:ind w:left="720"/>
        <w:rPr>
          <w:rFonts w:ascii="Century Gothic" w:hAnsi="Century Gothic" w:cs="Arial"/>
          <w:sz w:val="22"/>
          <w:szCs w:val="22"/>
        </w:rPr>
      </w:pPr>
    </w:p>
    <w:p w:rsidR="00B75579" w:rsidRPr="006A7490" w:rsidRDefault="00B75579" w:rsidP="00FD0A09">
      <w:pPr>
        <w:pStyle w:val="BodyText"/>
        <w:spacing w:line="240" w:lineRule="auto"/>
        <w:rPr>
          <w:rFonts w:ascii="Century Gothic" w:hAnsi="Century Gothic" w:cs="Arial"/>
          <w:szCs w:val="24"/>
        </w:rPr>
      </w:pPr>
      <w:r w:rsidRPr="006A7490">
        <w:rPr>
          <w:rFonts w:ascii="Century Gothic" w:hAnsi="Century Gothic" w:cs="Arial"/>
          <w:b/>
          <w:szCs w:val="24"/>
          <w:u w:val="single"/>
        </w:rPr>
        <w:t>Personnel Action Form Process</w:t>
      </w:r>
    </w:p>
    <w:p w:rsidR="00B75579" w:rsidRPr="006A7490" w:rsidRDefault="00FD0A09" w:rsidP="00C955CC">
      <w:pPr>
        <w:pStyle w:val="BodyText"/>
        <w:numPr>
          <w:ilvl w:val="0"/>
          <w:numId w:val="14"/>
        </w:numPr>
        <w:spacing w:line="240" w:lineRule="auto"/>
        <w:ind w:left="720"/>
        <w:rPr>
          <w:rFonts w:ascii="Century Gothic" w:hAnsi="Century Gothic" w:cs="Arial"/>
          <w:b/>
          <w:sz w:val="20"/>
          <w:u w:val="single"/>
        </w:rPr>
      </w:pPr>
      <w:r w:rsidRPr="006A7490">
        <w:rPr>
          <w:rFonts w:ascii="Century Gothic" w:hAnsi="Century Gothic" w:cs="Arial"/>
          <w:sz w:val="20"/>
        </w:rPr>
        <w:t>Completed Personnel Action Forms to separate an employee should be submitted to City of Novi Human Resource Department (and dated with anticipated final day of work) within 24 hours of notification from employee to Library Administration of intended separation.</w:t>
      </w:r>
    </w:p>
    <w:p w:rsidR="00FD0A09" w:rsidRPr="006A7490" w:rsidRDefault="00FD0A09" w:rsidP="00C955CC">
      <w:pPr>
        <w:pStyle w:val="BodyText"/>
        <w:numPr>
          <w:ilvl w:val="0"/>
          <w:numId w:val="14"/>
        </w:numPr>
        <w:spacing w:line="240" w:lineRule="auto"/>
        <w:ind w:left="720"/>
        <w:rPr>
          <w:rFonts w:ascii="Century Gothic" w:hAnsi="Century Gothic" w:cs="Arial"/>
          <w:sz w:val="20"/>
        </w:rPr>
      </w:pPr>
      <w:r w:rsidRPr="006A7490">
        <w:rPr>
          <w:rFonts w:ascii="Century Gothic" w:hAnsi="Century Gothic" w:cs="Arial"/>
          <w:sz w:val="20"/>
        </w:rPr>
        <w:t xml:space="preserve">Once an employee has given a written resignation notice the Personnel Action Form should be completed, signed and forwarded to City of Novi, Human Resources.  The promptness of this step will ensure a successful off-boarding process which includes: payroll and benefit management, exit interviews, equipment return, etc. </w:t>
      </w:r>
    </w:p>
    <w:p w:rsidR="00FD0A09" w:rsidRDefault="00FD0A09" w:rsidP="00C955CC">
      <w:pPr>
        <w:pStyle w:val="BodyText"/>
        <w:numPr>
          <w:ilvl w:val="0"/>
          <w:numId w:val="14"/>
        </w:numPr>
        <w:spacing w:line="240" w:lineRule="auto"/>
        <w:ind w:left="720"/>
        <w:rPr>
          <w:rFonts w:ascii="Century Gothic" w:hAnsi="Century Gothic" w:cs="Arial"/>
          <w:sz w:val="20"/>
        </w:rPr>
      </w:pPr>
      <w:r w:rsidRPr="006A7490">
        <w:rPr>
          <w:rFonts w:ascii="Century Gothic" w:hAnsi="Century Gothic" w:cs="Arial"/>
          <w:sz w:val="20"/>
        </w:rPr>
        <w:t>Library Administration will notify the Information Technology department of the employee’s anticipated separation.</w:t>
      </w:r>
    </w:p>
    <w:p w:rsidR="006A7490" w:rsidRDefault="006A7490" w:rsidP="006A7490">
      <w:pPr>
        <w:pStyle w:val="BodyText"/>
        <w:spacing w:line="240" w:lineRule="auto"/>
        <w:ind w:left="720"/>
        <w:rPr>
          <w:rFonts w:ascii="Century Gothic" w:hAnsi="Century Gothic" w:cs="Arial"/>
          <w:sz w:val="20"/>
        </w:rPr>
      </w:pPr>
    </w:p>
    <w:p w:rsidR="006A7490" w:rsidRDefault="006A7490" w:rsidP="006A7490">
      <w:pPr>
        <w:pStyle w:val="BodyText"/>
        <w:spacing w:line="240" w:lineRule="auto"/>
        <w:ind w:left="720"/>
        <w:rPr>
          <w:rFonts w:ascii="Century Gothic" w:hAnsi="Century Gothic" w:cs="Arial"/>
          <w:sz w:val="20"/>
        </w:rPr>
      </w:pPr>
    </w:p>
    <w:p w:rsidR="006A7490" w:rsidRPr="006A7490" w:rsidRDefault="006A7490" w:rsidP="006A7490">
      <w:pPr>
        <w:pStyle w:val="BodyText"/>
        <w:spacing w:line="240" w:lineRule="auto"/>
        <w:ind w:left="720"/>
        <w:rPr>
          <w:rFonts w:ascii="Century Gothic" w:hAnsi="Century Gothic" w:cs="Arial"/>
          <w:sz w:val="20"/>
        </w:rPr>
      </w:pPr>
    </w:p>
    <w:p w:rsidR="00B75579" w:rsidRPr="006A7490" w:rsidRDefault="00B75579" w:rsidP="00FD0A09">
      <w:pPr>
        <w:pStyle w:val="BodyText"/>
        <w:spacing w:line="240" w:lineRule="auto"/>
        <w:rPr>
          <w:rFonts w:ascii="Century Gothic" w:hAnsi="Century Gothic" w:cs="Arial"/>
          <w:b/>
          <w:szCs w:val="24"/>
          <w:u w:val="single"/>
        </w:rPr>
      </w:pPr>
      <w:r w:rsidRPr="006A7490">
        <w:rPr>
          <w:rFonts w:ascii="Century Gothic" w:hAnsi="Century Gothic" w:cs="Arial"/>
          <w:b/>
          <w:szCs w:val="24"/>
          <w:u w:val="single"/>
        </w:rPr>
        <w:lastRenderedPageBreak/>
        <w:t>Exit Interviews</w:t>
      </w:r>
    </w:p>
    <w:p w:rsidR="00FD0A09" w:rsidRPr="006A7490" w:rsidRDefault="00DF5810" w:rsidP="00FD0A09">
      <w:pPr>
        <w:pStyle w:val="BodyText"/>
        <w:numPr>
          <w:ilvl w:val="0"/>
          <w:numId w:val="15"/>
        </w:numPr>
        <w:spacing w:line="240" w:lineRule="auto"/>
        <w:rPr>
          <w:rFonts w:ascii="Century Gothic" w:hAnsi="Century Gothic" w:cs="Arial"/>
          <w:sz w:val="20"/>
        </w:rPr>
      </w:pPr>
      <w:r w:rsidRPr="006A7490">
        <w:rPr>
          <w:rFonts w:ascii="Century Gothic" w:hAnsi="Century Gothic" w:cs="Arial"/>
          <w:sz w:val="20"/>
        </w:rPr>
        <w:t>Exit Interviews may</w:t>
      </w:r>
      <w:r w:rsidR="00FD0A09" w:rsidRPr="006A7490">
        <w:rPr>
          <w:rFonts w:ascii="Century Gothic" w:hAnsi="Century Gothic" w:cs="Arial"/>
          <w:sz w:val="20"/>
        </w:rPr>
        <w:t xml:space="preserve"> be scheduled by Library Administration for the employee’s last week</w:t>
      </w:r>
      <w:r w:rsidRPr="006A7490">
        <w:rPr>
          <w:rFonts w:ascii="Century Gothic" w:hAnsi="Century Gothic" w:cs="Arial"/>
          <w:sz w:val="20"/>
        </w:rPr>
        <w:t xml:space="preserve"> </w:t>
      </w:r>
      <w:r w:rsidR="00FD0A09" w:rsidRPr="006A7490">
        <w:rPr>
          <w:rFonts w:ascii="Century Gothic" w:hAnsi="Century Gothic" w:cs="Arial"/>
          <w:sz w:val="20"/>
        </w:rPr>
        <w:t xml:space="preserve">of employment or the first </w:t>
      </w:r>
      <w:r w:rsidRPr="006A7490">
        <w:rPr>
          <w:rFonts w:ascii="Century Gothic" w:hAnsi="Century Gothic" w:cs="Arial"/>
          <w:sz w:val="20"/>
        </w:rPr>
        <w:t>known date of the employee’s last day.</w:t>
      </w:r>
    </w:p>
    <w:p w:rsidR="00DF5810" w:rsidRPr="006A7490" w:rsidRDefault="00DF5810" w:rsidP="00FD0A09">
      <w:pPr>
        <w:pStyle w:val="BodyText"/>
        <w:numPr>
          <w:ilvl w:val="0"/>
          <w:numId w:val="15"/>
        </w:numPr>
        <w:spacing w:line="240" w:lineRule="auto"/>
        <w:rPr>
          <w:rFonts w:ascii="Century Gothic" w:hAnsi="Century Gothic" w:cs="Arial"/>
          <w:sz w:val="20"/>
        </w:rPr>
      </w:pPr>
      <w:r w:rsidRPr="006A7490">
        <w:rPr>
          <w:rFonts w:ascii="Century Gothic" w:hAnsi="Century Gothic" w:cs="Arial"/>
          <w:sz w:val="20"/>
        </w:rPr>
        <w:t>Exit interviews will be submitted to the Library Director, filed in employee’s file and may be shared with direct supervisor and department head.</w:t>
      </w:r>
    </w:p>
    <w:p w:rsidR="00DF5810" w:rsidRPr="006A7490" w:rsidRDefault="00DF5810" w:rsidP="00FD0A09">
      <w:pPr>
        <w:pStyle w:val="BodyText"/>
        <w:numPr>
          <w:ilvl w:val="0"/>
          <w:numId w:val="15"/>
        </w:numPr>
        <w:spacing w:line="240" w:lineRule="auto"/>
        <w:rPr>
          <w:rFonts w:ascii="Century Gothic" w:hAnsi="Century Gothic" w:cs="Arial"/>
          <w:sz w:val="20"/>
        </w:rPr>
      </w:pPr>
      <w:r w:rsidRPr="006A7490">
        <w:rPr>
          <w:rFonts w:ascii="Century Gothic" w:hAnsi="Century Gothic" w:cs="Arial"/>
          <w:sz w:val="20"/>
        </w:rPr>
        <w:t>The employee must return all Library phones, building keys, key card, desk keys and other Library property.  The employee must pay all outstanding fines.</w:t>
      </w:r>
    </w:p>
    <w:p w:rsidR="00DF5810" w:rsidRPr="006A7490" w:rsidRDefault="00DF5810" w:rsidP="00FD0A09">
      <w:pPr>
        <w:pStyle w:val="BodyText"/>
        <w:numPr>
          <w:ilvl w:val="0"/>
          <w:numId w:val="15"/>
        </w:numPr>
        <w:spacing w:line="240" w:lineRule="auto"/>
        <w:rPr>
          <w:rFonts w:ascii="Century Gothic" w:hAnsi="Century Gothic" w:cs="Arial"/>
          <w:sz w:val="20"/>
        </w:rPr>
      </w:pPr>
      <w:r w:rsidRPr="006A7490">
        <w:rPr>
          <w:rFonts w:ascii="Century Gothic" w:hAnsi="Century Gothic" w:cs="Arial"/>
          <w:sz w:val="20"/>
        </w:rPr>
        <w:t>The employee must return this Handbook.</w:t>
      </w:r>
    </w:p>
    <w:p w:rsidR="00DF5810" w:rsidRPr="00DF5810" w:rsidRDefault="00DF5810" w:rsidP="00DF5810">
      <w:pPr>
        <w:pStyle w:val="BodyText"/>
        <w:spacing w:line="240" w:lineRule="auto"/>
        <w:ind w:left="720"/>
        <w:rPr>
          <w:rFonts w:ascii="Century Gothic" w:hAnsi="Century Gothic" w:cs="Arial"/>
          <w:sz w:val="22"/>
          <w:szCs w:val="22"/>
        </w:rPr>
      </w:pPr>
    </w:p>
    <w:p w:rsidR="00B75579" w:rsidRPr="006A7490" w:rsidRDefault="00B75579" w:rsidP="00DF5810">
      <w:pPr>
        <w:pStyle w:val="BodyText"/>
        <w:spacing w:line="240" w:lineRule="auto"/>
        <w:rPr>
          <w:rFonts w:ascii="Century Gothic" w:hAnsi="Century Gothic" w:cs="Arial"/>
          <w:b/>
          <w:szCs w:val="24"/>
          <w:u w:val="single"/>
        </w:rPr>
      </w:pPr>
      <w:r w:rsidRPr="006A7490">
        <w:rPr>
          <w:rFonts w:ascii="Century Gothic" w:hAnsi="Century Gothic" w:cs="Arial"/>
          <w:b/>
          <w:szCs w:val="24"/>
          <w:u w:val="single"/>
        </w:rPr>
        <w:t>Position Evaluation</w:t>
      </w:r>
    </w:p>
    <w:p w:rsidR="00B75579" w:rsidRPr="006A7490" w:rsidRDefault="00DF5810" w:rsidP="00DF5810">
      <w:pPr>
        <w:pStyle w:val="BodyText"/>
        <w:numPr>
          <w:ilvl w:val="0"/>
          <w:numId w:val="16"/>
        </w:numPr>
        <w:spacing w:line="240" w:lineRule="auto"/>
        <w:rPr>
          <w:rFonts w:ascii="Century Gothic" w:hAnsi="Century Gothic" w:cs="Arial"/>
          <w:sz w:val="20"/>
        </w:rPr>
      </w:pPr>
      <w:r w:rsidRPr="006A7490">
        <w:rPr>
          <w:rFonts w:ascii="Century Gothic" w:hAnsi="Century Gothic" w:cs="Arial"/>
          <w:sz w:val="20"/>
        </w:rPr>
        <w:t>In anticipation of a po</w:t>
      </w:r>
      <w:r w:rsidR="00F46922" w:rsidRPr="006A7490">
        <w:rPr>
          <w:rFonts w:ascii="Century Gothic" w:hAnsi="Century Gothic" w:cs="Arial"/>
          <w:sz w:val="20"/>
        </w:rPr>
        <w:t>sition becoming available, the hiring m</w:t>
      </w:r>
      <w:r w:rsidRPr="006A7490">
        <w:rPr>
          <w:rFonts w:ascii="Century Gothic" w:hAnsi="Century Gothic" w:cs="Arial"/>
          <w:sz w:val="20"/>
        </w:rPr>
        <w:t>anager will notify the Library Director of their desire to fill a position.  This notice will be given to Library Administration following the resignation letter submission (for that position), or creation of a new position.</w:t>
      </w:r>
    </w:p>
    <w:p w:rsidR="00DF5810" w:rsidRPr="006A7490" w:rsidRDefault="00DF5810" w:rsidP="00DF5810">
      <w:pPr>
        <w:pStyle w:val="BodyText"/>
        <w:numPr>
          <w:ilvl w:val="0"/>
          <w:numId w:val="16"/>
        </w:numPr>
        <w:spacing w:line="240" w:lineRule="auto"/>
        <w:rPr>
          <w:rFonts w:ascii="Century Gothic" w:hAnsi="Century Gothic" w:cs="Arial"/>
          <w:sz w:val="20"/>
        </w:rPr>
      </w:pPr>
      <w:r w:rsidRPr="006A7490">
        <w:rPr>
          <w:rFonts w:ascii="Century Gothic" w:hAnsi="Century Gothic" w:cs="Arial"/>
          <w:sz w:val="20"/>
        </w:rPr>
        <w:t>A determination to retain the position will be made by the Library Director.</w:t>
      </w:r>
    </w:p>
    <w:p w:rsidR="00DF5810" w:rsidRPr="006A7490" w:rsidRDefault="00DF5810" w:rsidP="00DF5810">
      <w:pPr>
        <w:pStyle w:val="BodyText"/>
        <w:numPr>
          <w:ilvl w:val="0"/>
          <w:numId w:val="16"/>
        </w:numPr>
        <w:spacing w:line="240" w:lineRule="auto"/>
        <w:rPr>
          <w:rFonts w:ascii="Century Gothic" w:hAnsi="Century Gothic" w:cs="Arial"/>
          <w:sz w:val="20"/>
        </w:rPr>
      </w:pPr>
      <w:r w:rsidRPr="006A7490">
        <w:rPr>
          <w:rFonts w:ascii="Century Gothic" w:hAnsi="Century Gothic" w:cs="Arial"/>
          <w:sz w:val="20"/>
        </w:rPr>
        <w:t>If the position will be filled, the “Selection Process” begins.</w:t>
      </w:r>
    </w:p>
    <w:p w:rsidR="00F7213A" w:rsidRPr="005D5D5B" w:rsidRDefault="00F7213A" w:rsidP="00F7213A">
      <w:pPr>
        <w:pStyle w:val="BodyText"/>
        <w:spacing w:line="240" w:lineRule="auto"/>
        <w:rPr>
          <w:rFonts w:ascii="Century Gothic" w:hAnsi="Century Gothic" w:cs="Arial"/>
          <w:sz w:val="22"/>
          <w:szCs w:val="22"/>
        </w:rPr>
      </w:pPr>
    </w:p>
    <w:p w:rsidR="00DB51D8" w:rsidRPr="004974D3" w:rsidRDefault="006A7490" w:rsidP="004974D3">
      <w:pPr>
        <w:pStyle w:val="BodyText"/>
        <w:spacing w:line="240" w:lineRule="auto"/>
        <w:rPr>
          <w:rFonts w:ascii="Century Gothic" w:hAnsi="Century Gothic" w:cs="Arial"/>
          <w:sz w:val="22"/>
          <w:szCs w:val="22"/>
        </w:rPr>
      </w:pPr>
      <w:r>
        <w:rPr>
          <w:rFonts w:ascii="Century Gothic" w:hAnsi="Century Gothic" w:cs="Arial"/>
          <w:sz w:val="22"/>
          <w:szCs w:val="22"/>
        </w:rPr>
        <w:t>NPL Employee Handbook:</w:t>
      </w:r>
      <w:r w:rsidR="00F7213A" w:rsidRPr="00E402D7">
        <w:rPr>
          <w:rFonts w:ascii="Century Gothic" w:hAnsi="Century Gothic" w:cs="Arial"/>
          <w:sz w:val="22"/>
          <w:szCs w:val="22"/>
        </w:rPr>
        <w:t xml:space="preserve"> Approved February 17, 1992</w:t>
      </w:r>
      <w:r w:rsidR="00E402D7">
        <w:rPr>
          <w:rFonts w:ascii="Century Gothic" w:hAnsi="Century Gothic" w:cs="Arial"/>
          <w:sz w:val="22"/>
          <w:szCs w:val="22"/>
        </w:rPr>
        <w:t>; Amended</w:t>
      </w:r>
      <w:r>
        <w:rPr>
          <w:rFonts w:ascii="Century Gothic" w:hAnsi="Century Gothic" w:cs="Arial"/>
          <w:sz w:val="22"/>
          <w:szCs w:val="22"/>
        </w:rPr>
        <w:t xml:space="preserve"> March 16, 2016</w:t>
      </w:r>
    </w:p>
    <w:p w:rsidR="00262386" w:rsidRPr="006A7490" w:rsidRDefault="00262386" w:rsidP="00262386">
      <w:pPr>
        <w:rPr>
          <w:rFonts w:ascii="Century Gothic" w:hAnsi="Century Gothic" w:cs="Arial"/>
        </w:rPr>
      </w:pPr>
      <w:r w:rsidRPr="00E402D7">
        <w:rPr>
          <w:rFonts w:ascii="Century Gothic" w:hAnsi="Century Gothic" w:cs="Arial"/>
        </w:rPr>
        <w:t>Signed:</w:t>
      </w:r>
    </w:p>
    <w:p w:rsidR="00E402D7" w:rsidRPr="00DB51D8" w:rsidRDefault="006A7490" w:rsidP="00262386">
      <w:pPr>
        <w:rPr>
          <w:rFonts w:ascii="Century Gothic" w:hAnsi="Century Gothic" w:cs="Arial"/>
          <w:strike/>
        </w:rPr>
      </w:pPr>
      <w:r>
        <w:rPr>
          <w:noProof/>
        </w:rPr>
        <w:drawing>
          <wp:inline distT="0" distB="0" distL="0" distR="0" wp14:anchorId="6B2F7875" wp14:editId="172D0C8E">
            <wp:extent cx="2752090" cy="640080"/>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640080"/>
                    </a:xfrm>
                    <a:prstGeom prst="rect">
                      <a:avLst/>
                    </a:prstGeom>
                    <a:noFill/>
                    <a:ln>
                      <a:noFill/>
                    </a:ln>
                  </pic:spPr>
                </pic:pic>
              </a:graphicData>
            </a:graphic>
          </wp:inline>
        </w:drawing>
      </w:r>
    </w:p>
    <w:p w:rsidR="00262386" w:rsidRPr="006A7490" w:rsidRDefault="006A7490" w:rsidP="00262386">
      <w:pPr>
        <w:rPr>
          <w:rFonts w:ascii="Century Gothic" w:hAnsi="Century Gothic" w:cs="Arial"/>
        </w:rPr>
      </w:pPr>
      <w:r w:rsidRPr="006A7490">
        <w:rPr>
          <w:rFonts w:ascii="Century Gothic" w:hAnsi="Century Gothic" w:cs="Arial"/>
          <w:noProof/>
        </w:rPr>
        <w:t>Craig Messerknecht</w:t>
      </w:r>
    </w:p>
    <w:p w:rsidR="00262386" w:rsidRPr="00E402D7" w:rsidRDefault="00262386" w:rsidP="00262386">
      <w:pPr>
        <w:rPr>
          <w:rFonts w:ascii="Century Gothic" w:hAnsi="Century Gothic" w:cs="Arial"/>
        </w:rPr>
      </w:pPr>
      <w:r w:rsidRPr="00E402D7">
        <w:rPr>
          <w:rFonts w:ascii="Century Gothic" w:hAnsi="Century Gothic" w:cs="Arial"/>
        </w:rPr>
        <w:t>President</w:t>
      </w:r>
    </w:p>
    <w:p w:rsidR="00262386" w:rsidRPr="00E402D7" w:rsidRDefault="00262386" w:rsidP="00262386">
      <w:pPr>
        <w:rPr>
          <w:rFonts w:ascii="Century Gothic" w:hAnsi="Century Gothic" w:cs="Arial"/>
        </w:rPr>
      </w:pPr>
      <w:r w:rsidRPr="00E402D7">
        <w:rPr>
          <w:rFonts w:ascii="Century Gothic" w:hAnsi="Century Gothic" w:cs="Arial"/>
        </w:rPr>
        <w:t>Novi Public Library Board of Trustees</w:t>
      </w:r>
    </w:p>
    <w:p w:rsidR="00262386" w:rsidRDefault="00262386">
      <w:bookmarkStart w:id="1" w:name="_GoBack"/>
      <w:bookmarkEnd w:id="1"/>
    </w:p>
    <w:sectPr w:rsidR="00262386" w:rsidSect="006A7490">
      <w:foot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490" w:rsidRDefault="006A7490" w:rsidP="006A7490">
      <w:r>
        <w:separator/>
      </w:r>
    </w:p>
  </w:endnote>
  <w:endnote w:type="continuationSeparator" w:id="0">
    <w:p w:rsidR="006A7490" w:rsidRDefault="006A7490" w:rsidP="006A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90" w:rsidRPr="006A7490" w:rsidRDefault="006A7490">
    <w:pPr>
      <w:pStyle w:val="Footer"/>
      <w:rPr>
        <w:rFonts w:ascii="Century Gothic" w:hAnsi="Century Gothic"/>
        <w:sz w:val="16"/>
        <w:szCs w:val="16"/>
      </w:rPr>
    </w:pPr>
    <w:r w:rsidRPr="006A7490">
      <w:rPr>
        <w:rFonts w:ascii="Century Gothic" w:hAnsi="Century Gothic"/>
        <w:sz w:val="16"/>
        <w:szCs w:val="16"/>
      </w:rPr>
      <w:t>Novi Public Library Employee Handbook – March 16, 2016</w:t>
    </w:r>
  </w:p>
  <w:p w:rsidR="006A7490" w:rsidRDefault="006A7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490" w:rsidRDefault="006A7490" w:rsidP="006A7490">
      <w:r>
        <w:separator/>
      </w:r>
    </w:p>
  </w:footnote>
  <w:footnote w:type="continuationSeparator" w:id="0">
    <w:p w:rsidR="006A7490" w:rsidRDefault="006A7490" w:rsidP="006A7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3B9"/>
    <w:multiLevelType w:val="hybridMultilevel"/>
    <w:tmpl w:val="7A48B0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3109F"/>
    <w:multiLevelType w:val="hybridMultilevel"/>
    <w:tmpl w:val="08527620"/>
    <w:lvl w:ilvl="0" w:tplc="C33C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B5FB4"/>
    <w:multiLevelType w:val="hybridMultilevel"/>
    <w:tmpl w:val="BF4C7E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64E2C"/>
    <w:multiLevelType w:val="hybridMultilevel"/>
    <w:tmpl w:val="8A36AD30"/>
    <w:lvl w:ilvl="0" w:tplc="855ED51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8A5F25"/>
    <w:multiLevelType w:val="hybridMultilevel"/>
    <w:tmpl w:val="A2AC3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22A21"/>
    <w:multiLevelType w:val="hybridMultilevel"/>
    <w:tmpl w:val="06A8DA3A"/>
    <w:lvl w:ilvl="0" w:tplc="B85C28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5A0AD2"/>
    <w:multiLevelType w:val="hybridMultilevel"/>
    <w:tmpl w:val="2C9EEE8E"/>
    <w:lvl w:ilvl="0" w:tplc="62DC1446">
      <w:start w:val="1"/>
      <w:numFmt w:val="decimal"/>
      <w:lvlText w:val="%1."/>
      <w:lvlJc w:val="left"/>
      <w:pPr>
        <w:ind w:left="1620" w:hanging="360"/>
      </w:pPr>
      <w:rPr>
        <w:rFonts w:ascii="Century Gothic" w:eastAsia="Times New Roman" w:hAnsi="Century Gothic" w:cs="Arial"/>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1EC394B"/>
    <w:multiLevelType w:val="hybridMultilevel"/>
    <w:tmpl w:val="5AE20138"/>
    <w:lvl w:ilvl="0" w:tplc="74B2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FB6B9A"/>
    <w:multiLevelType w:val="hybridMultilevel"/>
    <w:tmpl w:val="B566AE76"/>
    <w:lvl w:ilvl="0" w:tplc="CC1CF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7A4D68"/>
    <w:multiLevelType w:val="hybridMultilevel"/>
    <w:tmpl w:val="04FE0852"/>
    <w:lvl w:ilvl="0" w:tplc="CB982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550C6C"/>
    <w:multiLevelType w:val="hybridMultilevel"/>
    <w:tmpl w:val="67408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F6588"/>
    <w:multiLevelType w:val="hybridMultilevel"/>
    <w:tmpl w:val="5FBE88E8"/>
    <w:lvl w:ilvl="0" w:tplc="C62063C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D4CF0"/>
    <w:multiLevelType w:val="hybridMultilevel"/>
    <w:tmpl w:val="A9DC0512"/>
    <w:lvl w:ilvl="0" w:tplc="E9922BC2">
      <w:start w:val="1"/>
      <w:numFmt w:val="upp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E1136"/>
    <w:multiLevelType w:val="hybridMultilevel"/>
    <w:tmpl w:val="82F688E0"/>
    <w:lvl w:ilvl="0" w:tplc="37CAAB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E225A8A"/>
    <w:multiLevelType w:val="hybridMultilevel"/>
    <w:tmpl w:val="DCE86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B7955"/>
    <w:multiLevelType w:val="hybridMultilevel"/>
    <w:tmpl w:val="55E48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9C6E8C"/>
    <w:multiLevelType w:val="hybridMultilevel"/>
    <w:tmpl w:val="99BA10DA"/>
    <w:lvl w:ilvl="0" w:tplc="F33A8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
  </w:num>
  <w:num w:numId="3">
    <w:abstractNumId w:val="0"/>
  </w:num>
  <w:num w:numId="4">
    <w:abstractNumId w:val="6"/>
  </w:num>
  <w:num w:numId="5">
    <w:abstractNumId w:val="16"/>
  </w:num>
  <w:num w:numId="6">
    <w:abstractNumId w:val="10"/>
  </w:num>
  <w:num w:numId="7">
    <w:abstractNumId w:val="12"/>
  </w:num>
  <w:num w:numId="8">
    <w:abstractNumId w:val="5"/>
  </w:num>
  <w:num w:numId="9">
    <w:abstractNumId w:val="8"/>
  </w:num>
  <w:num w:numId="10">
    <w:abstractNumId w:val="7"/>
  </w:num>
  <w:num w:numId="11">
    <w:abstractNumId w:val="1"/>
  </w:num>
  <w:num w:numId="12">
    <w:abstractNumId w:val="9"/>
  </w:num>
  <w:num w:numId="13">
    <w:abstractNumId w:val="11"/>
  </w:num>
  <w:num w:numId="14">
    <w:abstractNumId w:val="3"/>
  </w:num>
  <w:num w:numId="15">
    <w:abstractNumId w:val="1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3A"/>
    <w:rsid w:val="000D7C2D"/>
    <w:rsid w:val="000E4941"/>
    <w:rsid w:val="001541C3"/>
    <w:rsid w:val="001A4BF5"/>
    <w:rsid w:val="001C68F7"/>
    <w:rsid w:val="001F305E"/>
    <w:rsid w:val="00262386"/>
    <w:rsid w:val="002671B6"/>
    <w:rsid w:val="002A38A1"/>
    <w:rsid w:val="0032314A"/>
    <w:rsid w:val="00464132"/>
    <w:rsid w:val="00471008"/>
    <w:rsid w:val="004974D3"/>
    <w:rsid w:val="004F192E"/>
    <w:rsid w:val="006A7490"/>
    <w:rsid w:val="006B7E87"/>
    <w:rsid w:val="006F19E1"/>
    <w:rsid w:val="00992B15"/>
    <w:rsid w:val="00A14B14"/>
    <w:rsid w:val="00A8343E"/>
    <w:rsid w:val="00B75579"/>
    <w:rsid w:val="00BC53EF"/>
    <w:rsid w:val="00C4443A"/>
    <w:rsid w:val="00C955CC"/>
    <w:rsid w:val="00D83C26"/>
    <w:rsid w:val="00DA4CBA"/>
    <w:rsid w:val="00DB51D8"/>
    <w:rsid w:val="00DF5810"/>
    <w:rsid w:val="00E03E41"/>
    <w:rsid w:val="00E402D7"/>
    <w:rsid w:val="00EB706D"/>
    <w:rsid w:val="00F46922"/>
    <w:rsid w:val="00F7213A"/>
    <w:rsid w:val="00FD0A09"/>
    <w:rsid w:val="00FF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F5E60-2648-46C6-8E70-CB4C2F45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3A"/>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13A"/>
    <w:pPr>
      <w:spacing w:line="480" w:lineRule="auto"/>
      <w:jc w:val="both"/>
    </w:pPr>
    <w:rPr>
      <w:rFonts w:ascii="Times New Roman" w:hAnsi="Times New Roman"/>
      <w:sz w:val="24"/>
      <w:szCs w:val="20"/>
    </w:rPr>
  </w:style>
  <w:style w:type="character" w:customStyle="1" w:styleId="BodyTextChar">
    <w:name w:val="Body Text Char"/>
    <w:basedOn w:val="DefaultParagraphFont"/>
    <w:link w:val="BodyText"/>
    <w:rsid w:val="00F7213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7213A"/>
    <w:rPr>
      <w:rFonts w:ascii="Tahoma" w:hAnsi="Tahoma" w:cs="Tahoma"/>
      <w:sz w:val="16"/>
      <w:szCs w:val="16"/>
    </w:rPr>
  </w:style>
  <w:style w:type="character" w:customStyle="1" w:styleId="BalloonTextChar">
    <w:name w:val="Balloon Text Char"/>
    <w:basedOn w:val="DefaultParagraphFont"/>
    <w:link w:val="BalloonText"/>
    <w:uiPriority w:val="99"/>
    <w:semiHidden/>
    <w:rsid w:val="00F7213A"/>
    <w:rPr>
      <w:rFonts w:ascii="Tahoma" w:eastAsia="Times New Roman" w:hAnsi="Tahoma" w:cs="Tahoma"/>
      <w:sz w:val="16"/>
      <w:szCs w:val="16"/>
    </w:rPr>
  </w:style>
  <w:style w:type="paragraph" w:styleId="ListParagraph">
    <w:name w:val="List Paragraph"/>
    <w:basedOn w:val="Normal"/>
    <w:qFormat/>
    <w:rsid w:val="00262386"/>
    <w:pPr>
      <w:spacing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A7490"/>
    <w:pPr>
      <w:tabs>
        <w:tab w:val="center" w:pos="4680"/>
        <w:tab w:val="right" w:pos="9360"/>
      </w:tabs>
    </w:pPr>
  </w:style>
  <w:style w:type="character" w:customStyle="1" w:styleId="HeaderChar">
    <w:name w:val="Header Char"/>
    <w:basedOn w:val="DefaultParagraphFont"/>
    <w:link w:val="Header"/>
    <w:uiPriority w:val="99"/>
    <w:rsid w:val="006A7490"/>
    <w:rPr>
      <w:rFonts w:ascii="Arial" w:eastAsia="Times New Roman" w:hAnsi="Arial" w:cs="Times New Roman"/>
    </w:rPr>
  </w:style>
  <w:style w:type="paragraph" w:styleId="Footer">
    <w:name w:val="footer"/>
    <w:basedOn w:val="Normal"/>
    <w:link w:val="FooterChar"/>
    <w:uiPriority w:val="99"/>
    <w:unhideWhenUsed/>
    <w:rsid w:val="006A7490"/>
    <w:pPr>
      <w:tabs>
        <w:tab w:val="center" w:pos="4680"/>
        <w:tab w:val="right" w:pos="9360"/>
      </w:tabs>
    </w:pPr>
  </w:style>
  <w:style w:type="character" w:customStyle="1" w:styleId="FooterChar">
    <w:name w:val="Footer Char"/>
    <w:basedOn w:val="DefaultParagraphFont"/>
    <w:link w:val="Footer"/>
    <w:uiPriority w:val="99"/>
    <w:rsid w:val="006A7490"/>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B4111D0A.dotm</Template>
  <TotalTime>2</TotalTime>
  <Pages>4</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NPL</Company>
  <LinksUpToDate>false</LinksUpToDate>
  <CharactersWithSpaces>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mdominick</dc:creator>
  <cp:lastModifiedBy>Marcia Dominick</cp:lastModifiedBy>
  <cp:revision>3</cp:revision>
  <cp:lastPrinted>2016-04-08T17:51:00Z</cp:lastPrinted>
  <dcterms:created xsi:type="dcterms:W3CDTF">2016-04-08T17:52:00Z</dcterms:created>
  <dcterms:modified xsi:type="dcterms:W3CDTF">2016-04-08T20:14:00Z</dcterms:modified>
</cp:coreProperties>
</file>