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C5E" w:rsidRPr="000767A1" w:rsidRDefault="00B54718" w:rsidP="000767A1">
      <w:pPr>
        <w:rPr>
          <w:b/>
          <w:bCs/>
          <w:sz w:val="72"/>
          <w:szCs w:val="72"/>
        </w:rPr>
      </w:pPr>
      <w:bookmarkStart w:id="0" w:name="_Hlk19527278"/>
      <w:bookmarkEnd w:id="0"/>
      <w:r w:rsidRPr="000767A1">
        <w:rPr>
          <w:b/>
          <w:bCs/>
          <w:sz w:val="72"/>
          <w:szCs w:val="72"/>
        </w:rPr>
        <w:t>Write Your Name in Braille!</w:t>
      </w:r>
    </w:p>
    <w:p w:rsidR="00B54718" w:rsidRDefault="00B54718">
      <w:pPr>
        <w:rPr>
          <w:rFonts w:ascii="Arial" w:eastAsia="Times New Roman" w:hAnsi="Arial" w:cs="Arial"/>
          <w:color w:val="2A2A2A"/>
          <w:sz w:val="36"/>
          <w:szCs w:val="36"/>
        </w:rPr>
      </w:pPr>
      <w:r>
        <w:rPr>
          <w:b/>
          <w:bCs/>
          <w:sz w:val="40"/>
          <w:szCs w:val="40"/>
        </w:rPr>
        <w:t xml:space="preserve">Step 1: </w:t>
      </w:r>
      <w:r w:rsidRPr="00527E2E">
        <w:rPr>
          <w:rFonts w:ascii="Arial" w:eastAsia="Times New Roman" w:hAnsi="Arial" w:cs="Arial"/>
          <w:color w:val="2A2A2A"/>
          <w:sz w:val="36"/>
          <w:szCs w:val="36"/>
        </w:rPr>
        <w:t>Place the</w:t>
      </w:r>
      <w:bookmarkStart w:id="1" w:name="_GoBack"/>
      <w:bookmarkEnd w:id="1"/>
      <w:r w:rsidRPr="00527E2E">
        <w:rPr>
          <w:rFonts w:ascii="Arial" w:eastAsia="Times New Roman" w:hAnsi="Arial" w:cs="Arial"/>
          <w:color w:val="2A2A2A"/>
          <w:sz w:val="36"/>
          <w:szCs w:val="36"/>
        </w:rPr>
        <w:t xml:space="preserve"> slate in front of you with the window part of the slate up and the hinged side on your left. Open the slate. It opens from right to left, like a book. There is a small peg sticking up in each corner of the right-hand side of the slate and a little hole in each corner on the left </w:t>
      </w:r>
      <w:proofErr w:type="gramStart"/>
      <w:r w:rsidRPr="00527E2E">
        <w:rPr>
          <w:rFonts w:ascii="Arial" w:eastAsia="Times New Roman" w:hAnsi="Arial" w:cs="Arial"/>
          <w:color w:val="2A2A2A"/>
          <w:sz w:val="36"/>
          <w:szCs w:val="36"/>
        </w:rPr>
        <w:t>side.​</w:t>
      </w:r>
      <w:proofErr w:type="gramEnd"/>
    </w:p>
    <w:p w:rsidR="00B54718" w:rsidRDefault="00B54718">
      <w:pPr>
        <w:rPr>
          <w:b/>
          <w:bCs/>
          <w:sz w:val="40"/>
          <w:szCs w:val="40"/>
        </w:rPr>
      </w:pPr>
      <w:r w:rsidRPr="00527E2E">
        <w:rPr>
          <w:rFonts w:ascii="Arial" w:eastAsia="Times New Roman" w:hAnsi="Arial" w:cs="Arial"/>
          <w:noProof/>
          <w:color w:val="666666"/>
          <w:sz w:val="24"/>
          <w:szCs w:val="24"/>
          <w:lang w:val="en"/>
        </w:rPr>
        <w:drawing>
          <wp:inline distT="0" distB="0" distL="0" distR="0" wp14:anchorId="34DFCF1A" wp14:editId="0918EC98">
            <wp:extent cx="5716905" cy="1375410"/>
            <wp:effectExtent l="0" t="0" r="0" b="0"/>
            <wp:docPr id="4" name="Picture 4" descr="opened slate with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ed slate with pap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6905" cy="1375410"/>
                    </a:xfrm>
                    <a:prstGeom prst="rect">
                      <a:avLst/>
                    </a:prstGeom>
                    <a:noFill/>
                    <a:ln>
                      <a:noFill/>
                    </a:ln>
                  </pic:spPr>
                </pic:pic>
              </a:graphicData>
            </a:graphic>
          </wp:inline>
        </w:drawing>
      </w:r>
    </w:p>
    <w:p w:rsidR="00B54718" w:rsidRDefault="00D070D0">
      <w:pPr>
        <w:rPr>
          <w:b/>
          <w:bCs/>
          <w:sz w:val="40"/>
          <w:szCs w:val="40"/>
        </w:rPr>
      </w:pPr>
      <w:r>
        <w:rPr>
          <w:b/>
          <w:bCs/>
          <w:sz w:val="40"/>
          <w:szCs w:val="40"/>
        </w:rPr>
        <w:t xml:space="preserve"> </w:t>
      </w:r>
    </w:p>
    <w:p w:rsidR="00B54718" w:rsidRDefault="00B54718">
      <w:pPr>
        <w:rPr>
          <w:b/>
          <w:bCs/>
          <w:sz w:val="40"/>
          <w:szCs w:val="40"/>
        </w:rPr>
      </w:pPr>
    </w:p>
    <w:p w:rsidR="00B54718" w:rsidRDefault="00B54718" w:rsidP="00B54718">
      <w:r>
        <w:rPr>
          <w:b/>
          <w:bCs/>
          <w:sz w:val="40"/>
          <w:szCs w:val="40"/>
        </w:rPr>
        <w:t xml:space="preserve">Step </w:t>
      </w:r>
      <w:r>
        <w:rPr>
          <w:b/>
          <w:bCs/>
          <w:sz w:val="40"/>
          <w:szCs w:val="40"/>
        </w:rPr>
        <w:t>2</w:t>
      </w:r>
      <w:r>
        <w:rPr>
          <w:b/>
          <w:bCs/>
          <w:sz w:val="40"/>
          <w:szCs w:val="40"/>
        </w:rPr>
        <w:t>:</w:t>
      </w:r>
      <w:r w:rsidRPr="00B54718">
        <w:rPr>
          <w:rFonts w:ascii="Arial" w:eastAsia="Times New Roman" w:hAnsi="Arial" w:cs="Arial"/>
          <w:color w:val="2A2A2A"/>
          <w:sz w:val="36"/>
          <w:szCs w:val="36"/>
        </w:rPr>
        <w:t xml:space="preserve"> </w:t>
      </w:r>
      <w:r w:rsidRPr="00527E2E">
        <w:rPr>
          <w:rFonts w:ascii="Arial" w:eastAsia="Times New Roman" w:hAnsi="Arial" w:cs="Arial"/>
          <w:color w:val="2A2A2A"/>
          <w:sz w:val="36"/>
          <w:szCs w:val="36"/>
        </w:rPr>
        <w:t xml:space="preserve">Place a piece of paper over the right-hand part of the slate. The left side </w:t>
      </w:r>
      <w:r w:rsidR="00925187">
        <w:rPr>
          <w:rFonts w:ascii="Arial" w:eastAsia="Times New Roman" w:hAnsi="Arial" w:cs="Arial"/>
          <w:color w:val="2A2A2A"/>
          <w:sz w:val="36"/>
          <w:szCs w:val="36"/>
        </w:rPr>
        <w:t xml:space="preserve">of the paper </w:t>
      </w:r>
      <w:r w:rsidRPr="00527E2E">
        <w:rPr>
          <w:rFonts w:ascii="Arial" w:eastAsia="Times New Roman" w:hAnsi="Arial" w:cs="Arial"/>
          <w:color w:val="2A2A2A"/>
          <w:sz w:val="36"/>
          <w:szCs w:val="36"/>
        </w:rPr>
        <w:t xml:space="preserve">should be next to the </w:t>
      </w:r>
      <w:proofErr w:type="gramStart"/>
      <w:r w:rsidRPr="00527E2E">
        <w:rPr>
          <w:rFonts w:ascii="Arial" w:eastAsia="Times New Roman" w:hAnsi="Arial" w:cs="Arial"/>
          <w:color w:val="2A2A2A"/>
          <w:sz w:val="36"/>
          <w:szCs w:val="36"/>
        </w:rPr>
        <w:t>hinges.​</w:t>
      </w:r>
      <w:proofErr w:type="gramEnd"/>
    </w:p>
    <w:p w:rsidR="00B54718" w:rsidRDefault="00B54718">
      <w:pPr>
        <w:rPr>
          <w:b/>
          <w:bCs/>
          <w:sz w:val="40"/>
          <w:szCs w:val="40"/>
        </w:rPr>
      </w:pPr>
      <w:r w:rsidRPr="00527E2E">
        <w:rPr>
          <w:rFonts w:ascii="Arial" w:eastAsia="Times New Roman" w:hAnsi="Arial" w:cs="Arial"/>
          <w:noProof/>
          <w:color w:val="666666"/>
          <w:sz w:val="24"/>
          <w:szCs w:val="24"/>
          <w:lang w:val="en"/>
        </w:rPr>
        <w:drawing>
          <wp:inline distT="0" distB="0" distL="0" distR="0" wp14:anchorId="55E1F5A2" wp14:editId="58993E3D">
            <wp:extent cx="5876290" cy="1812925"/>
            <wp:effectExtent l="0" t="0" r="0" b="0"/>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6290" cy="1812925"/>
                    </a:xfrm>
                    <a:prstGeom prst="rect">
                      <a:avLst/>
                    </a:prstGeom>
                    <a:noFill/>
                    <a:ln>
                      <a:noFill/>
                    </a:ln>
                  </pic:spPr>
                </pic:pic>
              </a:graphicData>
            </a:graphic>
          </wp:inline>
        </w:drawing>
      </w:r>
    </w:p>
    <w:p w:rsidR="00B54718" w:rsidRDefault="00B54718">
      <w:pPr>
        <w:rPr>
          <w:b/>
          <w:bCs/>
          <w:sz w:val="40"/>
          <w:szCs w:val="40"/>
        </w:rPr>
      </w:pPr>
    </w:p>
    <w:p w:rsidR="00925187" w:rsidRDefault="00925187">
      <w:pPr>
        <w:rPr>
          <w:b/>
          <w:bCs/>
          <w:sz w:val="40"/>
          <w:szCs w:val="40"/>
        </w:rPr>
      </w:pPr>
    </w:p>
    <w:p w:rsidR="00B54718" w:rsidRDefault="00B54718" w:rsidP="00925187">
      <w:pPr>
        <w:shd w:val="clear" w:color="auto" w:fill="FFFFFF"/>
        <w:spacing w:line="432" w:lineRule="atLeast"/>
        <w:textAlignment w:val="center"/>
        <w:rPr>
          <w:rFonts w:ascii="Arial" w:eastAsia="Times New Roman" w:hAnsi="Arial" w:cs="Arial"/>
          <w:noProof/>
          <w:color w:val="666666"/>
          <w:sz w:val="24"/>
          <w:szCs w:val="24"/>
          <w:lang w:val="en"/>
        </w:rPr>
      </w:pPr>
      <w:r>
        <w:rPr>
          <w:b/>
          <w:bCs/>
          <w:sz w:val="40"/>
          <w:szCs w:val="40"/>
        </w:rPr>
        <w:lastRenderedPageBreak/>
        <w:t xml:space="preserve">Step </w:t>
      </w:r>
      <w:r>
        <w:rPr>
          <w:b/>
          <w:bCs/>
          <w:sz w:val="40"/>
          <w:szCs w:val="40"/>
        </w:rPr>
        <w:t>3</w:t>
      </w:r>
      <w:r>
        <w:rPr>
          <w:b/>
          <w:bCs/>
          <w:sz w:val="40"/>
          <w:szCs w:val="40"/>
        </w:rPr>
        <w:t>:</w:t>
      </w:r>
      <w:r>
        <w:rPr>
          <w:b/>
          <w:bCs/>
          <w:sz w:val="40"/>
          <w:szCs w:val="40"/>
        </w:rPr>
        <w:t xml:space="preserve"> </w:t>
      </w:r>
      <w:r w:rsidRPr="00527E2E">
        <w:rPr>
          <w:rFonts w:ascii="Arial" w:eastAsia="Times New Roman" w:hAnsi="Arial" w:cs="Arial"/>
          <w:color w:val="2A2A2A"/>
          <w:sz w:val="36"/>
          <w:szCs w:val="36"/>
        </w:rPr>
        <w:t>Close the window part of the slate over the paper as if you were closing a book and push it down firmly. You will hear the four corner pegs poking through the paper into the corresponding holes to anchor the paper in place. The slate is now ready to use.</w:t>
      </w:r>
      <w:r w:rsidRPr="00F87046">
        <w:rPr>
          <w:rFonts w:ascii="Arial" w:eastAsia="Times New Roman" w:hAnsi="Arial" w:cs="Arial"/>
          <w:noProof/>
          <w:color w:val="666666"/>
          <w:sz w:val="24"/>
          <w:szCs w:val="24"/>
          <w:lang w:val="en"/>
        </w:rPr>
        <w:t xml:space="preserve"> </w:t>
      </w:r>
    </w:p>
    <w:p w:rsidR="00B54718" w:rsidRDefault="00B54718">
      <w:pPr>
        <w:rPr>
          <w:b/>
          <w:bCs/>
          <w:sz w:val="40"/>
          <w:szCs w:val="40"/>
        </w:rPr>
      </w:pPr>
      <w:r>
        <w:rPr>
          <w:rFonts w:ascii="Arial" w:eastAsia="Times New Roman" w:hAnsi="Arial" w:cs="Arial"/>
          <w:noProof/>
          <w:color w:val="666666"/>
          <w:sz w:val="24"/>
          <w:szCs w:val="24"/>
          <w:lang w:val="en"/>
        </w:rPr>
        <w:drawing>
          <wp:inline distT="0" distB="0" distL="0" distR="0">
            <wp:extent cx="4985385" cy="2075180"/>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5385" cy="2075180"/>
                    </a:xfrm>
                    <a:prstGeom prst="rect">
                      <a:avLst/>
                    </a:prstGeom>
                    <a:noFill/>
                    <a:ln>
                      <a:noFill/>
                    </a:ln>
                  </pic:spPr>
                </pic:pic>
              </a:graphicData>
            </a:graphic>
          </wp:inline>
        </w:drawing>
      </w:r>
    </w:p>
    <w:p w:rsidR="00925187" w:rsidRDefault="00925187" w:rsidP="00B54718">
      <w:pPr>
        <w:shd w:val="clear" w:color="auto" w:fill="FFFFFF"/>
        <w:spacing w:after="0" w:line="432" w:lineRule="atLeast"/>
        <w:textAlignment w:val="center"/>
        <w:rPr>
          <w:b/>
          <w:bCs/>
          <w:sz w:val="40"/>
          <w:szCs w:val="40"/>
        </w:rPr>
      </w:pPr>
    </w:p>
    <w:p w:rsidR="00BE6333" w:rsidRDefault="00BE6333" w:rsidP="00B54718">
      <w:pPr>
        <w:shd w:val="clear" w:color="auto" w:fill="FFFFFF"/>
        <w:spacing w:after="0" w:line="432" w:lineRule="atLeast"/>
        <w:textAlignment w:val="center"/>
        <w:rPr>
          <w:b/>
          <w:bCs/>
          <w:sz w:val="40"/>
          <w:szCs w:val="40"/>
        </w:rPr>
      </w:pPr>
    </w:p>
    <w:p w:rsidR="00925187" w:rsidRDefault="00B54718" w:rsidP="00925187">
      <w:pPr>
        <w:shd w:val="clear" w:color="auto" w:fill="FFFFFF"/>
        <w:spacing w:line="432" w:lineRule="atLeast"/>
        <w:textAlignment w:val="center"/>
        <w:rPr>
          <w:rFonts w:ascii="Arial" w:eastAsia="Times New Roman" w:hAnsi="Arial" w:cs="Arial"/>
          <w:color w:val="2A2A2A"/>
          <w:sz w:val="36"/>
          <w:szCs w:val="36"/>
        </w:rPr>
      </w:pPr>
      <w:r>
        <w:rPr>
          <w:b/>
          <w:bCs/>
          <w:sz w:val="40"/>
          <w:szCs w:val="40"/>
        </w:rPr>
        <w:t xml:space="preserve">Step </w:t>
      </w:r>
      <w:r>
        <w:rPr>
          <w:b/>
          <w:bCs/>
          <w:sz w:val="40"/>
          <w:szCs w:val="40"/>
        </w:rPr>
        <w:t>4</w:t>
      </w:r>
      <w:r>
        <w:rPr>
          <w:b/>
          <w:bCs/>
          <w:sz w:val="40"/>
          <w:szCs w:val="40"/>
        </w:rPr>
        <w:t>:</w:t>
      </w:r>
      <w:r>
        <w:rPr>
          <w:b/>
          <w:bCs/>
          <w:sz w:val="40"/>
          <w:szCs w:val="40"/>
        </w:rPr>
        <w:t xml:space="preserve"> </w:t>
      </w:r>
      <w:r w:rsidRPr="00527E2E">
        <w:rPr>
          <w:rFonts w:ascii="Arial" w:eastAsia="Times New Roman" w:hAnsi="Arial" w:cs="Arial"/>
          <w:color w:val="2A2A2A"/>
          <w:sz w:val="36"/>
          <w:szCs w:val="36"/>
        </w:rPr>
        <w:t>A person writing braille with a slate a</w:t>
      </w:r>
      <w:r w:rsidR="00BE6333">
        <w:rPr>
          <w:rFonts w:ascii="Arial" w:eastAsia="Times New Roman" w:hAnsi="Arial" w:cs="Arial"/>
          <w:color w:val="2A2A2A"/>
          <w:sz w:val="36"/>
          <w:szCs w:val="36"/>
        </w:rPr>
        <w:t>nd</w:t>
      </w:r>
      <w:r w:rsidRPr="00527E2E">
        <w:rPr>
          <w:rFonts w:ascii="Arial" w:eastAsia="Times New Roman" w:hAnsi="Arial" w:cs="Arial"/>
          <w:color w:val="2A2A2A"/>
          <w:sz w:val="36"/>
          <w:szCs w:val="36"/>
        </w:rPr>
        <w:t xml:space="preserve"> stylus must write from right to left and must form the braille characters in reverse. The raised dots appear on the back side of the paper. Start with the last window in the top row</w:t>
      </w:r>
      <w:r w:rsidR="00925187">
        <w:rPr>
          <w:rFonts w:ascii="Arial" w:eastAsia="Times New Roman" w:hAnsi="Arial" w:cs="Arial"/>
          <w:color w:val="2A2A2A"/>
          <w:sz w:val="36"/>
          <w:szCs w:val="36"/>
        </w:rPr>
        <w:t xml:space="preserve"> and punch your first letter</w:t>
      </w:r>
      <w:r w:rsidRPr="00527E2E">
        <w:rPr>
          <w:rFonts w:ascii="Arial" w:eastAsia="Times New Roman" w:hAnsi="Arial" w:cs="Arial"/>
          <w:color w:val="2A2A2A"/>
          <w:sz w:val="36"/>
          <w:szCs w:val="36"/>
        </w:rPr>
        <w:t xml:space="preserve">. </w:t>
      </w:r>
      <w:r w:rsidR="00925187">
        <w:rPr>
          <w:rFonts w:ascii="Arial" w:eastAsia="Times New Roman" w:hAnsi="Arial" w:cs="Arial"/>
          <w:color w:val="2A2A2A"/>
          <w:sz w:val="36"/>
          <w:szCs w:val="36"/>
        </w:rPr>
        <w:t>M</w:t>
      </w:r>
      <w:r w:rsidRPr="00527E2E">
        <w:rPr>
          <w:rFonts w:ascii="Arial" w:eastAsia="Times New Roman" w:hAnsi="Arial" w:cs="Arial"/>
          <w:color w:val="2A2A2A"/>
          <w:sz w:val="36"/>
          <w:szCs w:val="36"/>
        </w:rPr>
        <w:t xml:space="preserve">ove left to the next window and make </w:t>
      </w:r>
      <w:proofErr w:type="spellStart"/>
      <w:r w:rsidR="00925187">
        <w:rPr>
          <w:rFonts w:ascii="Arial" w:eastAsia="Times New Roman" w:hAnsi="Arial" w:cs="Arial"/>
          <w:color w:val="2A2A2A"/>
          <w:sz w:val="36"/>
          <w:szCs w:val="36"/>
        </w:rPr>
        <w:t>your</w:t>
      </w:r>
      <w:proofErr w:type="spellEnd"/>
      <w:r w:rsidR="00925187">
        <w:rPr>
          <w:rFonts w:ascii="Arial" w:eastAsia="Times New Roman" w:hAnsi="Arial" w:cs="Arial"/>
          <w:color w:val="2A2A2A"/>
          <w:sz w:val="36"/>
          <w:szCs w:val="36"/>
        </w:rPr>
        <w:t xml:space="preserve"> next letter. Continue this until your name is complete. </w:t>
      </w:r>
      <w:r w:rsidR="00925187">
        <w:rPr>
          <w:rFonts w:ascii="Arial" w:eastAsia="Times New Roman" w:hAnsi="Arial" w:cs="Arial"/>
          <w:color w:val="2A2A2A"/>
          <w:sz w:val="36"/>
          <w:szCs w:val="36"/>
        </w:rPr>
        <w:t>That’s it! Remove</w:t>
      </w:r>
      <w:r w:rsidR="00925187">
        <w:rPr>
          <w:rFonts w:ascii="Arial" w:eastAsia="Times New Roman" w:hAnsi="Arial" w:cs="Arial"/>
          <w:color w:val="2A2A2A"/>
          <w:sz w:val="36"/>
          <w:szCs w:val="36"/>
        </w:rPr>
        <w:t xml:space="preserve"> the paper</w:t>
      </w:r>
      <w:r w:rsidR="00925187">
        <w:rPr>
          <w:rFonts w:ascii="Arial" w:eastAsia="Times New Roman" w:hAnsi="Arial" w:cs="Arial"/>
          <w:color w:val="2A2A2A"/>
          <w:sz w:val="36"/>
          <w:szCs w:val="36"/>
        </w:rPr>
        <w:t xml:space="preserve">, turn </w:t>
      </w:r>
      <w:r w:rsidR="00925187">
        <w:rPr>
          <w:rFonts w:ascii="Arial" w:eastAsia="Times New Roman" w:hAnsi="Arial" w:cs="Arial"/>
          <w:color w:val="2A2A2A"/>
          <w:sz w:val="36"/>
          <w:szCs w:val="36"/>
        </w:rPr>
        <w:t xml:space="preserve">it </w:t>
      </w:r>
      <w:r w:rsidR="00925187">
        <w:rPr>
          <w:rFonts w:ascii="Arial" w:eastAsia="Times New Roman" w:hAnsi="Arial" w:cs="Arial"/>
          <w:color w:val="2A2A2A"/>
          <w:sz w:val="36"/>
          <w:szCs w:val="36"/>
        </w:rPr>
        <w:t xml:space="preserve">over and read </w:t>
      </w:r>
      <w:r w:rsidR="00925187">
        <w:rPr>
          <w:rFonts w:ascii="Arial" w:eastAsia="Times New Roman" w:hAnsi="Arial" w:cs="Arial"/>
          <w:color w:val="2A2A2A"/>
          <w:sz w:val="36"/>
          <w:szCs w:val="36"/>
        </w:rPr>
        <w:t>your name in</w:t>
      </w:r>
      <w:r w:rsidR="00925187">
        <w:rPr>
          <w:rFonts w:ascii="Arial" w:eastAsia="Times New Roman" w:hAnsi="Arial" w:cs="Arial"/>
          <w:color w:val="2A2A2A"/>
          <w:sz w:val="36"/>
          <w:szCs w:val="36"/>
        </w:rPr>
        <w:t xml:space="preserve"> braille! </w:t>
      </w:r>
    </w:p>
    <w:p w:rsidR="00925187" w:rsidRDefault="00925187" w:rsidP="00925187">
      <w:pPr>
        <w:shd w:val="clear" w:color="auto" w:fill="FFFFFF"/>
        <w:spacing w:line="432" w:lineRule="atLeast"/>
        <w:textAlignment w:val="center"/>
        <w:rPr>
          <w:rFonts w:ascii="Arial" w:eastAsia="Times New Roman" w:hAnsi="Arial" w:cs="Arial"/>
          <w:color w:val="2A2A2A"/>
          <w:sz w:val="36"/>
          <w:szCs w:val="36"/>
        </w:rPr>
      </w:pPr>
      <w:r>
        <w:rPr>
          <w:rFonts w:ascii="Arial" w:eastAsia="Times New Roman" w:hAnsi="Arial" w:cs="Arial"/>
          <w:color w:val="2A2A2A"/>
          <w:sz w:val="36"/>
          <w:szCs w:val="36"/>
        </w:rPr>
        <w:t xml:space="preserve"> </w:t>
      </w:r>
      <w:r w:rsidRPr="00527E2E">
        <w:rPr>
          <w:rFonts w:ascii="Arial" w:eastAsia="Times New Roman" w:hAnsi="Arial" w:cs="Arial"/>
          <w:noProof/>
          <w:color w:val="666666"/>
          <w:sz w:val="24"/>
          <w:szCs w:val="24"/>
          <w:lang w:val="en"/>
        </w:rPr>
        <w:drawing>
          <wp:inline distT="0" distB="0" distL="0" distR="0" wp14:anchorId="3E293F1C" wp14:editId="4F66F8AD">
            <wp:extent cx="4524292" cy="1811089"/>
            <wp:effectExtent l="0" t="0" r="0" b="0"/>
            <wp:docPr id="5" name="Picture 5" descr="writing with slate and styl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iting with slate and stylu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7464" cy="1816362"/>
                    </a:xfrm>
                    <a:prstGeom prst="rect">
                      <a:avLst/>
                    </a:prstGeom>
                    <a:noFill/>
                    <a:ln>
                      <a:noFill/>
                    </a:ln>
                  </pic:spPr>
                </pic:pic>
              </a:graphicData>
            </a:graphic>
          </wp:inline>
        </w:drawing>
      </w:r>
    </w:p>
    <w:p w:rsidR="00D070D0" w:rsidRPr="00527E2E" w:rsidRDefault="00D070D0" w:rsidP="00D070D0">
      <w:pPr>
        <w:shd w:val="clear" w:color="auto" w:fill="FFFFFF"/>
        <w:spacing w:after="0" w:line="432" w:lineRule="atLeast"/>
        <w:textAlignment w:val="center"/>
        <w:rPr>
          <w:rFonts w:ascii="Lato" w:eastAsia="Times New Roman" w:hAnsi="Lato" w:cs="Times New Roman"/>
          <w:color w:val="2A2A2A"/>
          <w:sz w:val="24"/>
          <w:szCs w:val="24"/>
          <w:lang w:val="en"/>
        </w:rPr>
      </w:pPr>
      <w:r w:rsidRPr="00527E2E">
        <w:rPr>
          <w:rFonts w:ascii="Lato" w:eastAsia="Times New Roman" w:hAnsi="Lato" w:cs="Times New Roman"/>
          <w:b/>
          <w:bCs/>
          <w:color w:val="2A2A2A"/>
          <w:sz w:val="36"/>
          <w:szCs w:val="36"/>
          <w:lang w:val="en"/>
        </w:rPr>
        <w:t>Braille Alphabet Chart in Reverse </w:t>
      </w:r>
      <w:r w:rsidRPr="00527E2E">
        <w:rPr>
          <w:rFonts w:ascii="Lato" w:eastAsia="Times New Roman" w:hAnsi="Lato" w:cs="Times New Roman"/>
          <w:b/>
          <w:bCs/>
          <w:color w:val="2A2A2A"/>
          <w:sz w:val="36"/>
          <w:szCs w:val="36"/>
          <w:lang w:val="en"/>
        </w:rPr>
        <w:br/>
        <w:t>for ​Slate and Stylus Users</w:t>
      </w:r>
    </w:p>
    <w:p w:rsidR="00D070D0" w:rsidRPr="00527E2E" w:rsidRDefault="00D070D0" w:rsidP="00D070D0">
      <w:pPr>
        <w:shd w:val="clear" w:color="auto" w:fill="FFFFFF"/>
        <w:spacing w:after="0" w:line="432" w:lineRule="atLeast"/>
        <w:textAlignment w:val="center"/>
        <w:rPr>
          <w:rFonts w:ascii="Lato" w:eastAsia="Times New Roman" w:hAnsi="Lato" w:cs="Times New Roman"/>
          <w:color w:val="666666"/>
          <w:sz w:val="24"/>
          <w:szCs w:val="24"/>
          <w:lang w:val="en"/>
        </w:rPr>
      </w:pPr>
      <w:r w:rsidRPr="00527E2E">
        <w:rPr>
          <w:rFonts w:ascii="Lato" w:eastAsia="Times New Roman" w:hAnsi="Lato" w:cs="Times New Roman"/>
          <w:noProof/>
          <w:color w:val="666666"/>
          <w:sz w:val="24"/>
          <w:szCs w:val="24"/>
          <w:lang w:val="en"/>
        </w:rPr>
        <w:drawing>
          <wp:inline distT="0" distB="0" distL="0" distR="0" wp14:anchorId="78A3E7D7" wp14:editId="43022B66">
            <wp:extent cx="5943600" cy="3741420"/>
            <wp:effectExtent l="0" t="0" r="0" b="0"/>
            <wp:docPr id="6" name="Picture 6" descr="braille chart of alphabet 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aille chart of alphabet revers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41420"/>
                    </a:xfrm>
                    <a:prstGeom prst="rect">
                      <a:avLst/>
                    </a:prstGeom>
                    <a:noFill/>
                    <a:ln>
                      <a:noFill/>
                    </a:ln>
                  </pic:spPr>
                </pic:pic>
              </a:graphicData>
            </a:graphic>
          </wp:inline>
        </w:drawing>
      </w:r>
    </w:p>
    <w:p w:rsidR="00D070D0" w:rsidRPr="00925187" w:rsidRDefault="00D070D0" w:rsidP="00925187">
      <w:pPr>
        <w:shd w:val="clear" w:color="auto" w:fill="FFFFFF"/>
        <w:spacing w:line="432" w:lineRule="atLeast"/>
        <w:textAlignment w:val="center"/>
        <w:rPr>
          <w:rFonts w:ascii="Arial" w:eastAsia="Times New Roman" w:hAnsi="Arial" w:cs="Arial"/>
          <w:color w:val="2A2A2A"/>
          <w:sz w:val="36"/>
          <w:szCs w:val="36"/>
        </w:rPr>
      </w:pPr>
    </w:p>
    <w:sectPr w:rsidR="00D070D0" w:rsidRPr="00925187" w:rsidSect="00925187">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18"/>
    <w:rsid w:val="000767A1"/>
    <w:rsid w:val="00373EFC"/>
    <w:rsid w:val="00551C5E"/>
    <w:rsid w:val="00901F58"/>
    <w:rsid w:val="00925187"/>
    <w:rsid w:val="00B54718"/>
    <w:rsid w:val="00B7032D"/>
    <w:rsid w:val="00BE6333"/>
    <w:rsid w:val="00D0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E11A"/>
  <w15:chartTrackingRefBased/>
  <w15:docId w15:val="{50B7D23D-2919-41E3-A4EA-A1C35859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Wambaugh, Stephanie (LARA)</dc:creator>
  <cp:keywords/>
  <dc:description/>
  <cp:lastModifiedBy>Wambaugh, Stephanie (LARA)</cp:lastModifiedBy>
  <cp:revision>6</cp:revision>
  <cp:lastPrinted>2019-09-16T16:17:00Z</cp:lastPrinted>
  <dcterms:created xsi:type="dcterms:W3CDTF">2019-09-16T15:49:00Z</dcterms:created>
  <dcterms:modified xsi:type="dcterms:W3CDTF">2019-09-16T18:49:00Z</dcterms:modified>
</cp:coreProperties>
</file>