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21" w:rsidRPr="009B1E3A" w:rsidRDefault="005B6557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b/>
          <w:sz w:val="24"/>
          <w:szCs w:val="24"/>
        </w:rPr>
        <w:t>Position</w:t>
      </w:r>
      <w:r w:rsidR="001D7621" w:rsidRPr="009B1E3A">
        <w:rPr>
          <w:rFonts w:ascii="Georgia" w:eastAsia="Times New Roman" w:hAnsi="Georgia" w:cs="Arial"/>
          <w:b/>
          <w:sz w:val="24"/>
          <w:szCs w:val="24"/>
        </w:rPr>
        <w:t>:</w:t>
      </w:r>
      <w:r w:rsidR="001D7621" w:rsidRPr="009B1E3A">
        <w:rPr>
          <w:rFonts w:ascii="Georgia" w:eastAsia="Times New Roman" w:hAnsi="Georgia" w:cs="Arial"/>
          <w:sz w:val="24"/>
          <w:szCs w:val="24"/>
        </w:rPr>
        <w:t xml:space="preserve"> Director</w:t>
      </w:r>
      <w:r w:rsidR="00477B1E" w:rsidRPr="009B1E3A">
        <w:rPr>
          <w:rFonts w:ascii="Georgia" w:eastAsia="Times New Roman" w:hAnsi="Georgia" w:cs="Arial"/>
          <w:sz w:val="24"/>
          <w:szCs w:val="24"/>
        </w:rPr>
        <w:t xml:space="preserve"> of the Baldwin Public Library</w:t>
      </w:r>
    </w:p>
    <w:p w:rsidR="00477B1E" w:rsidRPr="009B1E3A" w:rsidRDefault="00477B1E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477B1E" w:rsidRPr="009B1E3A" w:rsidRDefault="00477B1E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sz w:val="24"/>
          <w:szCs w:val="24"/>
        </w:rPr>
      </w:pPr>
      <w:r w:rsidRPr="009B1E3A">
        <w:rPr>
          <w:rFonts w:ascii="Georgia" w:eastAsia="Times New Roman" w:hAnsi="Georgia" w:cs="Arial"/>
          <w:b/>
          <w:sz w:val="24"/>
          <w:szCs w:val="24"/>
        </w:rPr>
        <w:t>B</w:t>
      </w:r>
      <w:r w:rsidR="005B6557" w:rsidRPr="009B1E3A">
        <w:rPr>
          <w:rFonts w:ascii="Georgia" w:eastAsia="Times New Roman" w:hAnsi="Georgia" w:cs="Arial"/>
          <w:b/>
          <w:sz w:val="24"/>
          <w:szCs w:val="24"/>
        </w:rPr>
        <w:t>ackground</w:t>
      </w:r>
      <w:r w:rsidRPr="009B1E3A">
        <w:rPr>
          <w:rFonts w:ascii="Georgia" w:eastAsia="Times New Roman" w:hAnsi="Georgia" w:cs="Arial"/>
          <w:b/>
          <w:sz w:val="24"/>
          <w:szCs w:val="24"/>
        </w:rPr>
        <w:t>:</w:t>
      </w:r>
    </w:p>
    <w:p w:rsidR="00477B1E" w:rsidRPr="009B1E3A" w:rsidRDefault="00477B1E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477B1E" w:rsidRPr="009B1E3A" w:rsidRDefault="00477B1E" w:rsidP="00477B1E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The Baldwin Public Library is the municipal library of Birmingham, Michigan</w:t>
      </w:r>
      <w:r w:rsidR="0070201D" w:rsidRPr="009B1E3A">
        <w:rPr>
          <w:rFonts w:ascii="Georgia" w:eastAsia="Times New Roman" w:hAnsi="Georgia" w:cs="Arial"/>
          <w:sz w:val="24"/>
          <w:szCs w:val="24"/>
        </w:rPr>
        <w:t>—</w:t>
      </w:r>
      <w:r w:rsidRPr="009B1E3A">
        <w:rPr>
          <w:rFonts w:ascii="Georgia" w:eastAsia="Times New Roman" w:hAnsi="Georgia" w:cs="Arial"/>
          <w:sz w:val="24"/>
          <w:szCs w:val="24"/>
        </w:rPr>
        <w:t>located in Oakland County, north of Detroit. Through contractual agreements, the Library also serves the communities of Beverly Hills, Bingham Farms, and the City of Bloomfield</w:t>
      </w:r>
      <w:r w:rsidR="0070201D" w:rsidRPr="009B1E3A">
        <w:rPr>
          <w:rFonts w:ascii="Georgia" w:eastAsia="Times New Roman" w:hAnsi="Georgia" w:cs="Arial"/>
          <w:sz w:val="24"/>
          <w:szCs w:val="24"/>
        </w:rPr>
        <w:t xml:space="preserve"> Hills. With</w:t>
      </w:r>
      <w:r w:rsidRPr="009B1E3A">
        <w:rPr>
          <w:rFonts w:ascii="Georgia" w:eastAsia="Times New Roman" w:hAnsi="Georgia" w:cs="Arial"/>
          <w:sz w:val="24"/>
          <w:szCs w:val="24"/>
        </w:rPr>
        <w:t xml:space="preserve"> a serv</w:t>
      </w:r>
      <w:r w:rsidR="0070201D" w:rsidRPr="009B1E3A">
        <w:rPr>
          <w:rFonts w:ascii="Georgia" w:eastAsia="Times New Roman" w:hAnsi="Georgia" w:cs="Arial"/>
          <w:sz w:val="24"/>
          <w:szCs w:val="24"/>
        </w:rPr>
        <w:t xml:space="preserve">ice population of 35,350 people, it is a Class V library. In addition to an </w:t>
      </w:r>
      <w:r w:rsidRPr="009B1E3A">
        <w:rPr>
          <w:rFonts w:ascii="Georgia" w:eastAsia="Times New Roman" w:hAnsi="Georgia" w:cs="Arial"/>
          <w:sz w:val="24"/>
          <w:szCs w:val="24"/>
        </w:rPr>
        <w:t>annual operating budget of $4</w:t>
      </w:r>
      <w:r w:rsidR="0070201D" w:rsidRPr="009B1E3A">
        <w:rPr>
          <w:rFonts w:ascii="Georgia" w:eastAsia="Times New Roman" w:hAnsi="Georgia" w:cs="Arial"/>
          <w:sz w:val="24"/>
          <w:szCs w:val="24"/>
        </w:rPr>
        <w:t xml:space="preserve"> million</w:t>
      </w:r>
      <w:r w:rsidRPr="009B1E3A">
        <w:rPr>
          <w:rFonts w:ascii="Georgia" w:eastAsia="Times New Roman" w:hAnsi="Georgia" w:cs="Arial"/>
          <w:sz w:val="24"/>
          <w:szCs w:val="24"/>
        </w:rPr>
        <w:t xml:space="preserve">, </w:t>
      </w:r>
      <w:r w:rsidR="0070201D" w:rsidRPr="009B1E3A">
        <w:rPr>
          <w:rFonts w:ascii="Georgia" w:eastAsia="Times New Roman" w:hAnsi="Georgia" w:cs="Arial"/>
          <w:sz w:val="24"/>
          <w:szCs w:val="24"/>
        </w:rPr>
        <w:t>it has</w:t>
      </w:r>
      <w:r w:rsidRPr="009B1E3A">
        <w:rPr>
          <w:rFonts w:ascii="Georgia" w:eastAsia="Times New Roman" w:hAnsi="Georgia" w:cs="Arial"/>
          <w:sz w:val="24"/>
          <w:szCs w:val="24"/>
        </w:rPr>
        <w:t xml:space="preserve"> a $1.8 million trust. Its staff consists of 20 full-time employees and 67 part-time employees. The total number of full-time-equivalent staff is 34.7. </w:t>
      </w:r>
    </w:p>
    <w:p w:rsidR="00477B1E" w:rsidRPr="009B1E3A" w:rsidRDefault="00477B1E" w:rsidP="00477B1E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477B1E" w:rsidRPr="009B1E3A" w:rsidRDefault="00477B1E" w:rsidP="00477B1E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The Baldwin Library prides itself on providing:</w:t>
      </w:r>
    </w:p>
    <w:p w:rsidR="00477B1E" w:rsidRPr="009B1E3A" w:rsidRDefault="00477B1E" w:rsidP="00477B1E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477B1E" w:rsidRPr="009B1E3A" w:rsidRDefault="00477B1E" w:rsidP="00477B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Excellent service</w:t>
      </w:r>
    </w:p>
    <w:p w:rsidR="00477B1E" w:rsidRPr="009B1E3A" w:rsidRDefault="00477B1E" w:rsidP="00477B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Wide-ranging collections</w:t>
      </w:r>
    </w:p>
    <w:p w:rsidR="00477B1E" w:rsidRPr="009B1E3A" w:rsidRDefault="00477B1E" w:rsidP="00477B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Extensive and varied programs</w:t>
      </w:r>
    </w:p>
    <w:p w:rsidR="00477B1E" w:rsidRPr="009B1E3A" w:rsidRDefault="00477B1E" w:rsidP="00477B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Diversity and inclusion</w:t>
      </w:r>
    </w:p>
    <w:p w:rsidR="0070201D" w:rsidRPr="009B1E3A" w:rsidRDefault="0070201D" w:rsidP="00477B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Welcoming environment</w:t>
      </w:r>
    </w:p>
    <w:p w:rsidR="00477B1E" w:rsidRPr="009B1E3A" w:rsidRDefault="00477B1E" w:rsidP="00477B1E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477B1E" w:rsidRPr="009B1E3A" w:rsidRDefault="0070201D" w:rsidP="00477B1E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The Baldwin Library is just completing</w:t>
      </w:r>
      <w:r w:rsidR="00477B1E" w:rsidRPr="009B1E3A">
        <w:rPr>
          <w:rFonts w:ascii="Georgia" w:eastAsia="Times New Roman" w:hAnsi="Georgia" w:cs="Arial"/>
          <w:sz w:val="24"/>
          <w:szCs w:val="24"/>
        </w:rPr>
        <w:t xml:space="preserve"> Phase 2 of a three-phase building improvement project and anti</w:t>
      </w:r>
      <w:r w:rsidRPr="009B1E3A">
        <w:rPr>
          <w:rFonts w:ascii="Georgia" w:eastAsia="Times New Roman" w:hAnsi="Georgia" w:cs="Arial"/>
          <w:sz w:val="24"/>
          <w:szCs w:val="24"/>
        </w:rPr>
        <w:t xml:space="preserve">cipates moving on to Phase 3 </w:t>
      </w:r>
      <w:r w:rsidR="00477B1E" w:rsidRPr="009B1E3A">
        <w:rPr>
          <w:rFonts w:ascii="Georgia" w:eastAsia="Times New Roman" w:hAnsi="Georgia" w:cs="Arial"/>
          <w:sz w:val="24"/>
          <w:szCs w:val="24"/>
        </w:rPr>
        <w:t>in the near future.</w:t>
      </w:r>
    </w:p>
    <w:p w:rsidR="00477B1E" w:rsidRPr="009B1E3A" w:rsidRDefault="00477B1E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1D7621" w:rsidRPr="009B1E3A" w:rsidRDefault="005B6557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b/>
          <w:sz w:val="24"/>
          <w:szCs w:val="24"/>
        </w:rPr>
        <w:t>Reports to</w:t>
      </w:r>
      <w:r w:rsidR="00A365CB" w:rsidRPr="009B1E3A">
        <w:rPr>
          <w:rFonts w:ascii="Georgia" w:eastAsia="Times New Roman" w:hAnsi="Georgia" w:cs="Arial"/>
          <w:b/>
          <w:sz w:val="24"/>
          <w:szCs w:val="24"/>
        </w:rPr>
        <w:t>:</w:t>
      </w:r>
      <w:r w:rsidR="00A365CB" w:rsidRPr="009B1E3A">
        <w:rPr>
          <w:rFonts w:ascii="Georgia" w:eastAsia="Times New Roman" w:hAnsi="Georgia" w:cs="Arial"/>
          <w:sz w:val="24"/>
          <w:szCs w:val="24"/>
        </w:rPr>
        <w:t> Six-member, elected g</w:t>
      </w:r>
      <w:r w:rsidR="001D7621" w:rsidRPr="009B1E3A">
        <w:rPr>
          <w:rFonts w:ascii="Georgia" w:eastAsia="Times New Roman" w:hAnsi="Georgia" w:cs="Arial"/>
          <w:sz w:val="24"/>
          <w:szCs w:val="24"/>
        </w:rPr>
        <w:t>overning Library Board </w:t>
      </w:r>
    </w:p>
    <w:p w:rsidR="001D7621" w:rsidRPr="009B1E3A" w:rsidRDefault="001D7621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95237E" w:rsidRPr="009B1E3A" w:rsidRDefault="001D7621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sz w:val="24"/>
          <w:szCs w:val="24"/>
        </w:rPr>
      </w:pPr>
      <w:r w:rsidRPr="009B1E3A">
        <w:rPr>
          <w:rFonts w:ascii="Georgia" w:eastAsia="Times New Roman" w:hAnsi="Georgia" w:cs="Arial"/>
          <w:b/>
          <w:sz w:val="24"/>
          <w:szCs w:val="24"/>
        </w:rPr>
        <w:t>M</w:t>
      </w:r>
      <w:r w:rsidR="005B6557" w:rsidRPr="009B1E3A">
        <w:rPr>
          <w:rFonts w:ascii="Georgia" w:eastAsia="Times New Roman" w:hAnsi="Georgia" w:cs="Arial"/>
          <w:b/>
          <w:sz w:val="24"/>
          <w:szCs w:val="24"/>
        </w:rPr>
        <w:t>inimum Qualifications</w:t>
      </w:r>
      <w:r w:rsidRPr="009B1E3A">
        <w:rPr>
          <w:rFonts w:ascii="Georgia" w:eastAsia="Times New Roman" w:hAnsi="Georgia" w:cs="Arial"/>
          <w:b/>
          <w:sz w:val="24"/>
          <w:szCs w:val="24"/>
        </w:rPr>
        <w:t xml:space="preserve">: </w:t>
      </w:r>
    </w:p>
    <w:p w:rsidR="0095237E" w:rsidRPr="009B1E3A" w:rsidRDefault="001D7621" w:rsidP="0095237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 xml:space="preserve">Master’s </w:t>
      </w:r>
      <w:r w:rsidR="003823AF" w:rsidRPr="009B1E3A">
        <w:rPr>
          <w:rFonts w:ascii="Georgia" w:eastAsia="Times New Roman" w:hAnsi="Georgia" w:cs="Arial"/>
          <w:sz w:val="24"/>
          <w:szCs w:val="24"/>
        </w:rPr>
        <w:t>D</w:t>
      </w:r>
      <w:r w:rsidRPr="009B1E3A">
        <w:rPr>
          <w:rFonts w:ascii="Georgia" w:eastAsia="Times New Roman" w:hAnsi="Georgia" w:cs="Arial"/>
          <w:sz w:val="24"/>
          <w:szCs w:val="24"/>
        </w:rPr>
        <w:t>egree</w:t>
      </w:r>
      <w:r w:rsidR="003823AF" w:rsidRPr="009B1E3A">
        <w:rPr>
          <w:rFonts w:ascii="Georgia" w:eastAsia="Times New Roman" w:hAnsi="Georgia" w:cs="Arial"/>
          <w:sz w:val="24"/>
          <w:szCs w:val="24"/>
        </w:rPr>
        <w:t xml:space="preserve"> in Library Science from an ALA-</w:t>
      </w:r>
      <w:r w:rsidR="0095237E" w:rsidRPr="009B1E3A">
        <w:rPr>
          <w:rFonts w:ascii="Georgia" w:eastAsia="Times New Roman" w:hAnsi="Georgia" w:cs="Arial"/>
          <w:sz w:val="24"/>
          <w:szCs w:val="24"/>
        </w:rPr>
        <w:t>accredited school</w:t>
      </w:r>
    </w:p>
    <w:p w:rsidR="0095237E" w:rsidRPr="009B1E3A" w:rsidRDefault="0095237E" w:rsidP="0095237E">
      <w:pPr>
        <w:numPr>
          <w:ilvl w:val="0"/>
          <w:numId w:val="2"/>
        </w:numPr>
        <w:tabs>
          <w:tab w:val="num" w:pos="1440"/>
          <w:tab w:val="left" w:pos="2016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9B1E3A">
        <w:rPr>
          <w:rFonts w:ascii="Georgia" w:hAnsi="Georgia" w:cs="Arial"/>
          <w:sz w:val="24"/>
          <w:szCs w:val="24"/>
        </w:rPr>
        <w:t>Permanent Professional Certificate from the Library of Michigan, as required by state law for a Class V library, or the ability to obtain such a certificate within three months of date of hire</w:t>
      </w:r>
    </w:p>
    <w:p w:rsidR="0095237E" w:rsidRPr="009B1E3A" w:rsidRDefault="0095237E" w:rsidP="0095237E">
      <w:pPr>
        <w:numPr>
          <w:ilvl w:val="0"/>
          <w:numId w:val="2"/>
        </w:numPr>
        <w:tabs>
          <w:tab w:val="left" w:pos="2016"/>
        </w:tabs>
        <w:spacing w:after="0" w:line="240" w:lineRule="auto"/>
        <w:rPr>
          <w:rFonts w:ascii="Georgia" w:hAnsi="Georgia" w:cs="Arial"/>
          <w:sz w:val="24"/>
          <w:szCs w:val="24"/>
        </w:rPr>
      </w:pPr>
      <w:r w:rsidRPr="009B1E3A">
        <w:rPr>
          <w:rFonts w:ascii="Georgia" w:hAnsi="Georgia" w:cs="Arial"/>
          <w:sz w:val="24"/>
          <w:szCs w:val="24"/>
        </w:rPr>
        <w:t xml:space="preserve">Five years of professional librarian experience, including administrative and supervisory responsibilities in a public library </w:t>
      </w:r>
    </w:p>
    <w:p w:rsidR="001D7621" w:rsidRPr="009B1E3A" w:rsidRDefault="0095237E" w:rsidP="0095237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C</w:t>
      </w:r>
      <w:r w:rsidR="001D7621" w:rsidRPr="009B1E3A">
        <w:rPr>
          <w:rFonts w:ascii="Georgia" w:eastAsia="Times New Roman" w:hAnsi="Georgia" w:cs="Arial"/>
          <w:sz w:val="24"/>
          <w:szCs w:val="24"/>
        </w:rPr>
        <w:t>ompletion o</w:t>
      </w:r>
      <w:r w:rsidRPr="009B1E3A">
        <w:rPr>
          <w:rFonts w:ascii="Georgia" w:eastAsia="Times New Roman" w:hAnsi="Georgia" w:cs="Arial"/>
          <w:sz w:val="24"/>
          <w:szCs w:val="24"/>
        </w:rPr>
        <w:t>f a successful background check</w:t>
      </w:r>
    </w:p>
    <w:p w:rsidR="001D7621" w:rsidRPr="009B1E3A" w:rsidRDefault="001D7621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DE2708" w:rsidRPr="009B1E3A" w:rsidRDefault="005B6557" w:rsidP="001D7621">
      <w:pPr>
        <w:spacing w:after="0" w:line="240" w:lineRule="auto"/>
        <w:rPr>
          <w:rFonts w:ascii="Georgia" w:eastAsia="Times New Roman" w:hAnsi="Georgia" w:cs="Arial"/>
          <w:sz w:val="24"/>
          <w:szCs w:val="24"/>
          <w:shd w:val="clear" w:color="auto" w:fill="FFFFFF"/>
        </w:rPr>
      </w:pPr>
      <w:r w:rsidRPr="009B1E3A">
        <w:rPr>
          <w:rFonts w:ascii="Georgia" w:eastAsia="Times New Roman" w:hAnsi="Georgia" w:cs="Arial"/>
          <w:b/>
          <w:sz w:val="24"/>
          <w:szCs w:val="24"/>
          <w:shd w:val="clear" w:color="auto" w:fill="FFFFFF"/>
        </w:rPr>
        <w:t>Duties and</w:t>
      </w:r>
      <w:r w:rsidR="00A231A7" w:rsidRPr="009B1E3A">
        <w:rPr>
          <w:rFonts w:ascii="Georgia" w:eastAsia="Times New Roman" w:hAnsi="Georgia" w:cs="Arial"/>
          <w:b/>
          <w:sz w:val="24"/>
          <w:szCs w:val="24"/>
          <w:shd w:val="clear" w:color="auto" w:fill="FFFFFF"/>
        </w:rPr>
        <w:t xml:space="preserve"> R</w:t>
      </w:r>
      <w:r w:rsidRPr="009B1E3A">
        <w:rPr>
          <w:rFonts w:ascii="Georgia" w:eastAsia="Times New Roman" w:hAnsi="Georgia" w:cs="Arial"/>
          <w:b/>
          <w:sz w:val="24"/>
          <w:szCs w:val="24"/>
          <w:shd w:val="clear" w:color="auto" w:fill="FFFFFF"/>
        </w:rPr>
        <w:t>esponsibilities</w:t>
      </w:r>
      <w:r w:rsidR="00A231A7" w:rsidRPr="009B1E3A">
        <w:rPr>
          <w:rFonts w:ascii="Georgia" w:eastAsia="Times New Roman" w:hAnsi="Georgia" w:cs="Arial"/>
          <w:b/>
          <w:sz w:val="24"/>
          <w:szCs w:val="24"/>
          <w:shd w:val="clear" w:color="auto" w:fill="FFFFFF"/>
        </w:rPr>
        <w:t>:</w:t>
      </w:r>
      <w:r w:rsidR="00A231A7" w:rsidRPr="009B1E3A">
        <w:rPr>
          <w:rFonts w:ascii="Georgia" w:eastAsia="Times New Roman" w:hAnsi="Georgia" w:cs="Arial"/>
          <w:sz w:val="24"/>
          <w:szCs w:val="24"/>
          <w:shd w:val="clear" w:color="auto" w:fill="FFFFFF"/>
        </w:rPr>
        <w:t> </w:t>
      </w:r>
    </w:p>
    <w:p w:rsidR="001D7621" w:rsidRPr="009B1E3A" w:rsidRDefault="00A231A7" w:rsidP="001D7621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  <w:shd w:val="clear" w:color="auto" w:fill="FFFFFF"/>
        </w:rPr>
        <w:t>The D</w:t>
      </w:r>
      <w:r w:rsidR="001D7621" w:rsidRPr="009B1E3A">
        <w:rPr>
          <w:rFonts w:ascii="Georgia" w:eastAsia="Times New Roman" w:hAnsi="Georgia" w:cs="Arial"/>
          <w:sz w:val="24"/>
          <w:szCs w:val="24"/>
          <w:shd w:val="clear" w:color="auto" w:fill="FFFFFF"/>
        </w:rPr>
        <w:t xml:space="preserve">irector serves as the </w:t>
      </w:r>
      <w:r w:rsidRPr="009B1E3A">
        <w:rPr>
          <w:rFonts w:ascii="Georgia" w:eastAsia="Times New Roman" w:hAnsi="Georgia" w:cs="Arial"/>
          <w:sz w:val="24"/>
          <w:szCs w:val="24"/>
          <w:shd w:val="clear" w:color="auto" w:fill="FFFFFF"/>
        </w:rPr>
        <w:t>chief executive officer of the Baldwin L</w:t>
      </w:r>
      <w:r w:rsidR="001D7621" w:rsidRPr="009B1E3A">
        <w:rPr>
          <w:rFonts w:ascii="Georgia" w:eastAsia="Times New Roman" w:hAnsi="Georgia" w:cs="Arial"/>
          <w:sz w:val="24"/>
          <w:szCs w:val="24"/>
          <w:shd w:val="clear" w:color="auto" w:fill="FFFFFF"/>
        </w:rPr>
        <w:t>ibrary and is responsible for the administration and daily operations of all library functions within the mission, goals, and policies established by the Library Board.</w:t>
      </w:r>
    </w:p>
    <w:p w:rsidR="001D7621" w:rsidRPr="009B1E3A" w:rsidRDefault="001D7621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1D7621" w:rsidRPr="009B1E3A" w:rsidRDefault="001D7621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See</w:t>
      </w:r>
      <w:r w:rsidRPr="00867A2A">
        <w:rPr>
          <w:rFonts w:ascii="Georgia" w:eastAsia="Times New Roman" w:hAnsi="Georgia" w:cs="Arial"/>
          <w:sz w:val="24"/>
          <w:szCs w:val="24"/>
        </w:rPr>
        <w:t> </w:t>
      </w:r>
      <w:hyperlink r:id="rId7" w:tgtFrame="_blank" w:history="1">
        <w:r w:rsidR="00867A2A" w:rsidRPr="00867A2A">
          <w:rPr>
            <w:rStyle w:val="Hyperlink"/>
            <w:rFonts w:ascii="Georgia" w:hAnsi="Georgia" w:cs="Arial"/>
            <w:color w:val="1155CC"/>
            <w:sz w:val="24"/>
            <w:szCs w:val="24"/>
            <w:shd w:val="clear" w:color="auto" w:fill="FFFFFF"/>
          </w:rPr>
          <w:t>https://www.baldwinlib.org/wp-content/uploads/2020/08/Baldwin-Public-Library-Director-Job-Description-8-17-20.pdf</w:t>
        </w:r>
      </w:hyperlink>
      <w:r w:rsidR="00867A2A" w:rsidRPr="009B1E3A">
        <w:rPr>
          <w:rFonts w:ascii="Georgia" w:eastAsia="Times New Roman" w:hAnsi="Georgia" w:cs="Arial"/>
          <w:sz w:val="24"/>
          <w:szCs w:val="24"/>
        </w:rPr>
        <w:t xml:space="preserve"> </w:t>
      </w:r>
      <w:r w:rsidRPr="009B1E3A">
        <w:rPr>
          <w:rFonts w:ascii="Georgia" w:eastAsia="Times New Roman" w:hAnsi="Georgia" w:cs="Arial"/>
          <w:sz w:val="24"/>
          <w:szCs w:val="24"/>
        </w:rPr>
        <w:t>for</w:t>
      </w:r>
      <w:r w:rsidR="009D6CAE" w:rsidRPr="009B1E3A">
        <w:rPr>
          <w:rFonts w:ascii="Georgia" w:eastAsia="Times New Roman" w:hAnsi="Georgia" w:cs="Arial"/>
          <w:sz w:val="24"/>
          <w:szCs w:val="24"/>
        </w:rPr>
        <w:t xml:space="preserve"> the full</w:t>
      </w:r>
      <w:r w:rsidRPr="009B1E3A">
        <w:rPr>
          <w:rFonts w:ascii="Georgia" w:eastAsia="Times New Roman" w:hAnsi="Georgia" w:cs="Arial"/>
          <w:sz w:val="24"/>
          <w:szCs w:val="24"/>
        </w:rPr>
        <w:t xml:space="preserve"> description of </w:t>
      </w:r>
      <w:r w:rsidR="009D6CAE" w:rsidRPr="009B1E3A">
        <w:rPr>
          <w:rFonts w:ascii="Georgia" w:eastAsia="Times New Roman" w:hAnsi="Georgia" w:cs="Arial"/>
          <w:sz w:val="24"/>
          <w:szCs w:val="24"/>
        </w:rPr>
        <w:t>job</w:t>
      </w:r>
      <w:r w:rsidR="00A231A7" w:rsidRPr="009B1E3A">
        <w:rPr>
          <w:rFonts w:ascii="Georgia" w:eastAsia="Times New Roman" w:hAnsi="Georgia" w:cs="Arial"/>
          <w:sz w:val="24"/>
          <w:szCs w:val="24"/>
        </w:rPr>
        <w:t xml:space="preserve"> duties, </w:t>
      </w:r>
      <w:r w:rsidR="009D6CAE" w:rsidRPr="009B1E3A">
        <w:rPr>
          <w:rFonts w:ascii="Georgia" w:eastAsia="Times New Roman" w:hAnsi="Georgia" w:cs="Arial"/>
          <w:sz w:val="24"/>
          <w:szCs w:val="24"/>
        </w:rPr>
        <w:t>qualifications,</w:t>
      </w:r>
      <w:r w:rsidRPr="009B1E3A">
        <w:rPr>
          <w:rFonts w:ascii="Georgia" w:eastAsia="Times New Roman" w:hAnsi="Georgia" w:cs="Arial"/>
          <w:sz w:val="24"/>
          <w:szCs w:val="24"/>
        </w:rPr>
        <w:t xml:space="preserve"> and other details.</w:t>
      </w:r>
    </w:p>
    <w:p w:rsidR="001D7621" w:rsidRPr="009B1E3A" w:rsidRDefault="001D7621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477B1E" w:rsidRPr="009B1E3A" w:rsidRDefault="00477B1E">
      <w:pPr>
        <w:rPr>
          <w:rFonts w:ascii="Georgia" w:eastAsia="Times New Roman" w:hAnsi="Georgia" w:cs="Arial"/>
          <w:b/>
          <w:sz w:val="24"/>
          <w:szCs w:val="24"/>
        </w:rPr>
      </w:pPr>
      <w:r w:rsidRPr="009B1E3A">
        <w:rPr>
          <w:rFonts w:ascii="Georgia" w:eastAsia="Times New Roman" w:hAnsi="Georgia" w:cs="Arial"/>
          <w:b/>
          <w:sz w:val="24"/>
          <w:szCs w:val="24"/>
        </w:rPr>
        <w:br w:type="page"/>
      </w:r>
    </w:p>
    <w:p w:rsidR="003B6AD2" w:rsidRPr="009B1E3A" w:rsidRDefault="00EF6496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b/>
          <w:sz w:val="24"/>
          <w:szCs w:val="24"/>
        </w:rPr>
        <w:lastRenderedPageBreak/>
        <w:t>S</w:t>
      </w:r>
      <w:r w:rsidR="005B6557" w:rsidRPr="009B1E3A">
        <w:rPr>
          <w:rFonts w:ascii="Georgia" w:eastAsia="Times New Roman" w:hAnsi="Georgia" w:cs="Arial"/>
          <w:b/>
          <w:sz w:val="24"/>
          <w:szCs w:val="24"/>
        </w:rPr>
        <w:t>alary</w:t>
      </w:r>
      <w:r w:rsidR="001D7621" w:rsidRPr="009B1E3A">
        <w:rPr>
          <w:rFonts w:ascii="Georgia" w:eastAsia="Times New Roman" w:hAnsi="Georgia" w:cs="Arial"/>
          <w:b/>
          <w:sz w:val="24"/>
          <w:szCs w:val="24"/>
        </w:rPr>
        <w:t>:</w:t>
      </w:r>
      <w:r w:rsidR="001D7621" w:rsidRPr="009B1E3A">
        <w:rPr>
          <w:rFonts w:ascii="Georgia" w:eastAsia="Times New Roman" w:hAnsi="Georgia" w:cs="Arial"/>
          <w:sz w:val="24"/>
          <w:szCs w:val="24"/>
        </w:rPr>
        <w:t> </w:t>
      </w:r>
    </w:p>
    <w:p w:rsidR="001D7621" w:rsidRPr="009B1E3A" w:rsidRDefault="001D7621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 xml:space="preserve">Minimum of $94,000 depending on qualifications and </w:t>
      </w:r>
      <w:r w:rsidR="00615F86" w:rsidRPr="009B1E3A">
        <w:rPr>
          <w:rFonts w:ascii="Georgia" w:eastAsia="Times New Roman" w:hAnsi="Georgia" w:cs="Arial"/>
          <w:sz w:val="24"/>
          <w:szCs w:val="24"/>
        </w:rPr>
        <w:t>experience. </w:t>
      </w:r>
      <w:r w:rsidRPr="009B1E3A">
        <w:rPr>
          <w:rFonts w:ascii="Georgia" w:eastAsia="Times New Roman" w:hAnsi="Georgia" w:cs="Arial"/>
          <w:sz w:val="24"/>
          <w:szCs w:val="24"/>
        </w:rPr>
        <w:t>Full benefit package</w:t>
      </w:r>
      <w:r w:rsidR="003B6AD2" w:rsidRPr="009B1E3A">
        <w:rPr>
          <w:rFonts w:ascii="Georgia" w:eastAsia="Times New Roman" w:hAnsi="Georgia" w:cs="Arial"/>
          <w:sz w:val="24"/>
          <w:szCs w:val="24"/>
        </w:rPr>
        <w:t>, including defined contribution retirement plan</w:t>
      </w:r>
      <w:r w:rsidRPr="009B1E3A">
        <w:rPr>
          <w:rFonts w:ascii="Georgia" w:eastAsia="Times New Roman" w:hAnsi="Georgia" w:cs="Arial"/>
          <w:sz w:val="24"/>
          <w:szCs w:val="24"/>
        </w:rPr>
        <w:t>.</w:t>
      </w:r>
    </w:p>
    <w:p w:rsidR="001D7621" w:rsidRPr="009B1E3A" w:rsidRDefault="001D7621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1D7621" w:rsidRPr="009B1E3A" w:rsidRDefault="00477B1E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b/>
          <w:sz w:val="24"/>
          <w:szCs w:val="24"/>
        </w:rPr>
        <w:t>A</w:t>
      </w:r>
      <w:r w:rsidR="005B6557" w:rsidRPr="009B1E3A">
        <w:rPr>
          <w:rFonts w:ascii="Georgia" w:eastAsia="Times New Roman" w:hAnsi="Georgia" w:cs="Arial"/>
          <w:b/>
          <w:sz w:val="24"/>
          <w:szCs w:val="24"/>
        </w:rPr>
        <w:t>pplication</w:t>
      </w:r>
      <w:r w:rsidRPr="009B1E3A">
        <w:rPr>
          <w:rFonts w:ascii="Georgia" w:eastAsia="Times New Roman" w:hAnsi="Georgia" w:cs="Arial"/>
          <w:b/>
          <w:sz w:val="24"/>
          <w:szCs w:val="24"/>
        </w:rPr>
        <w:t xml:space="preserve"> </w:t>
      </w:r>
      <w:r w:rsidR="005B6557" w:rsidRPr="009B1E3A">
        <w:rPr>
          <w:rFonts w:ascii="Georgia" w:eastAsia="Times New Roman" w:hAnsi="Georgia" w:cs="Arial"/>
          <w:b/>
          <w:sz w:val="24"/>
          <w:szCs w:val="24"/>
        </w:rPr>
        <w:t>Deadline</w:t>
      </w:r>
      <w:r w:rsidR="001D7621" w:rsidRPr="009B1E3A">
        <w:rPr>
          <w:rFonts w:ascii="Georgia" w:eastAsia="Times New Roman" w:hAnsi="Georgia" w:cs="Arial"/>
          <w:b/>
          <w:sz w:val="24"/>
          <w:szCs w:val="24"/>
        </w:rPr>
        <w:t>:</w:t>
      </w:r>
      <w:r w:rsidR="001D7621" w:rsidRPr="009B1E3A">
        <w:rPr>
          <w:rFonts w:ascii="Georgia" w:eastAsia="Times New Roman" w:hAnsi="Georgia" w:cs="Arial"/>
          <w:sz w:val="24"/>
          <w:szCs w:val="24"/>
        </w:rPr>
        <w:t xml:space="preserve"> September 18, 2020</w:t>
      </w:r>
    </w:p>
    <w:p w:rsidR="001D7621" w:rsidRPr="009B1E3A" w:rsidRDefault="001D7621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DE2708" w:rsidRPr="009B1E3A" w:rsidRDefault="001D7621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b/>
          <w:sz w:val="24"/>
          <w:szCs w:val="24"/>
        </w:rPr>
        <w:t>A</w:t>
      </w:r>
      <w:r w:rsidR="005B6557" w:rsidRPr="009B1E3A">
        <w:rPr>
          <w:rFonts w:ascii="Georgia" w:eastAsia="Times New Roman" w:hAnsi="Georgia" w:cs="Arial"/>
          <w:b/>
          <w:sz w:val="24"/>
          <w:szCs w:val="24"/>
        </w:rPr>
        <w:t>pplication</w:t>
      </w:r>
      <w:r w:rsidR="00DE2708" w:rsidRPr="009B1E3A">
        <w:rPr>
          <w:rFonts w:ascii="Georgia" w:eastAsia="Times New Roman" w:hAnsi="Georgia" w:cs="Arial"/>
          <w:b/>
          <w:sz w:val="24"/>
          <w:szCs w:val="24"/>
        </w:rPr>
        <w:t xml:space="preserve"> P</w:t>
      </w:r>
      <w:r w:rsidR="005B6557" w:rsidRPr="009B1E3A">
        <w:rPr>
          <w:rFonts w:ascii="Georgia" w:eastAsia="Times New Roman" w:hAnsi="Georgia" w:cs="Arial"/>
          <w:b/>
          <w:sz w:val="24"/>
          <w:szCs w:val="24"/>
        </w:rPr>
        <w:t>rocess</w:t>
      </w:r>
      <w:r w:rsidRPr="009B1E3A">
        <w:rPr>
          <w:rFonts w:ascii="Georgia" w:eastAsia="Times New Roman" w:hAnsi="Georgia" w:cs="Arial"/>
          <w:sz w:val="24"/>
          <w:szCs w:val="24"/>
        </w:rPr>
        <w:t>: </w:t>
      </w:r>
    </w:p>
    <w:p w:rsidR="00477B1E" w:rsidRPr="009B1E3A" w:rsidRDefault="00DE2708" w:rsidP="00477B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 xml:space="preserve">Fill </w:t>
      </w:r>
      <w:r w:rsidR="001D7621" w:rsidRPr="009B1E3A">
        <w:rPr>
          <w:rFonts w:ascii="Georgia" w:eastAsia="Times New Roman" w:hAnsi="Georgia" w:cs="Arial"/>
          <w:sz w:val="24"/>
          <w:szCs w:val="24"/>
        </w:rPr>
        <w:t xml:space="preserve">out the </w:t>
      </w:r>
      <w:r w:rsidR="00C07209" w:rsidRPr="009B1E3A">
        <w:rPr>
          <w:rFonts w:ascii="Georgia" w:eastAsia="Times New Roman" w:hAnsi="Georgia" w:cs="Arial"/>
          <w:sz w:val="24"/>
          <w:szCs w:val="24"/>
        </w:rPr>
        <w:t>Library’s application form</w:t>
      </w:r>
      <w:r w:rsidR="001D7621" w:rsidRPr="009B1E3A">
        <w:rPr>
          <w:rFonts w:ascii="Georgia" w:eastAsia="Times New Roman" w:hAnsi="Georgia" w:cs="Arial"/>
          <w:sz w:val="24"/>
          <w:szCs w:val="24"/>
        </w:rPr>
        <w:t xml:space="preserve">, </w:t>
      </w:r>
      <w:r w:rsidR="0095237E" w:rsidRPr="009B1E3A">
        <w:rPr>
          <w:rFonts w:ascii="Georgia" w:eastAsia="Times New Roman" w:hAnsi="Georgia" w:cs="Arial"/>
          <w:sz w:val="24"/>
          <w:szCs w:val="24"/>
        </w:rPr>
        <w:t xml:space="preserve">which you can find </w:t>
      </w:r>
      <w:r w:rsidR="00C07209" w:rsidRPr="009B1E3A">
        <w:rPr>
          <w:rFonts w:ascii="Georgia" w:eastAsia="Times New Roman" w:hAnsi="Georgia" w:cs="Arial"/>
          <w:sz w:val="24"/>
          <w:szCs w:val="24"/>
        </w:rPr>
        <w:t>at</w:t>
      </w:r>
      <w:r w:rsidR="0070201D" w:rsidRPr="009B1E3A">
        <w:rPr>
          <w:rFonts w:ascii="Georgia" w:eastAsia="Times New Roman" w:hAnsi="Georgia" w:cs="Arial"/>
          <w:sz w:val="24"/>
          <w:szCs w:val="24"/>
        </w:rPr>
        <w:t>:</w:t>
      </w:r>
      <w:r w:rsidR="00C07209" w:rsidRPr="009B1E3A">
        <w:rPr>
          <w:rFonts w:ascii="Georgia" w:eastAsia="Times New Roman" w:hAnsi="Georgia" w:cs="Arial"/>
          <w:sz w:val="24"/>
          <w:szCs w:val="24"/>
        </w:rPr>
        <w:t xml:space="preserve"> </w:t>
      </w:r>
      <w:hyperlink r:id="rId8" w:tgtFrame="_blank" w:history="1">
        <w:r w:rsidR="007C6969" w:rsidRPr="007C6969">
          <w:rPr>
            <w:rStyle w:val="Hyperlink"/>
            <w:rFonts w:ascii="Georgia" w:hAnsi="Georgia" w:cs="Arial"/>
            <w:color w:val="1155CC"/>
            <w:sz w:val="24"/>
            <w:szCs w:val="24"/>
            <w:shd w:val="clear" w:color="auto" w:fill="FFFFFF"/>
          </w:rPr>
          <w:t>https://www.baldwinlib.org/wp-content/uploads/2019/11/BPL-Employment-Application-11.19_fillable.pdf</w:t>
        </w:r>
      </w:hyperlink>
    </w:p>
    <w:p w:rsidR="00477B1E" w:rsidRPr="009B1E3A" w:rsidRDefault="00477B1E" w:rsidP="00477B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I</w:t>
      </w:r>
      <w:r w:rsidR="00513C65" w:rsidRPr="009B1E3A">
        <w:rPr>
          <w:rFonts w:ascii="Georgia" w:eastAsia="Times New Roman" w:hAnsi="Georgia" w:cs="Arial"/>
          <w:sz w:val="24"/>
          <w:szCs w:val="24"/>
        </w:rPr>
        <w:t>nclude</w:t>
      </w:r>
      <w:r w:rsidR="001D7621" w:rsidRPr="009B1E3A">
        <w:rPr>
          <w:rFonts w:ascii="Georgia" w:eastAsia="Times New Roman" w:hAnsi="Georgia" w:cs="Arial"/>
          <w:sz w:val="24"/>
          <w:szCs w:val="24"/>
        </w:rPr>
        <w:t xml:space="preserve"> a cover letter</w:t>
      </w:r>
      <w:r w:rsidR="00C07209" w:rsidRPr="009B1E3A">
        <w:rPr>
          <w:rFonts w:ascii="Georgia" w:eastAsia="Times New Roman" w:hAnsi="Georgia" w:cs="Arial"/>
          <w:sz w:val="24"/>
          <w:szCs w:val="24"/>
        </w:rPr>
        <w:t xml:space="preserve">, a </w:t>
      </w:r>
      <w:r w:rsidR="001D7621" w:rsidRPr="009B1E3A">
        <w:rPr>
          <w:rFonts w:ascii="Georgia" w:eastAsia="Times New Roman" w:hAnsi="Georgia" w:cs="Arial"/>
          <w:sz w:val="24"/>
          <w:szCs w:val="24"/>
        </w:rPr>
        <w:t>resume</w:t>
      </w:r>
      <w:r w:rsidR="0095237E" w:rsidRPr="009B1E3A">
        <w:rPr>
          <w:rFonts w:ascii="Georgia" w:eastAsia="Times New Roman" w:hAnsi="Georgia" w:cs="Arial"/>
          <w:sz w:val="24"/>
          <w:szCs w:val="24"/>
        </w:rPr>
        <w:t>,</w:t>
      </w:r>
      <w:r w:rsidRPr="009B1E3A">
        <w:rPr>
          <w:rFonts w:ascii="Georgia" w:eastAsia="Times New Roman" w:hAnsi="Georgia" w:cs="Arial"/>
          <w:sz w:val="24"/>
          <w:szCs w:val="24"/>
        </w:rPr>
        <w:t xml:space="preserve"> and</w:t>
      </w:r>
      <w:r w:rsidR="001D7621" w:rsidRPr="009B1E3A">
        <w:rPr>
          <w:rFonts w:ascii="Georgia" w:eastAsia="Times New Roman" w:hAnsi="Georgia" w:cs="Arial"/>
          <w:sz w:val="24"/>
          <w:szCs w:val="24"/>
        </w:rPr>
        <w:t xml:space="preserve"> three professional references</w:t>
      </w:r>
    </w:p>
    <w:p w:rsidR="00477B1E" w:rsidRPr="009B1E3A" w:rsidRDefault="00477B1E" w:rsidP="00477B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 xml:space="preserve">Enclose a </w:t>
      </w:r>
      <w:r w:rsidR="00C07209" w:rsidRPr="009B1E3A">
        <w:rPr>
          <w:rFonts w:ascii="Georgia" w:eastAsia="Times New Roman" w:hAnsi="Georgia" w:cs="Arial"/>
          <w:sz w:val="24"/>
          <w:szCs w:val="24"/>
        </w:rPr>
        <w:t xml:space="preserve">writing sample illustrating </w:t>
      </w:r>
      <w:r w:rsidR="0070201D" w:rsidRPr="009B1E3A">
        <w:rPr>
          <w:rFonts w:ascii="Georgia" w:eastAsia="Times New Roman" w:hAnsi="Georgia" w:cs="Arial"/>
          <w:sz w:val="24"/>
          <w:szCs w:val="24"/>
        </w:rPr>
        <w:t>your</w:t>
      </w:r>
      <w:r w:rsidR="008E57E5" w:rsidRPr="009B1E3A">
        <w:rPr>
          <w:rFonts w:ascii="Georgia" w:eastAsia="Times New Roman" w:hAnsi="Georgia" w:cs="Arial"/>
          <w:sz w:val="24"/>
          <w:szCs w:val="24"/>
        </w:rPr>
        <w:t xml:space="preserve"> analytical skills</w:t>
      </w:r>
      <w:r w:rsidR="009D6CAE" w:rsidRPr="009B1E3A">
        <w:rPr>
          <w:rFonts w:ascii="Georgia" w:eastAsia="Times New Roman" w:hAnsi="Georgia" w:cs="Arial"/>
          <w:sz w:val="24"/>
          <w:szCs w:val="24"/>
        </w:rPr>
        <w:t xml:space="preserve"> and ability to persuade </w:t>
      </w:r>
      <w:r w:rsidR="00071A61" w:rsidRPr="009B1E3A">
        <w:rPr>
          <w:rFonts w:ascii="Georgia" w:eastAsia="Times New Roman" w:hAnsi="Georgia" w:cs="Arial"/>
          <w:sz w:val="24"/>
          <w:szCs w:val="24"/>
        </w:rPr>
        <w:t>an audience</w:t>
      </w:r>
    </w:p>
    <w:p w:rsidR="00477B1E" w:rsidRPr="009B1E3A" w:rsidRDefault="00477B1E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bookmarkStart w:id="0" w:name="_GoBack"/>
    </w:p>
    <w:bookmarkEnd w:id="0"/>
    <w:p w:rsidR="0070201D" w:rsidRPr="009B1E3A" w:rsidRDefault="001D254C" w:rsidP="0070201D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You</w:t>
      </w:r>
      <w:r w:rsidR="0070201D" w:rsidRPr="009B1E3A">
        <w:rPr>
          <w:rFonts w:ascii="Georgia" w:eastAsia="Times New Roman" w:hAnsi="Georgia" w:cs="Arial"/>
          <w:sz w:val="24"/>
          <w:szCs w:val="24"/>
        </w:rPr>
        <w:t xml:space="preserve"> </w:t>
      </w:r>
      <w:r w:rsidR="0070201D" w:rsidRPr="009B1E3A">
        <w:rPr>
          <w:rFonts w:ascii="Georgia" w:eastAsia="Times New Roman" w:hAnsi="Georgia" w:cs="Arial"/>
          <w:b/>
          <w:i/>
          <w:sz w:val="24"/>
          <w:szCs w:val="24"/>
        </w:rPr>
        <w:t>must</w:t>
      </w:r>
      <w:r w:rsidR="0070201D" w:rsidRPr="009B1E3A">
        <w:rPr>
          <w:rFonts w:ascii="Georgia" w:eastAsia="Times New Roman" w:hAnsi="Georgia" w:cs="Arial"/>
          <w:sz w:val="24"/>
          <w:szCs w:val="24"/>
        </w:rPr>
        <w:t xml:space="preserve"> </w:t>
      </w:r>
      <w:r w:rsidRPr="009B1E3A">
        <w:rPr>
          <w:rFonts w:ascii="Georgia" w:eastAsia="Times New Roman" w:hAnsi="Georgia" w:cs="Arial"/>
          <w:sz w:val="24"/>
          <w:szCs w:val="24"/>
        </w:rPr>
        <w:t>e</w:t>
      </w:r>
      <w:r w:rsidR="0070201D" w:rsidRPr="009B1E3A">
        <w:rPr>
          <w:rFonts w:ascii="Georgia" w:eastAsia="Times New Roman" w:hAnsi="Georgia" w:cs="Arial"/>
          <w:sz w:val="24"/>
          <w:szCs w:val="24"/>
        </w:rPr>
        <w:t>mail</w:t>
      </w:r>
      <w:r w:rsidR="00071A61" w:rsidRPr="009B1E3A">
        <w:rPr>
          <w:rFonts w:ascii="Georgia" w:eastAsia="Times New Roman" w:hAnsi="Georgia" w:cs="Arial"/>
          <w:sz w:val="24"/>
          <w:szCs w:val="24"/>
        </w:rPr>
        <w:t xml:space="preserve"> the </w:t>
      </w:r>
      <w:r w:rsidR="00071A61" w:rsidRPr="009B1E3A">
        <w:rPr>
          <w:rFonts w:ascii="Georgia" w:eastAsia="Times New Roman" w:hAnsi="Georgia" w:cs="Arial"/>
          <w:b/>
          <w:i/>
          <w:sz w:val="24"/>
          <w:szCs w:val="24"/>
        </w:rPr>
        <w:t xml:space="preserve">complete </w:t>
      </w:r>
      <w:r w:rsidR="00071A61" w:rsidRPr="009B1E3A">
        <w:rPr>
          <w:rFonts w:ascii="Georgia" w:eastAsia="Times New Roman" w:hAnsi="Georgia" w:cs="Arial"/>
          <w:sz w:val="24"/>
          <w:szCs w:val="24"/>
        </w:rPr>
        <w:t xml:space="preserve">application package </w:t>
      </w:r>
      <w:proofErr w:type="gramStart"/>
      <w:r w:rsidR="00071A61" w:rsidRPr="009B1E3A">
        <w:rPr>
          <w:rFonts w:ascii="Georgia" w:eastAsia="Times New Roman" w:hAnsi="Georgia" w:cs="Arial"/>
          <w:sz w:val="24"/>
          <w:szCs w:val="24"/>
        </w:rPr>
        <w:t>to</w:t>
      </w:r>
      <w:proofErr w:type="gramEnd"/>
      <w:r w:rsidR="00071A61" w:rsidRPr="009B1E3A">
        <w:rPr>
          <w:rFonts w:ascii="Georgia" w:eastAsia="Times New Roman" w:hAnsi="Georgia" w:cs="Arial"/>
          <w:sz w:val="24"/>
          <w:szCs w:val="24"/>
        </w:rPr>
        <w:t>:</w:t>
      </w:r>
      <w:r w:rsidR="0070201D" w:rsidRPr="009B1E3A">
        <w:rPr>
          <w:rFonts w:ascii="Georgia" w:eastAsia="Times New Roman" w:hAnsi="Georgia" w:cs="Arial"/>
          <w:sz w:val="24"/>
          <w:szCs w:val="24"/>
        </w:rPr>
        <w:t xml:space="preserve"> </w:t>
      </w:r>
    </w:p>
    <w:p w:rsidR="0070201D" w:rsidRPr="009B1E3A" w:rsidRDefault="0070201D" w:rsidP="0070201D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70201D" w:rsidRPr="009B1E3A" w:rsidRDefault="0070201D" w:rsidP="0070201D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ab/>
        <w:t>Baldwin Public Library Board of Directors</w:t>
      </w:r>
    </w:p>
    <w:p w:rsidR="0070201D" w:rsidRPr="009B1E3A" w:rsidRDefault="0070201D" w:rsidP="0070201D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ab/>
      </w:r>
      <w:proofErr w:type="gramStart"/>
      <w:r w:rsidRPr="009B1E3A">
        <w:rPr>
          <w:rFonts w:ascii="Georgia" w:eastAsia="Times New Roman" w:hAnsi="Georgia" w:cs="Arial"/>
          <w:sz w:val="24"/>
          <w:szCs w:val="24"/>
        </w:rPr>
        <w:t>c/o</w:t>
      </w:r>
      <w:proofErr w:type="gramEnd"/>
      <w:r w:rsidRPr="009B1E3A">
        <w:rPr>
          <w:rFonts w:ascii="Georgia" w:eastAsia="Times New Roman" w:hAnsi="Georgia" w:cs="Arial"/>
          <w:sz w:val="24"/>
          <w:szCs w:val="24"/>
        </w:rPr>
        <w:t xml:space="preserve"> Doug </w:t>
      </w:r>
      <w:proofErr w:type="spellStart"/>
      <w:r w:rsidRPr="009B1E3A">
        <w:rPr>
          <w:rFonts w:ascii="Georgia" w:eastAsia="Times New Roman" w:hAnsi="Georgia" w:cs="Arial"/>
          <w:sz w:val="24"/>
          <w:szCs w:val="24"/>
        </w:rPr>
        <w:t>Koschik</w:t>
      </w:r>
      <w:proofErr w:type="spellEnd"/>
      <w:r w:rsidRPr="009B1E3A">
        <w:rPr>
          <w:rFonts w:ascii="Georgia" w:eastAsia="Times New Roman" w:hAnsi="Georgia" w:cs="Arial"/>
          <w:sz w:val="24"/>
          <w:szCs w:val="24"/>
        </w:rPr>
        <w:t xml:space="preserve"> and Melissa Mark</w:t>
      </w:r>
    </w:p>
    <w:p w:rsidR="001D254C" w:rsidRPr="009B1E3A" w:rsidRDefault="00E84EE9" w:rsidP="001D254C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Arial"/>
          <w:sz w:val="24"/>
          <w:szCs w:val="24"/>
        </w:rPr>
      </w:pPr>
      <w:hyperlink r:id="rId9" w:history="1">
        <w:r w:rsidR="0070201D" w:rsidRPr="009B1E3A">
          <w:rPr>
            <w:rStyle w:val="Hyperlink"/>
            <w:rFonts w:ascii="Georgia" w:eastAsia="Times New Roman" w:hAnsi="Georgia" w:cs="Arial"/>
            <w:color w:val="auto"/>
            <w:sz w:val="24"/>
            <w:szCs w:val="24"/>
          </w:rPr>
          <w:t>doug.koschik@baldwinlib.org</w:t>
        </w:r>
      </w:hyperlink>
      <w:r w:rsidR="0070201D" w:rsidRPr="009B1E3A">
        <w:rPr>
          <w:rFonts w:ascii="Georgia" w:eastAsia="Times New Roman" w:hAnsi="Georgia" w:cs="Arial"/>
          <w:sz w:val="24"/>
          <w:szCs w:val="24"/>
        </w:rPr>
        <w:t xml:space="preserve"> and </w:t>
      </w:r>
    </w:p>
    <w:p w:rsidR="0070201D" w:rsidRPr="009B1E3A" w:rsidRDefault="00E84EE9" w:rsidP="001D254C">
      <w:pPr>
        <w:shd w:val="clear" w:color="auto" w:fill="FFFFFF"/>
        <w:spacing w:after="0" w:line="240" w:lineRule="auto"/>
        <w:ind w:firstLine="720"/>
        <w:rPr>
          <w:rStyle w:val="Hyperlink"/>
          <w:rFonts w:ascii="Georgia" w:hAnsi="Georgia" w:cs="Arial"/>
          <w:color w:val="auto"/>
          <w:sz w:val="24"/>
          <w:szCs w:val="24"/>
          <w:shd w:val="clear" w:color="auto" w:fill="FFFFFF"/>
        </w:rPr>
      </w:pPr>
      <w:hyperlink r:id="rId10" w:tgtFrame="_blank" w:history="1">
        <w:r w:rsidR="0070201D" w:rsidRPr="009B1E3A">
          <w:rPr>
            <w:rStyle w:val="Hyperlink"/>
            <w:rFonts w:ascii="Georgia" w:hAnsi="Georgia" w:cs="Arial"/>
            <w:color w:val="auto"/>
            <w:sz w:val="24"/>
            <w:szCs w:val="24"/>
            <w:shd w:val="clear" w:color="auto" w:fill="FFFFFF"/>
          </w:rPr>
          <w:t>melissa.mark@baldwinlib.org</w:t>
        </w:r>
      </w:hyperlink>
    </w:p>
    <w:p w:rsidR="001D254C" w:rsidRPr="009B1E3A" w:rsidRDefault="001D254C" w:rsidP="001D254C">
      <w:pPr>
        <w:shd w:val="clear" w:color="auto" w:fill="FFFFFF"/>
        <w:spacing w:after="0" w:line="240" w:lineRule="auto"/>
        <w:ind w:firstLine="720"/>
        <w:rPr>
          <w:rStyle w:val="Hyperlink"/>
          <w:rFonts w:ascii="Georgia" w:hAnsi="Georgia" w:cs="Arial"/>
          <w:color w:val="auto"/>
          <w:sz w:val="24"/>
          <w:szCs w:val="24"/>
          <w:shd w:val="clear" w:color="auto" w:fill="FFFFFF"/>
        </w:rPr>
      </w:pPr>
    </w:p>
    <w:p w:rsidR="001D254C" w:rsidRPr="009B1E3A" w:rsidRDefault="001D254C" w:rsidP="001D254C">
      <w:pPr>
        <w:shd w:val="clear" w:color="auto" w:fill="FFFFFF"/>
        <w:spacing w:after="0" w:line="240" w:lineRule="auto"/>
        <w:ind w:firstLine="720"/>
        <w:rPr>
          <w:rStyle w:val="Hyperlink"/>
          <w:rFonts w:ascii="Georgia" w:hAnsi="Georgia" w:cs="Arial"/>
          <w:color w:val="auto"/>
          <w:sz w:val="24"/>
          <w:szCs w:val="24"/>
          <w:shd w:val="clear" w:color="auto" w:fill="FFFFFF"/>
        </w:rPr>
      </w:pPr>
      <w:r w:rsidRPr="009B1E3A">
        <w:rPr>
          <w:rStyle w:val="Hyperlink"/>
          <w:rFonts w:ascii="Georgia" w:hAnsi="Georgia" w:cs="Arial"/>
          <w:color w:val="auto"/>
          <w:sz w:val="24"/>
          <w:szCs w:val="24"/>
          <w:u w:val="none"/>
          <w:shd w:val="clear" w:color="auto" w:fill="FFFFFF"/>
        </w:rPr>
        <w:t xml:space="preserve">The subject line should </w:t>
      </w:r>
      <w:proofErr w:type="gramStart"/>
      <w:r w:rsidRPr="009B1E3A">
        <w:rPr>
          <w:rStyle w:val="Hyperlink"/>
          <w:rFonts w:ascii="Georgia" w:hAnsi="Georgia" w:cs="Arial"/>
          <w:color w:val="auto"/>
          <w:sz w:val="24"/>
          <w:szCs w:val="24"/>
          <w:u w:val="none"/>
          <w:shd w:val="clear" w:color="auto" w:fill="FFFFFF"/>
        </w:rPr>
        <w:t>read:</w:t>
      </w:r>
      <w:proofErr w:type="gramEnd"/>
      <w:r w:rsidRPr="009B1E3A">
        <w:rPr>
          <w:rStyle w:val="Hyperlink"/>
          <w:rFonts w:ascii="Georgia" w:hAnsi="Georgia" w:cs="Arial"/>
          <w:color w:val="auto"/>
          <w:sz w:val="24"/>
          <w:szCs w:val="24"/>
          <w:u w:val="none"/>
          <w:shd w:val="clear" w:color="auto" w:fill="FFFFFF"/>
        </w:rPr>
        <w:t xml:space="preserve"> Application for Director Position – [Your Name]</w:t>
      </w:r>
    </w:p>
    <w:p w:rsidR="001D254C" w:rsidRPr="009B1E3A" w:rsidRDefault="001D254C" w:rsidP="001D254C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Arial"/>
          <w:sz w:val="24"/>
          <w:szCs w:val="24"/>
        </w:rPr>
      </w:pPr>
    </w:p>
    <w:p w:rsidR="001D254C" w:rsidRPr="009B1E3A" w:rsidRDefault="001D254C" w:rsidP="001D254C">
      <w:pPr>
        <w:spacing w:after="0"/>
        <w:rPr>
          <w:rFonts w:ascii="Georgia" w:hAnsi="Georgia"/>
          <w:sz w:val="24"/>
          <w:szCs w:val="24"/>
        </w:rPr>
      </w:pPr>
      <w:r w:rsidRPr="009B1E3A">
        <w:rPr>
          <w:rFonts w:ascii="Georgia" w:hAnsi="Georgia"/>
          <w:sz w:val="24"/>
          <w:szCs w:val="24"/>
        </w:rPr>
        <w:t xml:space="preserve">In addition, you may </w:t>
      </w:r>
      <w:r w:rsidR="00BE1B82" w:rsidRPr="009B1E3A">
        <w:rPr>
          <w:rFonts w:ascii="Georgia" w:hAnsi="Georgia"/>
          <w:sz w:val="24"/>
          <w:szCs w:val="24"/>
        </w:rPr>
        <w:t xml:space="preserve">(but do not have to) </w:t>
      </w:r>
      <w:r w:rsidRPr="009B1E3A">
        <w:rPr>
          <w:rFonts w:ascii="Georgia" w:hAnsi="Georgia"/>
          <w:sz w:val="24"/>
          <w:szCs w:val="24"/>
        </w:rPr>
        <w:t xml:space="preserve">mail the complete application package </w:t>
      </w:r>
      <w:proofErr w:type="gramStart"/>
      <w:r w:rsidRPr="009B1E3A">
        <w:rPr>
          <w:rFonts w:ascii="Georgia" w:hAnsi="Georgia"/>
          <w:sz w:val="24"/>
          <w:szCs w:val="24"/>
        </w:rPr>
        <w:t>to</w:t>
      </w:r>
      <w:proofErr w:type="gramEnd"/>
      <w:r w:rsidRPr="009B1E3A">
        <w:rPr>
          <w:rFonts w:ascii="Georgia" w:hAnsi="Georgia"/>
          <w:sz w:val="24"/>
          <w:szCs w:val="24"/>
        </w:rPr>
        <w:t>:</w:t>
      </w:r>
    </w:p>
    <w:p w:rsidR="00071A61" w:rsidRPr="009B1E3A" w:rsidRDefault="00071A61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071A61" w:rsidRPr="009B1E3A" w:rsidRDefault="00071A61" w:rsidP="00477B1E">
      <w:pPr>
        <w:shd w:val="clear" w:color="auto" w:fill="FFFFFF"/>
        <w:spacing w:after="0" w:line="240" w:lineRule="auto"/>
        <w:ind w:left="720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Baldwin Public Library Board of Directors</w:t>
      </w:r>
    </w:p>
    <w:p w:rsidR="00071A61" w:rsidRPr="009B1E3A" w:rsidRDefault="00071A61" w:rsidP="00477B1E">
      <w:pPr>
        <w:shd w:val="clear" w:color="auto" w:fill="FFFFFF"/>
        <w:spacing w:after="0" w:line="240" w:lineRule="auto"/>
        <w:ind w:left="720"/>
        <w:rPr>
          <w:rFonts w:ascii="Georgia" w:eastAsia="Times New Roman" w:hAnsi="Georgia" w:cs="Arial"/>
          <w:sz w:val="24"/>
          <w:szCs w:val="24"/>
        </w:rPr>
      </w:pPr>
      <w:proofErr w:type="gramStart"/>
      <w:r w:rsidRPr="009B1E3A">
        <w:rPr>
          <w:rFonts w:ascii="Georgia" w:eastAsia="Times New Roman" w:hAnsi="Georgia" w:cs="Arial"/>
          <w:sz w:val="24"/>
          <w:szCs w:val="24"/>
        </w:rPr>
        <w:t>c/o</w:t>
      </w:r>
      <w:proofErr w:type="gramEnd"/>
      <w:r w:rsidRPr="009B1E3A">
        <w:rPr>
          <w:rFonts w:ascii="Georgia" w:eastAsia="Times New Roman" w:hAnsi="Georgia" w:cs="Arial"/>
          <w:sz w:val="24"/>
          <w:szCs w:val="24"/>
        </w:rPr>
        <w:t xml:space="preserve"> Doug </w:t>
      </w:r>
      <w:proofErr w:type="spellStart"/>
      <w:r w:rsidRPr="009B1E3A">
        <w:rPr>
          <w:rFonts w:ascii="Georgia" w:eastAsia="Times New Roman" w:hAnsi="Georgia" w:cs="Arial"/>
          <w:sz w:val="24"/>
          <w:szCs w:val="24"/>
        </w:rPr>
        <w:t>Koschik</w:t>
      </w:r>
      <w:proofErr w:type="spellEnd"/>
      <w:r w:rsidR="001C7D6E" w:rsidRPr="009B1E3A">
        <w:rPr>
          <w:rFonts w:ascii="Georgia" w:eastAsia="Times New Roman" w:hAnsi="Georgia" w:cs="Arial"/>
          <w:sz w:val="24"/>
          <w:szCs w:val="24"/>
        </w:rPr>
        <w:t xml:space="preserve"> and Melissa Mark</w:t>
      </w:r>
    </w:p>
    <w:p w:rsidR="009D6CAE" w:rsidRPr="009B1E3A" w:rsidRDefault="009D6CAE" w:rsidP="00477B1E">
      <w:pPr>
        <w:shd w:val="clear" w:color="auto" w:fill="FFFFFF"/>
        <w:spacing w:after="0" w:line="240" w:lineRule="auto"/>
        <w:ind w:left="720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Baldwin Public Library</w:t>
      </w:r>
    </w:p>
    <w:p w:rsidR="00071A61" w:rsidRPr="009B1E3A" w:rsidRDefault="00071A61" w:rsidP="00477B1E">
      <w:pPr>
        <w:shd w:val="clear" w:color="auto" w:fill="FFFFFF"/>
        <w:spacing w:after="0" w:line="240" w:lineRule="auto"/>
        <w:ind w:left="720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300 W. Merrill St.</w:t>
      </w:r>
    </w:p>
    <w:p w:rsidR="00071A61" w:rsidRPr="009B1E3A" w:rsidRDefault="00071A61" w:rsidP="00477B1E">
      <w:pPr>
        <w:shd w:val="clear" w:color="auto" w:fill="FFFFFF"/>
        <w:spacing w:after="0" w:line="240" w:lineRule="auto"/>
        <w:ind w:left="720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sz w:val="24"/>
          <w:szCs w:val="24"/>
        </w:rPr>
        <w:t>Birmingham, MI</w:t>
      </w:r>
      <w:r w:rsidR="00DE2708" w:rsidRPr="009B1E3A">
        <w:rPr>
          <w:rFonts w:ascii="Georgia" w:eastAsia="Times New Roman" w:hAnsi="Georgia" w:cs="Arial"/>
          <w:sz w:val="24"/>
          <w:szCs w:val="24"/>
        </w:rPr>
        <w:t xml:space="preserve"> </w:t>
      </w:r>
      <w:r w:rsidRPr="009B1E3A">
        <w:rPr>
          <w:rFonts w:ascii="Georgia" w:eastAsia="Times New Roman" w:hAnsi="Georgia" w:cs="Arial"/>
          <w:sz w:val="24"/>
          <w:szCs w:val="24"/>
        </w:rPr>
        <w:t xml:space="preserve"> 48009</w:t>
      </w:r>
    </w:p>
    <w:p w:rsidR="009D6CAE" w:rsidRPr="009B1E3A" w:rsidRDefault="009D6CAE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</w:p>
    <w:p w:rsidR="001D7621" w:rsidRPr="009B1E3A" w:rsidRDefault="009D6CAE" w:rsidP="001D7621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9B1E3A">
        <w:rPr>
          <w:rFonts w:ascii="Georgia" w:eastAsia="Times New Roman" w:hAnsi="Georgia" w:cs="Arial"/>
          <w:b/>
          <w:sz w:val="24"/>
          <w:szCs w:val="24"/>
        </w:rPr>
        <w:t>P</w:t>
      </w:r>
      <w:r w:rsidR="005B6557" w:rsidRPr="009B1E3A">
        <w:rPr>
          <w:rFonts w:ascii="Georgia" w:eastAsia="Times New Roman" w:hAnsi="Georgia" w:cs="Arial"/>
          <w:b/>
          <w:sz w:val="24"/>
          <w:szCs w:val="24"/>
        </w:rPr>
        <w:t>osition</w:t>
      </w:r>
      <w:r w:rsidRPr="009B1E3A">
        <w:rPr>
          <w:rFonts w:ascii="Georgia" w:eastAsia="Times New Roman" w:hAnsi="Georgia" w:cs="Arial"/>
          <w:b/>
          <w:sz w:val="24"/>
          <w:szCs w:val="24"/>
        </w:rPr>
        <w:t xml:space="preserve"> </w:t>
      </w:r>
      <w:r w:rsidR="005B6557" w:rsidRPr="009B1E3A">
        <w:rPr>
          <w:rFonts w:ascii="Georgia" w:eastAsia="Times New Roman" w:hAnsi="Georgia" w:cs="Arial"/>
          <w:b/>
          <w:sz w:val="24"/>
          <w:szCs w:val="24"/>
        </w:rPr>
        <w:t>Start</w:t>
      </w:r>
      <w:r w:rsidR="00071A61" w:rsidRPr="009B1E3A">
        <w:rPr>
          <w:rFonts w:ascii="Georgia" w:eastAsia="Times New Roman" w:hAnsi="Georgia" w:cs="Arial"/>
          <w:b/>
          <w:sz w:val="24"/>
          <w:szCs w:val="24"/>
        </w:rPr>
        <w:t xml:space="preserve"> D</w:t>
      </w:r>
      <w:r w:rsidR="005B6557" w:rsidRPr="009B1E3A">
        <w:rPr>
          <w:rFonts w:ascii="Georgia" w:eastAsia="Times New Roman" w:hAnsi="Georgia" w:cs="Arial"/>
          <w:b/>
          <w:sz w:val="24"/>
          <w:szCs w:val="24"/>
        </w:rPr>
        <w:t>ate</w:t>
      </w:r>
      <w:r w:rsidR="00DE2708" w:rsidRPr="009B1E3A">
        <w:rPr>
          <w:rFonts w:ascii="Georgia" w:eastAsia="Times New Roman" w:hAnsi="Georgia" w:cs="Arial"/>
          <w:b/>
          <w:sz w:val="24"/>
          <w:szCs w:val="24"/>
        </w:rPr>
        <w:t>:</w:t>
      </w:r>
      <w:r w:rsidR="00DE2708" w:rsidRPr="009B1E3A">
        <w:rPr>
          <w:rFonts w:ascii="Georgia" w:eastAsia="Times New Roman" w:hAnsi="Georgia" w:cs="Arial"/>
          <w:sz w:val="24"/>
          <w:szCs w:val="24"/>
        </w:rPr>
        <w:t xml:space="preserve"> </w:t>
      </w:r>
      <w:r w:rsidR="001D7621" w:rsidRPr="009B1E3A">
        <w:rPr>
          <w:rFonts w:ascii="Georgia" w:eastAsia="Times New Roman" w:hAnsi="Georgia" w:cs="Arial"/>
          <w:sz w:val="24"/>
          <w:szCs w:val="24"/>
        </w:rPr>
        <w:t xml:space="preserve"> January 2021</w:t>
      </w:r>
    </w:p>
    <w:p w:rsidR="00601A38" w:rsidRDefault="00601A38"/>
    <w:sectPr w:rsidR="00601A3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2A0" w:rsidRDefault="003322A0" w:rsidP="003322A0">
      <w:pPr>
        <w:spacing w:after="0" w:line="240" w:lineRule="auto"/>
      </w:pPr>
      <w:r>
        <w:separator/>
      </w:r>
    </w:p>
  </w:endnote>
  <w:endnote w:type="continuationSeparator" w:id="0">
    <w:p w:rsidR="003322A0" w:rsidRDefault="003322A0" w:rsidP="0033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816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322A0" w:rsidRDefault="003322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69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69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22A0" w:rsidRDefault="003322A0">
    <w:pPr>
      <w:pStyle w:val="Footer"/>
    </w:pPr>
    <w:r>
      <w:t xml:space="preserve">Baldwin Public Library </w:t>
    </w:r>
    <w:r w:rsidR="00F27C53">
      <w:t>Job Postings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2A0" w:rsidRDefault="003322A0" w:rsidP="003322A0">
      <w:pPr>
        <w:spacing w:after="0" w:line="240" w:lineRule="auto"/>
      </w:pPr>
      <w:r>
        <w:separator/>
      </w:r>
    </w:p>
  </w:footnote>
  <w:footnote w:type="continuationSeparator" w:id="0">
    <w:p w:rsidR="003322A0" w:rsidRDefault="003322A0" w:rsidP="00332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2A0" w:rsidRPr="00381696" w:rsidRDefault="003322A0" w:rsidP="003322A0">
    <w:pPr>
      <w:pStyle w:val="Header"/>
      <w:rPr>
        <w:rFonts w:ascii="Trebuchet MS" w:hAnsi="Trebuchet MS"/>
        <w:sz w:val="28"/>
        <w:szCs w:val="28"/>
      </w:rPr>
    </w:pPr>
    <w:r>
      <w:rPr>
        <w:rFonts w:ascii="Trebuchet MS" w:hAnsi="Trebuchet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-228600</wp:posOffset>
              </wp:positionV>
              <wp:extent cx="114300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2A0" w:rsidRPr="00754BEC" w:rsidRDefault="003322A0" w:rsidP="003322A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-18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" stroked="f">
              <v:textbox>
                <w:txbxContent>
                  <w:p w:rsidR="003322A0" w:rsidRPr="00754BEC" w:rsidRDefault="003322A0" w:rsidP="003322A0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rebuchet MS" w:hAnsi="Trebuchet MS"/>
        <w:sz w:val="28"/>
        <w:szCs w:val="28"/>
      </w:rPr>
      <w:t>Job Posting - Library Director</w:t>
    </w:r>
  </w:p>
  <w:p w:rsidR="003322A0" w:rsidRDefault="003322A0">
    <w:pPr>
      <w:pStyle w:val="Header"/>
    </w:pPr>
  </w:p>
  <w:p w:rsidR="003322A0" w:rsidRDefault="00332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0A01"/>
    <w:multiLevelType w:val="hybridMultilevel"/>
    <w:tmpl w:val="F0663B2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56430E2C"/>
    <w:multiLevelType w:val="hybridMultilevel"/>
    <w:tmpl w:val="B62A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A3CFF"/>
    <w:multiLevelType w:val="hybridMultilevel"/>
    <w:tmpl w:val="AC6E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274E0"/>
    <w:multiLevelType w:val="hybridMultilevel"/>
    <w:tmpl w:val="2C0C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21"/>
    <w:rsid w:val="00071A61"/>
    <w:rsid w:val="00145A66"/>
    <w:rsid w:val="001646C1"/>
    <w:rsid w:val="001C7D6E"/>
    <w:rsid w:val="001D254C"/>
    <w:rsid w:val="001D7621"/>
    <w:rsid w:val="003322A0"/>
    <w:rsid w:val="003823AF"/>
    <w:rsid w:val="003B6AD2"/>
    <w:rsid w:val="00477B1E"/>
    <w:rsid w:val="00513C65"/>
    <w:rsid w:val="0058618C"/>
    <w:rsid w:val="005B6557"/>
    <w:rsid w:val="005D37E7"/>
    <w:rsid w:val="00601A38"/>
    <w:rsid w:val="00615F86"/>
    <w:rsid w:val="00644526"/>
    <w:rsid w:val="0070201D"/>
    <w:rsid w:val="007C6969"/>
    <w:rsid w:val="00867A2A"/>
    <w:rsid w:val="008E57E5"/>
    <w:rsid w:val="00912D71"/>
    <w:rsid w:val="0095237E"/>
    <w:rsid w:val="00966AC5"/>
    <w:rsid w:val="009B1E3A"/>
    <w:rsid w:val="009D6CAE"/>
    <w:rsid w:val="00A21A89"/>
    <w:rsid w:val="00A231A7"/>
    <w:rsid w:val="00A365CB"/>
    <w:rsid w:val="00BA7720"/>
    <w:rsid w:val="00BE1B82"/>
    <w:rsid w:val="00C07209"/>
    <w:rsid w:val="00DE2708"/>
    <w:rsid w:val="00DE62DF"/>
    <w:rsid w:val="00EF6496"/>
    <w:rsid w:val="00F2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BF7025D-13ED-4BD5-81A5-798DBD86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6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2D7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32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2A0"/>
  </w:style>
  <w:style w:type="paragraph" w:styleId="Footer">
    <w:name w:val="footer"/>
    <w:basedOn w:val="Normal"/>
    <w:link w:val="FooterChar"/>
    <w:uiPriority w:val="99"/>
    <w:unhideWhenUsed/>
    <w:rsid w:val="00332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dwinlib.org/wp-content/uploads/2019/11/BPL-Employment-Application-11.19_fillabl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ldwinlib.org/wp-content/uploads/2020/08/Baldwin-Public-Library-Director-Job-Description-8-17-20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lissa.mark@baldwinli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ug.koschik@baldwinlib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Koschik, Doug</dc:creator>
  <cp:keywords/>
  <dc:description/>
  <cp:lastModifiedBy>Koschik, Doug</cp:lastModifiedBy>
  <cp:revision>9</cp:revision>
  <dcterms:created xsi:type="dcterms:W3CDTF">2020-08-19T20:44:00Z</dcterms:created>
  <dcterms:modified xsi:type="dcterms:W3CDTF">2020-08-20T14:10:00Z</dcterms:modified>
</cp:coreProperties>
</file>