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13A6" w14:textId="08F9AF7C" w:rsidR="00141167" w:rsidRDefault="00141167" w:rsidP="00141167">
      <w:pPr>
        <w:pStyle w:val="NoSpacing"/>
        <w:jc w:val="center"/>
        <w:rPr>
          <w:lang w:val="en"/>
        </w:rPr>
      </w:pPr>
      <w:r>
        <w:rPr>
          <w:lang w:val="en"/>
        </w:rPr>
        <w:t>Fruitport District Library</w:t>
      </w:r>
    </w:p>
    <w:p w14:paraId="7AD1F858" w14:textId="0CF87A87" w:rsidR="00845F79" w:rsidRDefault="00845F79" w:rsidP="00141167">
      <w:pPr>
        <w:pStyle w:val="NoSpacing"/>
        <w:jc w:val="center"/>
        <w:rPr>
          <w:lang w:val="en"/>
        </w:rPr>
      </w:pPr>
      <w:r w:rsidRPr="00141167">
        <w:rPr>
          <w:lang w:val="en"/>
        </w:rPr>
        <w:t>Youth Services Librarian</w:t>
      </w:r>
    </w:p>
    <w:p w14:paraId="33814B9C" w14:textId="77777777" w:rsidR="00141167" w:rsidRPr="00141167" w:rsidRDefault="00141167" w:rsidP="00141167">
      <w:pPr>
        <w:pStyle w:val="NoSpacing"/>
        <w:jc w:val="center"/>
        <w:rPr>
          <w:lang w:val="en"/>
        </w:rPr>
      </w:pPr>
    </w:p>
    <w:p w14:paraId="64313DC1" w14:textId="72C387DA" w:rsidR="00845F79" w:rsidRPr="00141167" w:rsidRDefault="00845F79" w:rsidP="00141167">
      <w:pPr>
        <w:pStyle w:val="NoSpacing"/>
        <w:rPr>
          <w:lang w:val="en"/>
        </w:rPr>
      </w:pPr>
      <w:r w:rsidRPr="00141167">
        <w:rPr>
          <w:lang w:val="en"/>
        </w:rPr>
        <w:t>Part-time job (20-30 hours)</w:t>
      </w:r>
    </w:p>
    <w:p w14:paraId="0D5A7847" w14:textId="225832C0" w:rsidR="00845F79" w:rsidRPr="00141167" w:rsidRDefault="00141167" w:rsidP="00845F79">
      <w:pPr>
        <w:pStyle w:val="NoSpacing"/>
        <w:rPr>
          <w:rFonts w:cs="Times New Roman"/>
          <w:lang w:val="en"/>
        </w:rPr>
      </w:pPr>
      <w:r>
        <w:rPr>
          <w:rFonts w:cs="Times New Roman"/>
          <w:lang w:val="en"/>
        </w:rPr>
        <w:t>General Summary</w:t>
      </w:r>
      <w:r w:rsidR="00845F79" w:rsidRPr="00141167">
        <w:rPr>
          <w:rFonts w:cs="Times New Roman"/>
          <w:lang w:val="en"/>
        </w:rPr>
        <w:t>: Part-time vacancy available for an energetic, team-oriented Youth Services Librarian with a strong public service commitment.</w:t>
      </w:r>
    </w:p>
    <w:p w14:paraId="60BAA3EC" w14:textId="22B918CC" w:rsidR="00845F79" w:rsidRPr="00141167" w:rsidRDefault="00845F79" w:rsidP="00845F79">
      <w:pPr>
        <w:pStyle w:val="NoSpacing"/>
        <w:numPr>
          <w:ilvl w:val="0"/>
          <w:numId w:val="1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Provide library service and programming for and with children to young adults.</w:t>
      </w:r>
    </w:p>
    <w:p w14:paraId="31F9138A" w14:textId="4A177475" w:rsidR="00845F79" w:rsidRPr="00141167" w:rsidRDefault="00845F79" w:rsidP="00845F79">
      <w:pPr>
        <w:pStyle w:val="NoSpacing"/>
        <w:numPr>
          <w:ilvl w:val="0"/>
          <w:numId w:val="1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Constant contact and collaboration with children to young adults (typically ages 12-18) including those with diverse backgrounds and abilities.</w:t>
      </w:r>
    </w:p>
    <w:p w14:paraId="00DB9927" w14:textId="038F2F2F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</w:p>
    <w:p w14:paraId="2711D287" w14:textId="3B8C2257" w:rsidR="00845F79" w:rsidRPr="00141167" w:rsidRDefault="00845F79" w:rsidP="00845F79">
      <w:pPr>
        <w:pStyle w:val="NoSpacing"/>
        <w:rPr>
          <w:rFonts w:cs="Times New Roman"/>
          <w:lang w:val="en"/>
        </w:rPr>
      </w:pPr>
      <w:r w:rsidRPr="00141167">
        <w:rPr>
          <w:rFonts w:cs="Times New Roman"/>
          <w:lang w:val="en"/>
        </w:rPr>
        <w:t>DUTIES:</w:t>
      </w:r>
    </w:p>
    <w:p w14:paraId="0A0E392D" w14:textId="2B037E3E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 xml:space="preserve">Conducts regular community needs assessments to identify children and teen needs, in order to </w:t>
      </w:r>
      <w:proofErr w:type="gramStart"/>
      <w:r w:rsidRPr="00141167">
        <w:rPr>
          <w:rFonts w:eastAsia="Times New Roman" w:cs="Times New Roman"/>
          <w:color w:val="1D2129"/>
          <w:lang w:val="en"/>
        </w:rPr>
        <w:t>created</w:t>
      </w:r>
      <w:proofErr w:type="gramEnd"/>
      <w:r w:rsidRPr="00141167">
        <w:rPr>
          <w:rFonts w:eastAsia="Times New Roman" w:cs="Times New Roman"/>
          <w:color w:val="1D2129"/>
          <w:lang w:val="en"/>
        </w:rPr>
        <w:t xml:space="preserve"> tailored services and programs to address identified needs.</w:t>
      </w:r>
    </w:p>
    <w:p w14:paraId="400EE33F" w14:textId="1C6CAB46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Provides prompt, courteous and direct assistance to patrons with basic information regarding use of library materials, equipment, and services.</w:t>
      </w:r>
    </w:p>
    <w:p w14:paraId="0FF368EF" w14:textId="7D669989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Ensures the library's collections include relevant print and digital resources aimed at the specific interests and needs of the children and teens in the community.</w:t>
      </w:r>
    </w:p>
    <w:p w14:paraId="641D097D" w14:textId="56998738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Curates content, including digital resources and special collections, for and with children and teen patrons, based on children and teen needs and interests.</w:t>
      </w:r>
    </w:p>
    <w:p w14:paraId="5AE5474F" w14:textId="0054B102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Adopts a connected learning approach to presenting programs, classes and events for and with children and teens so that they educate, inform and inspire.</w:t>
      </w:r>
    </w:p>
    <w:p w14:paraId="4C1759B7" w14:textId="4CEA6A74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Plans, implements and evaluates library programs and services which fulfill the diverse educational, recreational and personal needs of local teens.</w:t>
      </w:r>
    </w:p>
    <w:p w14:paraId="5802B2F7" w14:textId="00D892EA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Instructs children, teens and caregivers in information gathering, research skills and digital literacy skills.</w:t>
      </w:r>
    </w:p>
    <w:p w14:paraId="0F88CF76" w14:textId="7261AAB5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Leverages community experts, coaches and mentors for services and programs in order to meet children and teen need and interests.</w:t>
      </w:r>
    </w:p>
    <w:p w14:paraId="27DED79E" w14:textId="3DA9D71A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Develops and maintains effective relationships with schools, community groups, agencies and non-profits that target youth in order to plan and deliver programs and services that meet local children and teen needs and interests.</w:t>
      </w:r>
    </w:p>
    <w:p w14:paraId="37ADD6D7" w14:textId="79DAA0F6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As opportunities arise, educate the public about the value of public libraries and the profession. Creatively promote library services and the profession.</w:t>
      </w:r>
    </w:p>
    <w:p w14:paraId="535E0224" w14:textId="3D33BE55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Coordinates daily activities of staff and volunteers assigned to children and teen services.</w:t>
      </w:r>
    </w:p>
    <w:p w14:paraId="05199ED2" w14:textId="0D687CBB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Takes a leadership role in developing, implementing and evaluating the overall children and teen services program.</w:t>
      </w:r>
    </w:p>
    <w:p w14:paraId="7C85DA89" w14:textId="793086D3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Attends and participates in professional library conferences, seminars, and network committees; reads professional literature; attends and participates in staff meeting discussions.</w:t>
      </w:r>
    </w:p>
    <w:p w14:paraId="55B14B0E" w14:textId="7BD5815D" w:rsidR="00845F79" w:rsidRPr="00141167" w:rsidRDefault="00845F79" w:rsidP="00845F79">
      <w:pPr>
        <w:pStyle w:val="NoSpacing"/>
        <w:numPr>
          <w:ilvl w:val="0"/>
          <w:numId w:val="2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Other duties as assigned.</w:t>
      </w:r>
    </w:p>
    <w:p w14:paraId="48D0B8D5" w14:textId="0A4F9A86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</w:p>
    <w:p w14:paraId="2AE7C3AC" w14:textId="4634394B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EDUCATION/QUALIFICATIONS:</w:t>
      </w:r>
    </w:p>
    <w:p w14:paraId="5C86BD06" w14:textId="0C386204" w:rsidR="00845F79" w:rsidRPr="00141167" w:rsidRDefault="00845F79" w:rsidP="00845F79">
      <w:pPr>
        <w:pStyle w:val="NoSpacing"/>
        <w:numPr>
          <w:ilvl w:val="0"/>
          <w:numId w:val="3"/>
        </w:numPr>
        <w:rPr>
          <w:rFonts w:cs="Times New Roman"/>
          <w:lang w:val="en"/>
        </w:rPr>
      </w:pPr>
      <w:r w:rsidRPr="00141167">
        <w:rPr>
          <w:rFonts w:cs="Times New Roman"/>
          <w:lang w:val="en"/>
        </w:rPr>
        <w:t>Bachelor’s Degree required.</w:t>
      </w:r>
    </w:p>
    <w:p w14:paraId="6A14F756" w14:textId="3F8BC3DA" w:rsidR="00845F79" w:rsidRPr="00141167" w:rsidRDefault="00845F79" w:rsidP="00845F79">
      <w:pPr>
        <w:pStyle w:val="NoSpacing"/>
        <w:numPr>
          <w:ilvl w:val="0"/>
          <w:numId w:val="3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Master’s degree in Library Science from an ALA-accredited program preferred.</w:t>
      </w:r>
    </w:p>
    <w:p w14:paraId="6FE55763" w14:textId="32A29123" w:rsidR="00845F79" w:rsidRPr="00141167" w:rsidRDefault="00845F79" w:rsidP="00845F79">
      <w:pPr>
        <w:pStyle w:val="NoSpacing"/>
        <w:numPr>
          <w:ilvl w:val="0"/>
          <w:numId w:val="3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One or more years of professional experience in a library setting.</w:t>
      </w:r>
    </w:p>
    <w:p w14:paraId="21A6CB8D" w14:textId="0341BCFC" w:rsidR="00845F79" w:rsidRPr="00141167" w:rsidRDefault="00845F79" w:rsidP="00845F79">
      <w:pPr>
        <w:pStyle w:val="NoSpacing"/>
        <w:numPr>
          <w:ilvl w:val="0"/>
          <w:numId w:val="3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Experience in working for and with children and young adults.</w:t>
      </w:r>
    </w:p>
    <w:p w14:paraId="0BFBB145" w14:textId="62AD4B7F" w:rsidR="00845F79" w:rsidRPr="00141167" w:rsidRDefault="00845F79" w:rsidP="00845F79">
      <w:pPr>
        <w:pStyle w:val="NoSpacing"/>
        <w:numPr>
          <w:ilvl w:val="0"/>
          <w:numId w:val="3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Has or can obtain Library of Michigan certification.</w:t>
      </w:r>
    </w:p>
    <w:p w14:paraId="2D362E77" w14:textId="12A15137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</w:p>
    <w:p w14:paraId="51B5777B" w14:textId="3236B2B6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KNOWLEDGE/SKILLS:</w:t>
      </w:r>
    </w:p>
    <w:p w14:paraId="7772BAF8" w14:textId="6DC30411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lastRenderedPageBreak/>
        <w:t>Knowledge of developmental, recreational and educational needs of children and young adults.</w:t>
      </w:r>
    </w:p>
    <w:p w14:paraId="6D7FF1B1" w14:textId="3BB378B7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 of current trends in library services for and with children and young adults.</w:t>
      </w:r>
    </w:p>
    <w:p w14:paraId="6F2ADDB8" w14:textId="74728825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 of standard library procedures, current information technology, Internet and database search capabilities.</w:t>
      </w:r>
    </w:p>
    <w:p w14:paraId="68DDEBB3" w14:textId="7D32D40B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 of connected learning and ability to design programs that embed connected learning principles.</w:t>
      </w:r>
    </w:p>
    <w:p w14:paraId="21FD95E5" w14:textId="1B992694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 of best practices in children and teen services, including guidelines and standards published by ALA, ALSC, YALSA and other recognized organizations.</w:t>
      </w:r>
    </w:p>
    <w:p w14:paraId="5D69AD5E" w14:textId="3D0C30BE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 of best practices in community assessment and engagement.</w:t>
      </w:r>
    </w:p>
    <w:p w14:paraId="17B6C171" w14:textId="3847B061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Knowledge of effective practices in evaluation and outcomes measurement.</w:t>
      </w:r>
    </w:p>
    <w:p w14:paraId="31465CE5" w14:textId="3865CB44" w:rsidR="00845F79" w:rsidRPr="00141167" w:rsidRDefault="00845F79" w:rsidP="00845F79">
      <w:pPr>
        <w:pStyle w:val="NoSpacing"/>
        <w:numPr>
          <w:ilvl w:val="0"/>
          <w:numId w:val="4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Cultural competence skills.</w:t>
      </w:r>
    </w:p>
    <w:p w14:paraId="3433B96F" w14:textId="3F5DA6F9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</w:p>
    <w:p w14:paraId="06DB7B86" w14:textId="686A469B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ABILITIES:</w:t>
      </w:r>
    </w:p>
    <w:p w14:paraId="502387C4" w14:textId="104258E4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Ability to communicate effectively with others, orally and in writing, including through email.</w:t>
      </w:r>
    </w:p>
    <w:p w14:paraId="5C58D1E2" w14:textId="6071179B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Ability to identify and translate children and young adult needs and interests into effective library services and programs.</w:t>
      </w:r>
    </w:p>
    <w:p w14:paraId="6DA376A3" w14:textId="63A8863B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Able to establish and maintain effective working relationships with co-workers, patrons, user groups, community organizations, volunteer groups and to serve the public courteously.</w:t>
      </w:r>
    </w:p>
    <w:p w14:paraId="53328124" w14:textId="3D17C0FB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Able to recognize and set priorities, and to use initiative and independent judgment in a variety of situations.</w:t>
      </w:r>
    </w:p>
    <w:p w14:paraId="535342EF" w14:textId="0165DBB0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Able to learn and stay current with emerging technology, including digital media.</w:t>
      </w:r>
    </w:p>
    <w:p w14:paraId="3BA9A064" w14:textId="2AA8C816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Must be able to lift and carry bags of books or boxes weighing up to 40 pounds.</w:t>
      </w:r>
    </w:p>
    <w:p w14:paraId="3ED27394" w14:textId="00F651A5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Must be able to speak distinctly to large groups.</w:t>
      </w:r>
    </w:p>
    <w:p w14:paraId="04A6D7F3" w14:textId="57B7EDE7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Must be able to drive a car and hold a valid driver’s license.</w:t>
      </w:r>
    </w:p>
    <w:p w14:paraId="462E928E" w14:textId="4B8BD5F8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Must be available to work evenings and weekends.</w:t>
      </w:r>
    </w:p>
    <w:p w14:paraId="4E9C5785" w14:textId="6C9851C3" w:rsidR="00845F79" w:rsidRPr="00141167" w:rsidRDefault="00845F79" w:rsidP="00845F79">
      <w:pPr>
        <w:pStyle w:val="NoSpacing"/>
        <w:numPr>
          <w:ilvl w:val="0"/>
          <w:numId w:val="5"/>
        </w:numPr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Must possess physical mobility involving bending and lifting.</w:t>
      </w:r>
    </w:p>
    <w:p w14:paraId="2A859B1B" w14:textId="629C189F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</w:p>
    <w:p w14:paraId="19698659" w14:textId="2207B825" w:rsidR="00845F79" w:rsidRPr="00141167" w:rsidRDefault="00761C0B" w:rsidP="00845F79">
      <w:pPr>
        <w:pStyle w:val="NoSpacing"/>
        <w:rPr>
          <w:rFonts w:eastAsia="Times New Roman" w:cs="Times New Roman"/>
          <w:color w:val="1D2129"/>
          <w:lang w:val="en"/>
        </w:rPr>
      </w:pPr>
      <w:r>
        <w:rPr>
          <w:rFonts w:eastAsia="Times New Roman" w:cs="Times New Roman"/>
          <w:color w:val="1D2129"/>
          <w:lang w:val="en"/>
        </w:rPr>
        <w:t>Email</w:t>
      </w:r>
      <w:bookmarkStart w:id="0" w:name="_GoBack"/>
      <w:bookmarkEnd w:id="0"/>
      <w:r w:rsidR="00845F79" w:rsidRPr="00141167">
        <w:rPr>
          <w:rFonts w:eastAsia="Times New Roman" w:cs="Times New Roman"/>
          <w:color w:val="1D2129"/>
          <w:lang w:val="en"/>
        </w:rPr>
        <w:t xml:space="preserve"> resume and cover letter by </w:t>
      </w:r>
      <w:r>
        <w:rPr>
          <w:rFonts w:eastAsia="Times New Roman" w:cs="Times New Roman"/>
          <w:color w:val="1D2129"/>
          <w:lang w:val="en"/>
        </w:rPr>
        <w:t>September 25</w:t>
      </w:r>
      <w:r w:rsidR="009615B1">
        <w:rPr>
          <w:rFonts w:eastAsia="Times New Roman" w:cs="Times New Roman"/>
          <w:color w:val="1D2129"/>
          <w:lang w:val="en"/>
        </w:rPr>
        <w:t xml:space="preserve"> 2020</w:t>
      </w:r>
      <w:r w:rsidR="00845F79" w:rsidRPr="00141167">
        <w:rPr>
          <w:rFonts w:eastAsia="Times New Roman" w:cs="Times New Roman"/>
          <w:color w:val="1D2129"/>
          <w:lang w:val="en"/>
        </w:rPr>
        <w:t xml:space="preserve"> to:</w:t>
      </w:r>
    </w:p>
    <w:p w14:paraId="622DA776" w14:textId="0C7E36B5" w:rsidR="00845F79" w:rsidRPr="00141167" w:rsidRDefault="00845F79" w:rsidP="00845F79">
      <w:pPr>
        <w:pStyle w:val="NoSpacing"/>
        <w:rPr>
          <w:rFonts w:eastAsia="Times New Roman" w:cs="Times New Roman"/>
          <w:color w:val="1D2129"/>
          <w:lang w:val="en"/>
        </w:rPr>
      </w:pPr>
    </w:p>
    <w:p w14:paraId="61057340" w14:textId="6373D536" w:rsidR="00845F79" w:rsidRPr="00141167" w:rsidRDefault="00845F79" w:rsidP="00845F79">
      <w:pPr>
        <w:pStyle w:val="NoSpacing"/>
        <w:rPr>
          <w:rFonts w:cs="Times New Roman"/>
          <w:lang w:val="en"/>
        </w:rPr>
      </w:pPr>
      <w:r w:rsidRPr="00141167">
        <w:rPr>
          <w:rFonts w:eastAsia="Times New Roman" w:cs="Times New Roman"/>
          <w:color w:val="1D2129"/>
          <w:lang w:val="en"/>
        </w:rPr>
        <w:t>rdillon@fruitporttownship.com</w:t>
      </w:r>
    </w:p>
    <w:sectPr w:rsidR="00845F79" w:rsidRPr="0014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D6"/>
    <w:multiLevelType w:val="hybridMultilevel"/>
    <w:tmpl w:val="6D10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1D77"/>
    <w:multiLevelType w:val="hybridMultilevel"/>
    <w:tmpl w:val="36EE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342BF"/>
    <w:multiLevelType w:val="hybridMultilevel"/>
    <w:tmpl w:val="D2D8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E0069"/>
    <w:multiLevelType w:val="hybridMultilevel"/>
    <w:tmpl w:val="CFE2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FC6"/>
    <w:multiLevelType w:val="hybridMultilevel"/>
    <w:tmpl w:val="527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9"/>
    <w:rsid w:val="00124886"/>
    <w:rsid w:val="00141167"/>
    <w:rsid w:val="002B3F16"/>
    <w:rsid w:val="003D4009"/>
    <w:rsid w:val="00761C0B"/>
    <w:rsid w:val="007E42C5"/>
    <w:rsid w:val="00845F79"/>
    <w:rsid w:val="0096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48F0"/>
  <w15:chartTrackingRefBased/>
  <w15:docId w15:val="{CEC40C04-8BD9-49EE-8398-B457981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Fruitport Director</dc:creator>
  <cp:keywords/>
  <dc:description/>
  <cp:lastModifiedBy>Rose J. Dillon</cp:lastModifiedBy>
  <cp:revision>5</cp:revision>
  <dcterms:created xsi:type="dcterms:W3CDTF">2019-02-19T19:28:00Z</dcterms:created>
  <dcterms:modified xsi:type="dcterms:W3CDTF">2020-09-10T21:41:00Z</dcterms:modified>
</cp:coreProperties>
</file>