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85" w:right="4185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>Job Posting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>Job Title</w:t>
      </w:r>
      <w:r w:rsidRPr="00D07956">
        <w:rPr>
          <w:rFonts w:ascii="Calibri" w:hAnsi="Calibri" w:cs="Calibri"/>
          <w:sz w:val="24"/>
          <w:szCs w:val="24"/>
        </w:rPr>
        <w:t>: Emerging Technologies Librarian (Woods Branch)</w:t>
      </w:r>
      <w:r w:rsidR="00904F0A">
        <w:rPr>
          <w:rFonts w:ascii="Calibri" w:hAnsi="Calibri" w:cs="Calibri"/>
          <w:sz w:val="24"/>
          <w:szCs w:val="24"/>
        </w:rPr>
        <w:t xml:space="preserve"> – Full Time</w:t>
      </w:r>
      <w:bookmarkStart w:id="0" w:name="_GoBack"/>
      <w:bookmarkEnd w:id="0"/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 xml:space="preserve">Reports to: </w:t>
      </w:r>
      <w:r w:rsidRPr="00D07956">
        <w:rPr>
          <w:rFonts w:ascii="Calibri" w:hAnsi="Calibri" w:cs="Calibri"/>
          <w:sz w:val="24"/>
          <w:szCs w:val="24"/>
        </w:rPr>
        <w:t>Branch Manager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</w:rPr>
        <w:t xml:space="preserve">Department: </w:t>
      </w:r>
      <w:r w:rsidRPr="00D07956">
        <w:rPr>
          <w:rFonts w:ascii="Calibri" w:hAnsi="Calibri" w:cs="Calibri"/>
          <w:sz w:val="24"/>
          <w:szCs w:val="24"/>
        </w:rPr>
        <w:t>Adult Services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100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  <w:u w:val="single"/>
        </w:rPr>
        <w:t>Job Responsibilities: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05" w:after="0" w:line="240" w:lineRule="auto"/>
        <w:ind w:right="274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reference and reader’s advisory to patrons, through use of print and electronic</w:t>
      </w:r>
      <w:r w:rsidRPr="00D0795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resources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6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patron assistance and instruction in the use of library computers, catalog, electronic resources, digital downloads and</w:t>
      </w:r>
      <w:r w:rsidRPr="00D07956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Wi-Fi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Supervise library environment to maintain safety and fair enforcement of library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policies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6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Collaborate with colleagues to identify, recommend and implement emerging technology for adoption by the</w:t>
      </w:r>
      <w:r w:rsidRPr="00D07956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library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Participate in emerging tech-related outreach to the public library</w:t>
      </w:r>
      <w:r w:rsidRPr="00D07956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Perform ongoing evaluation of digital resources to assess use, usability and</w:t>
      </w:r>
      <w:r w:rsidRPr="00D07956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value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Support and manage access to the Library’s digital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resources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1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Provide technology training to staff as needed in cooperation with Information Technology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department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Creation and posting of content to website and online calendar, when</w:t>
      </w:r>
      <w:r w:rsidRPr="00D07956">
        <w:rPr>
          <w:rFonts w:ascii="Calibri" w:hAnsi="Calibri" w:cs="Calibri"/>
          <w:spacing w:val="-2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necessary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01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In cooperation with Adult Services team, present culturally relevant and thought- provoking programs to the</w:t>
      </w:r>
      <w:r w:rsidRPr="00D07956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23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Encourage and promote communication, collaboration and excellent customer service throughout the</w:t>
      </w:r>
      <w:r w:rsidRPr="00D07956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library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1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Work positively and collaboratively across departments to accomplish Library</w:t>
      </w:r>
      <w:r w:rsidRPr="00D07956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goals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5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Participate in the selection of appropriate print and electronic resources for the Library, with a focus on reflecting the growing cultural diversity of the</w:t>
      </w:r>
      <w:r w:rsidRPr="00D07956">
        <w:rPr>
          <w:rFonts w:ascii="Calibri" w:hAnsi="Calibri" w:cs="Calibri"/>
          <w:spacing w:val="-3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community</w:t>
      </w:r>
    </w:p>
    <w:p w:rsidR="00D07956" w:rsidRPr="00D07956" w:rsidRDefault="00D07956" w:rsidP="00D07956">
      <w:pPr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Other duties as</w:t>
      </w:r>
      <w:r w:rsidRPr="00D0795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assigned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40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07956">
        <w:rPr>
          <w:rFonts w:ascii="Calibri" w:hAnsi="Calibri" w:cs="Calibri"/>
          <w:b/>
          <w:bCs/>
          <w:sz w:val="24"/>
          <w:szCs w:val="24"/>
          <w:u w:val="single"/>
        </w:rPr>
        <w:t>Qualifications: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0" w:after="0" w:line="237" w:lineRule="auto"/>
        <w:ind w:right="19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Master’s Degree in Library and Information Science (or equivalent) from ALA accredited</w:t>
      </w:r>
      <w:r w:rsidRPr="00D07956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university.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Enthusiasm for serving the</w:t>
      </w:r>
      <w:r w:rsidRPr="00D0795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public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of and ability to apply collection development principles and</w:t>
      </w:r>
      <w:r w:rsidRPr="00D07956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techniques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Ability to effectively plan and organize</w:t>
      </w:r>
      <w:r w:rsidRPr="00D07956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work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Familiarity with electronic methods and resources to analyze</w:t>
      </w:r>
      <w:r w:rsidRPr="00D07956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collections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Effective oral and written communication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skills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Ability to work successfully in a team</w:t>
      </w:r>
      <w:r w:rsidRPr="00D07956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environment</w:t>
      </w:r>
    </w:p>
    <w:p w:rsidR="00D07956" w:rsidRPr="00D07956" w:rsidRDefault="00D07956" w:rsidP="00D07956">
      <w:pPr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4" w:lineRule="exact"/>
        <w:rPr>
          <w:rFonts w:ascii="Calibri" w:hAnsi="Calibri" w:cs="Calibri"/>
          <w:sz w:val="24"/>
          <w:szCs w:val="24"/>
        </w:rPr>
        <w:sectPr w:rsidR="00D07956" w:rsidRPr="00D07956" w:rsidSect="00D07956">
          <w:pgSz w:w="12240" w:h="15840"/>
          <w:pgMar w:top="1500" w:right="1360" w:bottom="280" w:left="1340" w:header="720" w:footer="720" w:gutter="0"/>
          <w:cols w:space="720"/>
          <w:noEndnote/>
        </w:sectPr>
      </w:pP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17" w:after="0" w:line="294" w:lineRule="exact"/>
        <w:rPr>
          <w:rFonts w:ascii="Centaur" w:hAnsi="Centaur" w:cs="Centaur"/>
          <w:color w:val="000000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and enthusiasm for emerging information technologies and</w:t>
      </w:r>
      <w:r w:rsidRPr="00D07956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trends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92" w:lineRule="exact"/>
        <w:rPr>
          <w:rFonts w:ascii="Centaur" w:hAnsi="Centaur" w:cs="Centaur"/>
          <w:color w:val="000000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Knowledge of automated library systems and</w:t>
      </w:r>
      <w:r w:rsidRPr="00D07956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equipment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08" w:lineRule="exact"/>
        <w:rPr>
          <w:rFonts w:ascii="Centaur" w:hAnsi="Centaur" w:cs="Centaur"/>
          <w:color w:val="000000"/>
          <w:sz w:val="28"/>
          <w:szCs w:val="28"/>
        </w:rPr>
      </w:pPr>
      <w:r w:rsidRPr="00D07956">
        <w:rPr>
          <w:rFonts w:ascii="Calibri" w:hAnsi="Calibri" w:cs="Calibri"/>
          <w:sz w:val="24"/>
          <w:szCs w:val="24"/>
        </w:rPr>
        <w:t>Knowledge of current publishing practices and consumer</w:t>
      </w:r>
      <w:r w:rsidRPr="00D07956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use</w:t>
      </w:r>
    </w:p>
    <w:p w:rsidR="00D07956" w:rsidRPr="00D07956" w:rsidRDefault="00D07956" w:rsidP="00D07956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311" w:lineRule="exact"/>
        <w:rPr>
          <w:rFonts w:ascii="Centaur" w:hAnsi="Centaur" w:cs="Centaur"/>
          <w:color w:val="000000"/>
          <w:sz w:val="28"/>
          <w:szCs w:val="28"/>
        </w:rPr>
      </w:pPr>
      <w:r w:rsidRPr="00D07956">
        <w:rPr>
          <w:rFonts w:ascii="Calibri" w:hAnsi="Calibri" w:cs="Calibri"/>
          <w:sz w:val="24"/>
          <w:szCs w:val="24"/>
        </w:rPr>
        <w:t>Familiarity with developing and managing collection</w:t>
      </w:r>
      <w:r w:rsidRPr="00D07956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07956">
        <w:rPr>
          <w:rFonts w:ascii="Calibri" w:hAnsi="Calibri" w:cs="Calibri"/>
          <w:sz w:val="24"/>
          <w:szCs w:val="24"/>
        </w:rPr>
        <w:t>budgets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253" w:after="0" w:line="240" w:lineRule="auto"/>
        <w:ind w:left="100"/>
        <w:outlineLvl w:val="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7956">
        <w:rPr>
          <w:rFonts w:ascii="Calibri" w:hAnsi="Calibri" w:cs="Calibri"/>
          <w:b/>
          <w:bCs/>
          <w:i/>
          <w:iCs/>
          <w:sz w:val="24"/>
          <w:szCs w:val="24"/>
        </w:rPr>
        <w:t>SALARY</w:t>
      </w:r>
    </w:p>
    <w:p w:rsidR="00D07956" w:rsidRPr="00D07956" w:rsidRDefault="00904F0A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Starting Salary</w:t>
      </w:r>
      <w:r w:rsidR="00D07956" w:rsidRPr="00D07956">
        <w:rPr>
          <w:rFonts w:ascii="Calibri" w:hAnsi="Calibri" w:cs="Calibri"/>
          <w:sz w:val="24"/>
          <w:szCs w:val="24"/>
        </w:rPr>
        <w:t>: $49,225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lastRenderedPageBreak/>
        <w:t xml:space="preserve">This </w:t>
      </w:r>
      <w:r w:rsidR="00904F0A">
        <w:rPr>
          <w:rFonts w:ascii="Calibri" w:hAnsi="Calibri" w:cs="Calibri"/>
          <w:sz w:val="24"/>
          <w:szCs w:val="24"/>
        </w:rPr>
        <w:t xml:space="preserve">full-time </w:t>
      </w:r>
      <w:r w:rsidRPr="00D07956">
        <w:rPr>
          <w:rFonts w:ascii="Calibri" w:hAnsi="Calibri" w:cs="Calibri"/>
          <w:sz w:val="24"/>
          <w:szCs w:val="24"/>
        </w:rPr>
        <w:t>position is currently at the Woods branch. Location of position could change at any time.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1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7956">
        <w:rPr>
          <w:rFonts w:ascii="Calibri" w:hAnsi="Calibri" w:cs="Calibri"/>
          <w:b/>
          <w:bCs/>
          <w:i/>
          <w:iCs/>
          <w:sz w:val="24"/>
          <w:szCs w:val="24"/>
        </w:rPr>
        <w:t xml:space="preserve">DEADLINE: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March 13, 2019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>Please send or email resume with cover sheet to: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6632"/>
        <w:rPr>
          <w:rFonts w:ascii="Calibri" w:hAnsi="Calibri" w:cs="Calibri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 xml:space="preserve">Personnel Department Grosse Pointe Public Library 10 </w:t>
      </w:r>
      <w:proofErr w:type="spellStart"/>
      <w:r w:rsidRPr="00D07956">
        <w:rPr>
          <w:rFonts w:ascii="Calibri" w:hAnsi="Calibri" w:cs="Calibri"/>
          <w:sz w:val="24"/>
          <w:szCs w:val="24"/>
        </w:rPr>
        <w:t>Kercheval</w:t>
      </w:r>
      <w:proofErr w:type="spellEnd"/>
      <w:r w:rsidRPr="00D07956">
        <w:rPr>
          <w:rFonts w:ascii="Calibri" w:hAnsi="Calibri" w:cs="Calibri"/>
          <w:sz w:val="24"/>
          <w:szCs w:val="24"/>
        </w:rPr>
        <w:t xml:space="preserve"> Avenue</w:t>
      </w:r>
    </w:p>
    <w:p w:rsidR="00D07956" w:rsidRPr="00D07956" w:rsidRDefault="00D07956" w:rsidP="00D0795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3470"/>
        <w:rPr>
          <w:rFonts w:ascii="Calibri" w:hAnsi="Calibri" w:cs="Calibri"/>
          <w:color w:val="0000FF"/>
          <w:sz w:val="24"/>
          <w:szCs w:val="24"/>
        </w:rPr>
      </w:pPr>
      <w:r w:rsidRPr="00D07956">
        <w:rPr>
          <w:rFonts w:ascii="Calibri" w:hAnsi="Calibri" w:cs="Calibri"/>
          <w:sz w:val="24"/>
          <w:szCs w:val="24"/>
        </w:rPr>
        <w:t xml:space="preserve">Grosse Pointe Farms, MI 48236 </w:t>
      </w:r>
      <w:hyperlink r:id="rId5" w:history="1">
        <w:r w:rsidRPr="00D07956">
          <w:rPr>
            <w:rFonts w:ascii="Calibri" w:hAnsi="Calibri" w:cs="Calibri"/>
            <w:color w:val="0000FF"/>
            <w:sz w:val="24"/>
            <w:szCs w:val="24"/>
            <w:u w:val="single"/>
          </w:rPr>
          <w:t>khart@grossepointelibrary.org</w:t>
        </w:r>
      </w:hyperlink>
    </w:p>
    <w:p w:rsidR="00DA2931" w:rsidRDefault="00DA2931"/>
    <w:sectPr w:rsidR="00DA2931" w:rsidSect="00C74EE3">
      <w:type w:val="continuous"/>
      <w:pgSz w:w="12240" w:h="15840"/>
      <w:pgMar w:top="1500" w:right="13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2" w:hanging="360"/>
      </w:pPr>
    </w:lvl>
    <w:lvl w:ilvl="2">
      <w:numFmt w:val="bullet"/>
      <w:lvlText w:val="•"/>
      <w:lvlJc w:val="left"/>
      <w:pPr>
        <w:ind w:left="2564" w:hanging="360"/>
      </w:pPr>
    </w:lvl>
    <w:lvl w:ilvl="3">
      <w:numFmt w:val="bullet"/>
      <w:lvlText w:val="•"/>
      <w:lvlJc w:val="left"/>
      <w:pPr>
        <w:ind w:left="3436" w:hanging="360"/>
      </w:pPr>
    </w:lvl>
    <w:lvl w:ilvl="4">
      <w:numFmt w:val="bullet"/>
      <w:lvlText w:val="•"/>
      <w:lvlJc w:val="left"/>
      <w:pPr>
        <w:ind w:left="4308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24" w:hanging="360"/>
      </w:pPr>
    </w:lvl>
    <w:lvl w:ilvl="8">
      <w:numFmt w:val="bullet"/>
      <w:lvlText w:val="•"/>
      <w:lvlJc w:val="left"/>
      <w:pPr>
        <w:ind w:left="779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20" w:hanging="720"/>
      </w:pPr>
      <w:rPr>
        <w:rFonts w:ascii="Centaur" w:hAnsi="Centaur" w:cs="Centaur"/>
        <w:b w:val="0"/>
        <w:bCs w:val="0"/>
        <w:spacing w:val="-18"/>
        <w:w w:val="100"/>
        <w:sz w:val="24"/>
        <w:szCs w:val="24"/>
      </w:rPr>
    </w:lvl>
    <w:lvl w:ilvl="1">
      <w:numFmt w:val="bullet"/>
      <w:lvlText w:val="•"/>
      <w:lvlJc w:val="left"/>
      <w:pPr>
        <w:ind w:left="169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36" w:hanging="720"/>
      </w:pPr>
    </w:lvl>
    <w:lvl w:ilvl="4">
      <w:numFmt w:val="bullet"/>
      <w:lvlText w:val="•"/>
      <w:lvlJc w:val="left"/>
      <w:pPr>
        <w:ind w:left="4308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6052" w:hanging="720"/>
      </w:pPr>
    </w:lvl>
    <w:lvl w:ilvl="7">
      <w:numFmt w:val="bullet"/>
      <w:lvlText w:val="•"/>
      <w:lvlJc w:val="left"/>
      <w:pPr>
        <w:ind w:left="6924" w:hanging="720"/>
      </w:pPr>
    </w:lvl>
    <w:lvl w:ilvl="8">
      <w:numFmt w:val="bullet"/>
      <w:lvlText w:val="•"/>
      <w:lvlJc w:val="left"/>
      <w:pPr>
        <w:ind w:left="7796" w:hanging="72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20" w:hanging="720"/>
      </w:pPr>
      <w:rPr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692" w:hanging="720"/>
      </w:pPr>
    </w:lvl>
    <w:lvl w:ilvl="2">
      <w:numFmt w:val="bullet"/>
      <w:lvlText w:val="•"/>
      <w:lvlJc w:val="left"/>
      <w:pPr>
        <w:ind w:left="2564" w:hanging="720"/>
      </w:pPr>
    </w:lvl>
    <w:lvl w:ilvl="3">
      <w:numFmt w:val="bullet"/>
      <w:lvlText w:val="•"/>
      <w:lvlJc w:val="left"/>
      <w:pPr>
        <w:ind w:left="3436" w:hanging="720"/>
      </w:pPr>
    </w:lvl>
    <w:lvl w:ilvl="4">
      <w:numFmt w:val="bullet"/>
      <w:lvlText w:val="•"/>
      <w:lvlJc w:val="left"/>
      <w:pPr>
        <w:ind w:left="4308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6052" w:hanging="720"/>
      </w:pPr>
    </w:lvl>
    <w:lvl w:ilvl="7">
      <w:numFmt w:val="bullet"/>
      <w:lvlText w:val="•"/>
      <w:lvlJc w:val="left"/>
      <w:pPr>
        <w:ind w:left="6924" w:hanging="720"/>
      </w:pPr>
    </w:lvl>
    <w:lvl w:ilvl="8">
      <w:numFmt w:val="bullet"/>
      <w:lvlText w:val="•"/>
      <w:lvlJc w:val="left"/>
      <w:pPr>
        <w:ind w:left="7796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56"/>
    <w:rsid w:val="00211D5E"/>
    <w:rsid w:val="00904F0A"/>
    <w:rsid w:val="00D07956"/>
    <w:rsid w:val="00D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A8D9"/>
  <w15:chartTrackingRefBased/>
  <w15:docId w15:val="{641EC96A-602E-472A-9757-BA3AE91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rt@grossepointe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Hart</dc:creator>
  <cp:keywords/>
  <dc:description/>
  <cp:lastModifiedBy>Peggy Kitchel</cp:lastModifiedBy>
  <cp:revision>4</cp:revision>
  <dcterms:created xsi:type="dcterms:W3CDTF">2019-02-27T14:20:00Z</dcterms:created>
  <dcterms:modified xsi:type="dcterms:W3CDTF">2019-02-27T20:41:00Z</dcterms:modified>
</cp:coreProperties>
</file>