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0D" w:rsidRPr="00F53D09" w:rsidRDefault="00635393" w:rsidP="001823F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635393">
        <w:rPr>
          <w:rFonts w:ascii="Arial" w:hAnsi="Arial" w:cs="Arial"/>
          <w:b/>
          <w:sz w:val="24"/>
          <w:szCs w:val="24"/>
          <w:u w:val="single"/>
        </w:rPr>
        <w:t>P</w:t>
      </w:r>
      <w:r w:rsidRPr="00635393">
        <w:rPr>
          <w:rFonts w:ascii="Arial" w:hAnsi="Arial" w:cs="Arial"/>
          <w:b/>
          <w:caps/>
          <w:sz w:val="24"/>
          <w:szCs w:val="24"/>
          <w:u w:val="single"/>
        </w:rPr>
        <w:t>ayment of fees at the library</w:t>
      </w:r>
    </w:p>
    <w:p w:rsidR="00F70B0D" w:rsidRPr="00635393" w:rsidRDefault="00F70B0D" w:rsidP="00182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B0D" w:rsidRPr="00635393" w:rsidRDefault="00E874FB" w:rsidP="00182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Fees associated with the Hamburg Township Library</w:t>
      </w:r>
      <w:r w:rsidR="001823F9" w:rsidRPr="00635393">
        <w:rPr>
          <w:rFonts w:ascii="Arial" w:hAnsi="Arial" w:cs="Arial"/>
          <w:sz w:val="24"/>
          <w:szCs w:val="24"/>
        </w:rPr>
        <w:t>:</w:t>
      </w:r>
      <w:r w:rsidR="00F70B0D" w:rsidRPr="00635393">
        <w:rPr>
          <w:rFonts w:ascii="Arial" w:hAnsi="Arial" w:cs="Arial"/>
          <w:sz w:val="24"/>
          <w:szCs w:val="24"/>
        </w:rPr>
        <w:t xml:space="preserve"> </w:t>
      </w:r>
    </w:p>
    <w:p w:rsidR="001823F9" w:rsidRPr="00635393" w:rsidRDefault="00F70B0D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 xml:space="preserve">Fines </w:t>
      </w:r>
      <w:r w:rsidR="001823F9" w:rsidRPr="00635393">
        <w:rPr>
          <w:rFonts w:ascii="Arial" w:hAnsi="Arial" w:cs="Arial"/>
          <w:sz w:val="24"/>
          <w:szCs w:val="24"/>
        </w:rPr>
        <w:t>for late items</w:t>
      </w:r>
    </w:p>
    <w:p w:rsidR="00F70B0D" w:rsidRPr="00635393" w:rsidRDefault="00F70B0D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 xml:space="preserve">Lost or destroyed materials replacement </w:t>
      </w:r>
    </w:p>
    <w:p w:rsidR="00F70B0D" w:rsidRPr="00635393" w:rsidRDefault="00F70B0D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 xml:space="preserve">Replacement card charges </w:t>
      </w:r>
    </w:p>
    <w:p w:rsidR="00F70B0D" w:rsidRPr="00635393" w:rsidRDefault="00F70B0D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 xml:space="preserve">Fax fees </w:t>
      </w:r>
    </w:p>
    <w:p w:rsidR="00F70B0D" w:rsidRPr="00635393" w:rsidRDefault="001823F9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Photocopier fees</w:t>
      </w:r>
    </w:p>
    <w:p w:rsidR="00F70B0D" w:rsidRPr="00635393" w:rsidRDefault="00F70B0D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 xml:space="preserve">Computer print fees </w:t>
      </w:r>
    </w:p>
    <w:p w:rsidR="001823F9" w:rsidRPr="00635393" w:rsidRDefault="001823F9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Meeting room rental</w:t>
      </w:r>
    </w:p>
    <w:p w:rsidR="001823F9" w:rsidRPr="00635393" w:rsidRDefault="001823F9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Merchandise purchases</w:t>
      </w:r>
    </w:p>
    <w:p w:rsidR="001823F9" w:rsidRPr="00635393" w:rsidRDefault="001823F9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Book sales</w:t>
      </w:r>
    </w:p>
    <w:p w:rsidR="001823F9" w:rsidRPr="00635393" w:rsidRDefault="001823F9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Program registrations</w:t>
      </w:r>
    </w:p>
    <w:p w:rsidR="001823F9" w:rsidRPr="00635393" w:rsidRDefault="001823F9" w:rsidP="001823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Donations</w:t>
      </w:r>
    </w:p>
    <w:p w:rsidR="001823F9" w:rsidRPr="00635393" w:rsidRDefault="001823F9" w:rsidP="00182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23F9" w:rsidRDefault="00E874FB" w:rsidP="006353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 xml:space="preserve">The library accepts the </w:t>
      </w:r>
      <w:r w:rsidR="001823F9" w:rsidRPr="00635393">
        <w:rPr>
          <w:rFonts w:ascii="Arial" w:hAnsi="Arial" w:cs="Arial"/>
          <w:sz w:val="24"/>
          <w:szCs w:val="24"/>
        </w:rPr>
        <w:t xml:space="preserve">following </w:t>
      </w:r>
      <w:r w:rsidRPr="00635393">
        <w:rPr>
          <w:rFonts w:ascii="Arial" w:hAnsi="Arial" w:cs="Arial"/>
          <w:sz w:val="24"/>
          <w:szCs w:val="24"/>
        </w:rPr>
        <w:t xml:space="preserve">payment </w:t>
      </w:r>
      <w:r w:rsidR="001823F9" w:rsidRPr="00635393">
        <w:rPr>
          <w:rFonts w:ascii="Arial" w:hAnsi="Arial" w:cs="Arial"/>
          <w:sz w:val="24"/>
          <w:szCs w:val="24"/>
        </w:rPr>
        <w:t>methods:</w:t>
      </w:r>
      <w:r w:rsidR="00635393">
        <w:rPr>
          <w:rFonts w:ascii="Arial" w:hAnsi="Arial" w:cs="Arial"/>
          <w:sz w:val="24"/>
          <w:szCs w:val="24"/>
        </w:rPr>
        <w:t xml:space="preserve">  </w:t>
      </w:r>
      <w:r w:rsidR="001823F9" w:rsidRPr="00635393">
        <w:rPr>
          <w:rFonts w:ascii="Arial" w:hAnsi="Arial" w:cs="Arial"/>
          <w:sz w:val="24"/>
          <w:szCs w:val="24"/>
        </w:rPr>
        <w:t>Cash</w:t>
      </w:r>
      <w:r w:rsidR="00635393">
        <w:rPr>
          <w:rFonts w:ascii="Arial" w:hAnsi="Arial" w:cs="Arial"/>
          <w:sz w:val="24"/>
          <w:szCs w:val="24"/>
        </w:rPr>
        <w:t xml:space="preserve">, </w:t>
      </w:r>
      <w:r w:rsidR="001823F9" w:rsidRPr="00635393">
        <w:rPr>
          <w:rFonts w:ascii="Arial" w:hAnsi="Arial" w:cs="Arial"/>
          <w:sz w:val="24"/>
          <w:szCs w:val="24"/>
        </w:rPr>
        <w:t>Person</w:t>
      </w:r>
      <w:r w:rsidR="00635393">
        <w:rPr>
          <w:rFonts w:ascii="Arial" w:hAnsi="Arial" w:cs="Arial"/>
          <w:sz w:val="24"/>
          <w:szCs w:val="24"/>
        </w:rPr>
        <w:t xml:space="preserve">al Checks, </w:t>
      </w:r>
      <w:r w:rsidR="001823F9" w:rsidRPr="00635393">
        <w:rPr>
          <w:rFonts w:ascii="Arial" w:hAnsi="Arial" w:cs="Arial"/>
          <w:sz w:val="24"/>
          <w:szCs w:val="24"/>
        </w:rPr>
        <w:t>Money Orders</w:t>
      </w:r>
      <w:r w:rsidR="00635393">
        <w:rPr>
          <w:rFonts w:ascii="Arial" w:hAnsi="Arial" w:cs="Arial"/>
          <w:sz w:val="24"/>
          <w:szCs w:val="24"/>
        </w:rPr>
        <w:t xml:space="preserve">, </w:t>
      </w:r>
      <w:r w:rsidR="001823F9" w:rsidRPr="00635393">
        <w:rPr>
          <w:rFonts w:ascii="Arial" w:hAnsi="Arial" w:cs="Arial"/>
          <w:sz w:val="24"/>
          <w:szCs w:val="24"/>
        </w:rPr>
        <w:t>Travelers Checks</w:t>
      </w:r>
      <w:r w:rsidR="00635393">
        <w:rPr>
          <w:rFonts w:ascii="Arial" w:hAnsi="Arial" w:cs="Arial"/>
          <w:sz w:val="24"/>
          <w:szCs w:val="24"/>
        </w:rPr>
        <w:t xml:space="preserve">, and </w:t>
      </w:r>
      <w:r w:rsidR="00635393" w:rsidRPr="00635393">
        <w:rPr>
          <w:rFonts w:ascii="Arial" w:hAnsi="Arial" w:cs="Arial"/>
          <w:sz w:val="24"/>
          <w:szCs w:val="24"/>
        </w:rPr>
        <w:t>Credit/Debit Card</w:t>
      </w:r>
      <w:r w:rsidR="00635393">
        <w:rPr>
          <w:rFonts w:ascii="Arial" w:hAnsi="Arial" w:cs="Arial"/>
          <w:sz w:val="24"/>
          <w:szCs w:val="24"/>
        </w:rPr>
        <w:t>.</w:t>
      </w:r>
    </w:p>
    <w:p w:rsidR="004E6B97" w:rsidRDefault="004E6B97" w:rsidP="006353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6B97" w:rsidRDefault="004E6B97" w:rsidP="004E6B97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</w:pPr>
      <w:r w:rsidRPr="00635393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</w:rPr>
        <w:t>Payment receipts</w:t>
      </w:r>
      <w:r w:rsidRPr="00635393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R</w:t>
      </w:r>
      <w:r w:rsidRPr="00635393">
        <w:rPr>
          <w:rFonts w:ascii="Arial" w:eastAsia="Times New Roman" w:hAnsi="Arial" w:cs="Arial"/>
          <w:sz w:val="24"/>
          <w:szCs w:val="24"/>
        </w:rPr>
        <w:t>eceipts</w:t>
      </w:r>
      <w:proofErr w:type="spellEnd"/>
      <w:r w:rsidRPr="00635393">
        <w:rPr>
          <w:rFonts w:ascii="Arial" w:eastAsia="Times New Roman" w:hAnsi="Arial" w:cs="Arial"/>
          <w:sz w:val="24"/>
          <w:szCs w:val="24"/>
        </w:rPr>
        <w:t xml:space="preserve"> are available </w:t>
      </w:r>
      <w:r>
        <w:rPr>
          <w:rFonts w:ascii="Arial" w:eastAsia="Times New Roman" w:hAnsi="Arial" w:cs="Arial"/>
          <w:sz w:val="24"/>
          <w:szCs w:val="24"/>
        </w:rPr>
        <w:t>when payments are made.  Because receipts are not automatically generated, the patron is responsible for asking for a receipt.</w:t>
      </w:r>
      <w:r w:rsidRPr="0063539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 xml:space="preserve"> </w:t>
      </w:r>
    </w:p>
    <w:p w:rsidR="004E6B97" w:rsidRDefault="004E6B97" w:rsidP="004E6B97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</w:pPr>
    </w:p>
    <w:p w:rsidR="004E6B97" w:rsidRPr="00635393" w:rsidRDefault="004E6B97" w:rsidP="004E6B97">
      <w:pPr>
        <w:spacing w:after="0" w:line="240" w:lineRule="auto"/>
        <w:textAlignment w:val="baseline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</w:rPr>
      </w:pPr>
      <w:r w:rsidRPr="00635393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</w:rPr>
        <w:t>Refunds</w:t>
      </w:r>
    </w:p>
    <w:p w:rsidR="004E6B97" w:rsidRDefault="004E6B97" w:rsidP="004E6B97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 xml:space="preserve">Refunds can be issued for various reasons.  In the case of a lost item replacement fee, if the patron returns the lost item in good condition before a replacement has been purchased by the library, a full refund will be issued.  </w:t>
      </w:r>
    </w:p>
    <w:p w:rsidR="004E6B97" w:rsidRPr="00635393" w:rsidRDefault="004E6B97" w:rsidP="006353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23F9" w:rsidRDefault="001823F9" w:rsidP="00182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5393" w:rsidRPr="00635393" w:rsidRDefault="00635393" w:rsidP="001823F9">
      <w:pPr>
        <w:spacing w:after="0" w:line="240" w:lineRule="auto"/>
        <w:rPr>
          <w:rFonts w:ascii="Arial" w:hAnsi="Arial" w:cs="Arial"/>
          <w:caps/>
          <w:sz w:val="24"/>
          <w:szCs w:val="24"/>
          <w:u w:val="single"/>
        </w:rPr>
      </w:pPr>
      <w:r w:rsidRPr="00635393">
        <w:rPr>
          <w:rFonts w:ascii="Arial" w:hAnsi="Arial" w:cs="Arial"/>
          <w:caps/>
          <w:sz w:val="24"/>
          <w:szCs w:val="24"/>
          <w:u w:val="single"/>
        </w:rPr>
        <w:t>Credit/Debit Card Transactions</w:t>
      </w:r>
    </w:p>
    <w:p w:rsidR="009478CD" w:rsidRDefault="00E874FB" w:rsidP="009478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To expedite library payments and for the convenience of patrons, Hamburg Township Libra</w:t>
      </w:r>
      <w:r w:rsidR="00687FD1">
        <w:rPr>
          <w:rFonts w:ascii="Arial" w:hAnsi="Arial" w:cs="Arial"/>
          <w:sz w:val="24"/>
          <w:szCs w:val="24"/>
        </w:rPr>
        <w:t xml:space="preserve">ry accepts </w:t>
      </w:r>
      <w:proofErr w:type="spellStart"/>
      <w:r w:rsidR="00687FD1">
        <w:rPr>
          <w:rFonts w:ascii="Arial" w:hAnsi="Arial" w:cs="Arial"/>
          <w:sz w:val="24"/>
          <w:szCs w:val="24"/>
        </w:rPr>
        <w:t>Mastercard</w:t>
      </w:r>
      <w:proofErr w:type="spellEnd"/>
      <w:r w:rsidR="00687FD1">
        <w:rPr>
          <w:rFonts w:ascii="Arial" w:hAnsi="Arial" w:cs="Arial"/>
          <w:sz w:val="24"/>
          <w:szCs w:val="24"/>
        </w:rPr>
        <w:t xml:space="preserve">, Visa, </w:t>
      </w:r>
      <w:r w:rsidRPr="00635393">
        <w:rPr>
          <w:rFonts w:ascii="Arial" w:hAnsi="Arial" w:cs="Arial"/>
          <w:sz w:val="24"/>
          <w:szCs w:val="24"/>
        </w:rPr>
        <w:t>Discover</w:t>
      </w:r>
      <w:r w:rsidR="00687FD1">
        <w:rPr>
          <w:rFonts w:ascii="Arial" w:hAnsi="Arial" w:cs="Arial"/>
          <w:sz w:val="24"/>
          <w:szCs w:val="24"/>
        </w:rPr>
        <w:t>, and American Express</w:t>
      </w:r>
      <w:r w:rsidRPr="00635393">
        <w:rPr>
          <w:rFonts w:ascii="Arial" w:hAnsi="Arial" w:cs="Arial"/>
          <w:sz w:val="24"/>
          <w:szCs w:val="24"/>
        </w:rPr>
        <w:t xml:space="preserve"> credit</w:t>
      </w:r>
      <w:r w:rsidR="004E6B97">
        <w:rPr>
          <w:rFonts w:ascii="Arial" w:hAnsi="Arial" w:cs="Arial"/>
          <w:sz w:val="24"/>
          <w:szCs w:val="24"/>
        </w:rPr>
        <w:t>/debit card</w:t>
      </w:r>
      <w:r w:rsidR="00687FD1">
        <w:rPr>
          <w:rFonts w:ascii="Arial" w:hAnsi="Arial" w:cs="Arial"/>
          <w:sz w:val="24"/>
          <w:szCs w:val="24"/>
        </w:rPr>
        <w:t xml:space="preserve"> payments. </w:t>
      </w:r>
      <w:r w:rsidR="004E6B97">
        <w:rPr>
          <w:rFonts w:ascii="Arial" w:hAnsi="Arial" w:cs="Arial"/>
          <w:sz w:val="24"/>
          <w:szCs w:val="24"/>
        </w:rPr>
        <w:t xml:space="preserve">Patrons can charge a minimum of $5.00, and any service fees and/or transaction fees will be assessed to the </w:t>
      </w:r>
      <w:r w:rsidR="00E1392C">
        <w:rPr>
          <w:rFonts w:ascii="Arial" w:hAnsi="Arial" w:cs="Arial"/>
          <w:sz w:val="24"/>
          <w:szCs w:val="24"/>
        </w:rPr>
        <w:t>patron</w:t>
      </w:r>
      <w:r w:rsidR="009478CD">
        <w:rPr>
          <w:rFonts w:ascii="Arial" w:hAnsi="Arial" w:cs="Arial"/>
          <w:sz w:val="24"/>
          <w:szCs w:val="24"/>
        </w:rPr>
        <w:t xml:space="preserve"> (see chart below).  </w:t>
      </w:r>
    </w:p>
    <w:p w:rsidR="009478CD" w:rsidRPr="009478CD" w:rsidRDefault="009478CD" w:rsidP="009478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78CD">
        <w:rPr>
          <w:rFonts w:ascii="Arial" w:hAnsi="Arial" w:cs="Arial"/>
          <w:sz w:val="24"/>
          <w:szCs w:val="24"/>
        </w:rPr>
        <w:t xml:space="preserve">$5.00 to </w:t>
      </w:r>
      <w:r w:rsidR="00806D8F">
        <w:rPr>
          <w:rFonts w:ascii="Arial" w:hAnsi="Arial" w:cs="Arial"/>
          <w:sz w:val="24"/>
          <w:szCs w:val="24"/>
        </w:rPr>
        <w:t>$</w:t>
      </w:r>
      <w:r w:rsidRPr="009478CD">
        <w:rPr>
          <w:rFonts w:ascii="Arial" w:hAnsi="Arial" w:cs="Arial"/>
          <w:sz w:val="24"/>
          <w:szCs w:val="24"/>
        </w:rPr>
        <w:t>20.00 = $0.50</w:t>
      </w:r>
    </w:p>
    <w:p w:rsidR="009478CD" w:rsidRDefault="009478CD" w:rsidP="009478C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$20.01 to $50.00 = $1.00</w:t>
      </w:r>
    </w:p>
    <w:p w:rsidR="009478CD" w:rsidRDefault="009478CD" w:rsidP="009478C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$50.01 to $100.00 = $2.00</w:t>
      </w:r>
    </w:p>
    <w:p w:rsidR="009478CD" w:rsidRPr="009478CD" w:rsidRDefault="009478CD" w:rsidP="009478C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78CD">
        <w:rPr>
          <w:rFonts w:ascii="Arial" w:hAnsi="Arial" w:cs="Arial"/>
          <w:sz w:val="24"/>
          <w:szCs w:val="24"/>
        </w:rPr>
        <w:t>Service fees and/or transaction fee</w:t>
      </w:r>
      <w:r w:rsidR="009C36D1">
        <w:rPr>
          <w:rFonts w:ascii="Arial" w:hAnsi="Arial" w:cs="Arial"/>
          <w:sz w:val="24"/>
          <w:szCs w:val="24"/>
        </w:rPr>
        <w:t>s</w:t>
      </w:r>
      <w:r w:rsidRPr="009478CD">
        <w:rPr>
          <w:rFonts w:ascii="Arial" w:hAnsi="Arial" w:cs="Arial"/>
          <w:sz w:val="24"/>
          <w:szCs w:val="24"/>
        </w:rPr>
        <w:t xml:space="preserve"> will not be assessed to donations made to the library.</w:t>
      </w:r>
    </w:p>
    <w:p w:rsidR="00F70B0D" w:rsidRPr="00635393" w:rsidRDefault="00F70B0D" w:rsidP="00182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B0D" w:rsidRPr="00635393" w:rsidRDefault="00F70B0D" w:rsidP="00182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Patr</w:t>
      </w:r>
      <w:r w:rsidR="00057591">
        <w:rPr>
          <w:rFonts w:ascii="Arial" w:hAnsi="Arial" w:cs="Arial"/>
          <w:sz w:val="24"/>
          <w:szCs w:val="24"/>
        </w:rPr>
        <w:t xml:space="preserve">ons may only use a credit </w:t>
      </w:r>
      <w:r w:rsidRPr="00635393">
        <w:rPr>
          <w:rFonts w:ascii="Arial" w:hAnsi="Arial" w:cs="Arial"/>
          <w:sz w:val="24"/>
          <w:szCs w:val="24"/>
        </w:rPr>
        <w:t xml:space="preserve">card in person at the </w:t>
      </w:r>
      <w:r w:rsidR="00F84F81">
        <w:rPr>
          <w:rFonts w:ascii="Arial" w:hAnsi="Arial" w:cs="Arial"/>
          <w:sz w:val="24"/>
          <w:szCs w:val="24"/>
        </w:rPr>
        <w:t>l</w:t>
      </w:r>
      <w:r w:rsidR="00057591">
        <w:rPr>
          <w:rFonts w:ascii="Arial" w:hAnsi="Arial" w:cs="Arial"/>
          <w:sz w:val="24"/>
          <w:szCs w:val="24"/>
        </w:rPr>
        <w:t xml:space="preserve">ibrary. No credit </w:t>
      </w:r>
      <w:r w:rsidRPr="00635393">
        <w:rPr>
          <w:rFonts w:ascii="Arial" w:hAnsi="Arial" w:cs="Arial"/>
          <w:sz w:val="24"/>
          <w:szCs w:val="24"/>
        </w:rPr>
        <w:t xml:space="preserve">card transactions will be accepted via </w:t>
      </w:r>
      <w:r w:rsidR="001823F9" w:rsidRPr="00635393">
        <w:rPr>
          <w:rFonts w:ascii="Arial" w:hAnsi="Arial" w:cs="Arial"/>
          <w:sz w:val="24"/>
          <w:szCs w:val="24"/>
        </w:rPr>
        <w:t xml:space="preserve">online, </w:t>
      </w:r>
      <w:r w:rsidRPr="00635393">
        <w:rPr>
          <w:rFonts w:ascii="Arial" w:hAnsi="Arial" w:cs="Arial"/>
          <w:sz w:val="24"/>
          <w:szCs w:val="24"/>
        </w:rPr>
        <w:t>phone, fax, email</w:t>
      </w:r>
      <w:r w:rsidR="001823F9" w:rsidRPr="00635393">
        <w:rPr>
          <w:rFonts w:ascii="Arial" w:hAnsi="Arial" w:cs="Arial"/>
          <w:sz w:val="24"/>
          <w:szCs w:val="24"/>
        </w:rPr>
        <w:t>,</w:t>
      </w:r>
      <w:r w:rsidRPr="00635393">
        <w:rPr>
          <w:rFonts w:ascii="Arial" w:hAnsi="Arial" w:cs="Arial"/>
          <w:sz w:val="24"/>
          <w:szCs w:val="24"/>
        </w:rPr>
        <w:t xml:space="preserve"> or any other forms of electronic communication. </w:t>
      </w:r>
    </w:p>
    <w:p w:rsidR="00F70B0D" w:rsidRPr="00635393" w:rsidRDefault="00F70B0D" w:rsidP="00182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B0D" w:rsidRPr="00635393" w:rsidRDefault="00F70B0D" w:rsidP="00182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5393">
        <w:rPr>
          <w:rFonts w:ascii="Arial" w:hAnsi="Arial" w:cs="Arial"/>
          <w:sz w:val="24"/>
          <w:szCs w:val="24"/>
        </w:rPr>
        <w:t>Patrons using a credit/debit card will be asked</w:t>
      </w:r>
      <w:r w:rsidR="008B2E0E">
        <w:rPr>
          <w:rFonts w:ascii="Arial" w:hAnsi="Arial" w:cs="Arial"/>
          <w:sz w:val="24"/>
          <w:szCs w:val="24"/>
        </w:rPr>
        <w:t xml:space="preserve"> to show </w:t>
      </w:r>
      <w:r w:rsidR="009F02FD">
        <w:rPr>
          <w:rFonts w:ascii="Arial" w:hAnsi="Arial" w:cs="Arial"/>
          <w:sz w:val="24"/>
          <w:szCs w:val="24"/>
        </w:rPr>
        <w:t>photo</w:t>
      </w:r>
      <w:r w:rsidR="008B2E0E">
        <w:rPr>
          <w:rFonts w:ascii="Arial" w:hAnsi="Arial" w:cs="Arial"/>
          <w:sz w:val="24"/>
          <w:szCs w:val="24"/>
        </w:rPr>
        <w:t xml:space="preserve"> identifica</w:t>
      </w:r>
      <w:r w:rsidR="009F02FD">
        <w:rPr>
          <w:rFonts w:ascii="Arial" w:hAnsi="Arial" w:cs="Arial"/>
          <w:sz w:val="24"/>
          <w:szCs w:val="24"/>
        </w:rPr>
        <w:t xml:space="preserve">tion </w:t>
      </w:r>
      <w:r w:rsidR="008B2E0E">
        <w:rPr>
          <w:rFonts w:ascii="Arial" w:hAnsi="Arial" w:cs="Arial"/>
          <w:sz w:val="24"/>
          <w:szCs w:val="24"/>
        </w:rPr>
        <w:t xml:space="preserve">and </w:t>
      </w:r>
      <w:r w:rsidRPr="00635393">
        <w:rPr>
          <w:rFonts w:ascii="Arial" w:hAnsi="Arial" w:cs="Arial"/>
          <w:sz w:val="24"/>
          <w:szCs w:val="24"/>
        </w:rPr>
        <w:t xml:space="preserve">to sign a receipt from the transaction. The patron will be given a paper receipt from the transaction and the </w:t>
      </w:r>
      <w:r w:rsidR="00F84F81">
        <w:rPr>
          <w:rFonts w:ascii="Arial" w:hAnsi="Arial" w:cs="Arial"/>
          <w:sz w:val="24"/>
          <w:szCs w:val="24"/>
        </w:rPr>
        <w:t>l</w:t>
      </w:r>
      <w:r w:rsidRPr="00635393">
        <w:rPr>
          <w:rFonts w:ascii="Arial" w:hAnsi="Arial" w:cs="Arial"/>
          <w:sz w:val="24"/>
          <w:szCs w:val="24"/>
        </w:rPr>
        <w:t>ibrary will keep the signed receipt.</w:t>
      </w:r>
    </w:p>
    <w:p w:rsidR="008C6A7E" w:rsidRPr="00635393" w:rsidRDefault="008C6A7E" w:rsidP="001823F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35393">
        <w:rPr>
          <w:rFonts w:ascii="Arial" w:eastAsia="Times New Roman" w:hAnsi="Arial" w:cs="Arial"/>
          <w:sz w:val="24"/>
          <w:szCs w:val="24"/>
        </w:rPr>
        <w:lastRenderedPageBreak/>
        <w:t xml:space="preserve">The </w:t>
      </w:r>
      <w:r w:rsidR="00F84F81">
        <w:rPr>
          <w:rFonts w:ascii="Arial" w:eastAsia="Times New Roman" w:hAnsi="Arial" w:cs="Arial"/>
          <w:sz w:val="24"/>
          <w:szCs w:val="24"/>
        </w:rPr>
        <w:t>l</w:t>
      </w:r>
      <w:r w:rsidRPr="00635393">
        <w:rPr>
          <w:rFonts w:ascii="Arial" w:eastAsia="Times New Roman" w:hAnsi="Arial" w:cs="Arial"/>
          <w:sz w:val="24"/>
          <w:szCs w:val="24"/>
        </w:rPr>
        <w:t>ibrary requires full payment of any outstanding bills when a customer uses a credit</w:t>
      </w:r>
      <w:r w:rsidR="00057591">
        <w:rPr>
          <w:rFonts w:ascii="Arial" w:eastAsia="Times New Roman" w:hAnsi="Arial" w:cs="Arial"/>
          <w:sz w:val="24"/>
          <w:szCs w:val="24"/>
        </w:rPr>
        <w:t>/debit</w:t>
      </w:r>
      <w:r w:rsidRPr="00635393">
        <w:rPr>
          <w:rFonts w:ascii="Arial" w:eastAsia="Times New Roman" w:hAnsi="Arial" w:cs="Arial"/>
          <w:sz w:val="24"/>
          <w:szCs w:val="24"/>
        </w:rPr>
        <w:t xml:space="preserve"> card for payment to the </w:t>
      </w:r>
      <w:r w:rsidR="00F84F81">
        <w:rPr>
          <w:rFonts w:ascii="Arial" w:eastAsia="Times New Roman" w:hAnsi="Arial" w:cs="Arial"/>
          <w:sz w:val="24"/>
          <w:szCs w:val="24"/>
        </w:rPr>
        <w:t>l</w:t>
      </w:r>
      <w:r w:rsidRPr="00635393">
        <w:rPr>
          <w:rFonts w:ascii="Arial" w:eastAsia="Times New Roman" w:hAnsi="Arial" w:cs="Arial"/>
          <w:sz w:val="24"/>
          <w:szCs w:val="24"/>
        </w:rPr>
        <w:t>ibrary.</w:t>
      </w:r>
      <w:r w:rsidR="00635393">
        <w:rPr>
          <w:rFonts w:ascii="Arial" w:eastAsia="Times New Roman" w:hAnsi="Arial" w:cs="Arial"/>
          <w:sz w:val="24"/>
          <w:szCs w:val="24"/>
        </w:rPr>
        <w:t xml:space="preserve">  </w:t>
      </w:r>
      <w:r w:rsidRPr="00635393">
        <w:rPr>
          <w:rFonts w:ascii="Arial" w:eastAsia="Times New Roman" w:hAnsi="Arial" w:cs="Arial"/>
          <w:sz w:val="24"/>
          <w:szCs w:val="24"/>
        </w:rPr>
        <w:t xml:space="preserve">The </w:t>
      </w:r>
      <w:r w:rsidR="00F84F81">
        <w:rPr>
          <w:rFonts w:ascii="Arial" w:eastAsia="Times New Roman" w:hAnsi="Arial" w:cs="Arial"/>
          <w:sz w:val="24"/>
          <w:szCs w:val="24"/>
        </w:rPr>
        <w:t>l</w:t>
      </w:r>
      <w:r w:rsidRPr="00635393">
        <w:rPr>
          <w:rFonts w:ascii="Arial" w:eastAsia="Times New Roman" w:hAnsi="Arial" w:cs="Arial"/>
          <w:sz w:val="24"/>
          <w:szCs w:val="24"/>
        </w:rPr>
        <w:t xml:space="preserve">ibrary reserves the right to refuse service or cancel transactions at any time. Completion of a payment transaction is contingent upon both the authorization of payment by the applicable credit card company or financial institution and acceptance of payment by the </w:t>
      </w:r>
      <w:r w:rsidR="00F84F81">
        <w:rPr>
          <w:rFonts w:ascii="Arial" w:eastAsia="Times New Roman" w:hAnsi="Arial" w:cs="Arial"/>
          <w:sz w:val="24"/>
          <w:szCs w:val="24"/>
        </w:rPr>
        <w:t>l</w:t>
      </w:r>
      <w:r w:rsidRPr="00635393">
        <w:rPr>
          <w:rFonts w:ascii="Arial" w:eastAsia="Times New Roman" w:hAnsi="Arial" w:cs="Arial"/>
          <w:sz w:val="24"/>
          <w:szCs w:val="24"/>
        </w:rPr>
        <w:t xml:space="preserve">ibrary. In the event that a credit card payment is unable to be processed, the </w:t>
      </w:r>
      <w:r w:rsidR="00F84F81">
        <w:rPr>
          <w:rFonts w:ascii="Arial" w:eastAsia="Times New Roman" w:hAnsi="Arial" w:cs="Arial"/>
          <w:sz w:val="24"/>
          <w:szCs w:val="24"/>
        </w:rPr>
        <w:t>l</w:t>
      </w:r>
      <w:r w:rsidRPr="00635393">
        <w:rPr>
          <w:rFonts w:ascii="Arial" w:eastAsia="Times New Roman" w:hAnsi="Arial" w:cs="Arial"/>
          <w:sz w:val="24"/>
          <w:szCs w:val="24"/>
        </w:rPr>
        <w:t>ibrary will attempt to notify the customer using the contact information provided. In any event, the credit card user remains solely responsible for payments due.</w:t>
      </w:r>
    </w:p>
    <w:p w:rsidR="00635393" w:rsidRPr="00635393" w:rsidRDefault="00635393" w:rsidP="001823F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8C6A7E" w:rsidRPr="00635393" w:rsidRDefault="008C6A7E" w:rsidP="001823F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35393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</w:rPr>
        <w:t>Credit Card Activities</w:t>
      </w:r>
      <w:r w:rsidRPr="00635393">
        <w:rPr>
          <w:rFonts w:ascii="Arial" w:eastAsia="Times New Roman" w:hAnsi="Arial" w:cs="Arial"/>
          <w:i/>
          <w:sz w:val="24"/>
          <w:szCs w:val="24"/>
        </w:rPr>
        <w:br/>
      </w:r>
      <w:r w:rsidRPr="00635393">
        <w:rPr>
          <w:rFonts w:ascii="Arial" w:eastAsia="Times New Roman" w:hAnsi="Arial" w:cs="Arial"/>
          <w:sz w:val="24"/>
          <w:szCs w:val="24"/>
        </w:rPr>
        <w:t xml:space="preserve">The </w:t>
      </w:r>
      <w:r w:rsidR="00635393" w:rsidRPr="00635393">
        <w:rPr>
          <w:rFonts w:ascii="Arial" w:eastAsia="Times New Roman" w:hAnsi="Arial" w:cs="Arial"/>
          <w:sz w:val="24"/>
          <w:szCs w:val="24"/>
        </w:rPr>
        <w:t>library</w:t>
      </w:r>
      <w:r w:rsidRPr="00635393">
        <w:rPr>
          <w:rFonts w:ascii="Arial" w:eastAsia="Times New Roman" w:hAnsi="Arial" w:cs="Arial"/>
          <w:sz w:val="24"/>
          <w:szCs w:val="24"/>
        </w:rPr>
        <w:t xml:space="preserve"> prohibits certain credit card activities that include, but are not limited to:</w:t>
      </w:r>
    </w:p>
    <w:p w:rsidR="008C6A7E" w:rsidRPr="00635393" w:rsidRDefault="008C6A7E" w:rsidP="00635393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35393">
        <w:rPr>
          <w:rFonts w:ascii="Arial" w:eastAsia="Times New Roman" w:hAnsi="Arial" w:cs="Arial"/>
          <w:sz w:val="24"/>
          <w:szCs w:val="24"/>
        </w:rPr>
        <w:t>Accepting payment cards for cash advances or cash back exceeding the total amount</w:t>
      </w:r>
      <w:r w:rsidR="008A469D">
        <w:rPr>
          <w:rFonts w:ascii="Arial" w:eastAsia="Times New Roman" w:hAnsi="Arial" w:cs="Arial"/>
          <w:sz w:val="24"/>
          <w:szCs w:val="24"/>
        </w:rPr>
        <w:t xml:space="preserve"> of fines and fees owed to the l</w:t>
      </w:r>
      <w:r w:rsidRPr="00635393">
        <w:rPr>
          <w:rFonts w:ascii="Arial" w:eastAsia="Times New Roman" w:hAnsi="Arial" w:cs="Arial"/>
          <w:sz w:val="24"/>
          <w:szCs w:val="24"/>
        </w:rPr>
        <w:t>ibrary</w:t>
      </w:r>
    </w:p>
    <w:p w:rsidR="008C6A7E" w:rsidRPr="00635393" w:rsidRDefault="008C6A7E" w:rsidP="00635393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35393">
        <w:rPr>
          <w:rFonts w:ascii="Arial" w:eastAsia="Times New Roman" w:hAnsi="Arial" w:cs="Arial"/>
          <w:sz w:val="24"/>
          <w:szCs w:val="24"/>
        </w:rPr>
        <w:t>Discounting fines or fees based on the method of payment</w:t>
      </w:r>
    </w:p>
    <w:p w:rsidR="00635393" w:rsidRPr="00635393" w:rsidRDefault="00635393" w:rsidP="001823F9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</w:pPr>
    </w:p>
    <w:p w:rsidR="008C6A7E" w:rsidRPr="00635393" w:rsidRDefault="008C6A7E" w:rsidP="001823F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35393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</w:rPr>
        <w:t>Refunds</w:t>
      </w:r>
      <w:r w:rsidRPr="00635393">
        <w:rPr>
          <w:rFonts w:ascii="Arial" w:eastAsia="Times New Roman" w:hAnsi="Arial" w:cs="Arial"/>
          <w:i/>
          <w:sz w:val="24"/>
          <w:szCs w:val="24"/>
        </w:rPr>
        <w:br/>
      </w:r>
      <w:r w:rsidRPr="00635393">
        <w:rPr>
          <w:rFonts w:ascii="Arial" w:eastAsia="Times New Roman" w:hAnsi="Arial" w:cs="Arial"/>
          <w:sz w:val="24"/>
          <w:szCs w:val="24"/>
        </w:rPr>
        <w:t>When a fine or fee has been paid using a credit card and a refund is necessary, the refund must be credited back to the account that was originally charged. Refunds in excess of the original amount paid or cash refunds are prohibited.</w:t>
      </w:r>
    </w:p>
    <w:p w:rsidR="00635393" w:rsidRPr="00635393" w:rsidRDefault="00635393" w:rsidP="001823F9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</w:pPr>
    </w:p>
    <w:p w:rsidR="008C6A7E" w:rsidRPr="00635393" w:rsidRDefault="008C6A7E" w:rsidP="001823F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35393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</w:rPr>
        <w:t>Chargebacks</w:t>
      </w:r>
      <w:r w:rsidRPr="00635393">
        <w:rPr>
          <w:rFonts w:ascii="Arial" w:eastAsia="Times New Roman" w:hAnsi="Arial" w:cs="Arial"/>
          <w:i/>
          <w:sz w:val="24"/>
          <w:szCs w:val="24"/>
        </w:rPr>
        <w:br/>
      </w:r>
      <w:r w:rsidRPr="00635393">
        <w:rPr>
          <w:rFonts w:ascii="Arial" w:eastAsia="Times New Roman" w:hAnsi="Arial" w:cs="Arial"/>
          <w:sz w:val="24"/>
          <w:szCs w:val="24"/>
        </w:rPr>
        <w:t xml:space="preserve">Occasionally a customer will dispute a credit card transaction, ultimately leading to a chargeback. In the case of a chargeback, </w:t>
      </w:r>
      <w:r w:rsidR="008A469D">
        <w:rPr>
          <w:rFonts w:ascii="Arial" w:eastAsia="Times New Roman" w:hAnsi="Arial" w:cs="Arial"/>
          <w:sz w:val="24"/>
          <w:szCs w:val="24"/>
        </w:rPr>
        <w:t>a</w:t>
      </w:r>
      <w:r w:rsidRPr="00635393">
        <w:rPr>
          <w:rFonts w:ascii="Arial" w:eastAsia="Times New Roman" w:hAnsi="Arial" w:cs="Arial"/>
          <w:sz w:val="24"/>
          <w:szCs w:val="24"/>
        </w:rPr>
        <w:t xml:space="preserve"> </w:t>
      </w:r>
      <w:r w:rsidR="008A469D">
        <w:rPr>
          <w:rFonts w:ascii="Arial" w:eastAsia="Times New Roman" w:hAnsi="Arial" w:cs="Arial"/>
          <w:sz w:val="24"/>
          <w:szCs w:val="24"/>
        </w:rPr>
        <w:t>l</w:t>
      </w:r>
      <w:r w:rsidRPr="00635393">
        <w:rPr>
          <w:rFonts w:ascii="Arial" w:eastAsia="Times New Roman" w:hAnsi="Arial" w:cs="Arial"/>
          <w:sz w:val="24"/>
          <w:szCs w:val="24"/>
        </w:rPr>
        <w:t xml:space="preserve">ibrary staff </w:t>
      </w:r>
      <w:r w:rsidR="008A469D">
        <w:rPr>
          <w:rFonts w:ascii="Arial" w:eastAsia="Times New Roman" w:hAnsi="Arial" w:cs="Arial"/>
          <w:sz w:val="24"/>
          <w:szCs w:val="24"/>
        </w:rPr>
        <w:t>member</w:t>
      </w:r>
      <w:r w:rsidRPr="00635393">
        <w:rPr>
          <w:rFonts w:ascii="Arial" w:eastAsia="Times New Roman" w:hAnsi="Arial" w:cs="Arial"/>
          <w:sz w:val="24"/>
          <w:szCs w:val="24"/>
        </w:rPr>
        <w:t xml:space="preserve"> is responsible for notifying the </w:t>
      </w:r>
      <w:r w:rsidR="008A469D">
        <w:rPr>
          <w:rFonts w:ascii="Arial" w:eastAsia="Times New Roman" w:hAnsi="Arial" w:cs="Arial"/>
          <w:sz w:val="24"/>
          <w:szCs w:val="24"/>
        </w:rPr>
        <w:t>Financial Manager</w:t>
      </w:r>
      <w:r w:rsidRPr="00635393">
        <w:rPr>
          <w:rFonts w:ascii="Arial" w:eastAsia="Times New Roman" w:hAnsi="Arial" w:cs="Arial"/>
          <w:sz w:val="24"/>
          <w:szCs w:val="24"/>
        </w:rPr>
        <w:t xml:space="preserve"> and for providing appropriate supporting documents.</w:t>
      </w:r>
    </w:p>
    <w:p w:rsidR="00635393" w:rsidRPr="00635393" w:rsidRDefault="00635393" w:rsidP="001823F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8C6A7E" w:rsidRPr="00635393" w:rsidRDefault="008C6A7E" w:rsidP="001823F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35393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</w:rPr>
        <w:t>Privacy Statement</w:t>
      </w:r>
      <w:r w:rsidRPr="00635393">
        <w:rPr>
          <w:rFonts w:ascii="Arial" w:eastAsia="Times New Roman" w:hAnsi="Arial" w:cs="Arial"/>
          <w:i/>
          <w:sz w:val="24"/>
          <w:szCs w:val="24"/>
        </w:rPr>
        <w:br/>
      </w:r>
      <w:r w:rsidR="008A469D">
        <w:rPr>
          <w:rFonts w:ascii="Arial" w:eastAsia="Times New Roman" w:hAnsi="Arial" w:cs="Arial"/>
          <w:sz w:val="24"/>
          <w:szCs w:val="24"/>
        </w:rPr>
        <w:t>The Hamburg Township Library</w:t>
      </w:r>
      <w:r w:rsidRPr="00635393">
        <w:rPr>
          <w:rFonts w:ascii="Arial" w:eastAsia="Times New Roman" w:hAnsi="Arial" w:cs="Arial"/>
          <w:sz w:val="24"/>
          <w:szCs w:val="24"/>
        </w:rPr>
        <w:t xml:space="preserve"> respect</w:t>
      </w:r>
      <w:r w:rsidR="008A469D">
        <w:rPr>
          <w:rFonts w:ascii="Arial" w:eastAsia="Times New Roman" w:hAnsi="Arial" w:cs="Arial"/>
          <w:sz w:val="24"/>
          <w:szCs w:val="24"/>
        </w:rPr>
        <w:t xml:space="preserve">s </w:t>
      </w:r>
      <w:r w:rsidR="00F35724">
        <w:rPr>
          <w:rFonts w:ascii="Arial" w:eastAsia="Times New Roman" w:hAnsi="Arial" w:cs="Arial"/>
          <w:sz w:val="24"/>
          <w:szCs w:val="24"/>
        </w:rPr>
        <w:t>patrons’</w:t>
      </w:r>
      <w:r w:rsidR="008A469D">
        <w:rPr>
          <w:rFonts w:ascii="Arial" w:eastAsia="Times New Roman" w:hAnsi="Arial" w:cs="Arial"/>
          <w:sz w:val="24"/>
          <w:szCs w:val="24"/>
        </w:rPr>
        <w:t xml:space="preserve"> privacy.</w:t>
      </w:r>
      <w:r w:rsidRPr="00635393">
        <w:rPr>
          <w:rFonts w:ascii="Arial" w:eastAsia="Times New Roman" w:hAnsi="Arial" w:cs="Arial"/>
          <w:sz w:val="24"/>
          <w:szCs w:val="24"/>
        </w:rPr>
        <w:t xml:space="preserve"> Credit card payment details collected electronically are encrypted using secure server te</w:t>
      </w:r>
      <w:r w:rsidR="00404928">
        <w:rPr>
          <w:rFonts w:ascii="Arial" w:eastAsia="Times New Roman" w:hAnsi="Arial" w:cs="Arial"/>
          <w:sz w:val="24"/>
          <w:szCs w:val="24"/>
        </w:rPr>
        <w:t>chnology. At no time does the l</w:t>
      </w:r>
      <w:r w:rsidRPr="00635393">
        <w:rPr>
          <w:rFonts w:ascii="Arial" w:eastAsia="Times New Roman" w:hAnsi="Arial" w:cs="Arial"/>
          <w:sz w:val="24"/>
          <w:szCs w:val="24"/>
        </w:rPr>
        <w:t>ibrary store credit card information. This information is only made accessible to authorized credit card vendors and financial institutions to complete your transaction.</w:t>
      </w:r>
    </w:p>
    <w:sectPr w:rsidR="008C6A7E" w:rsidRPr="00635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4220"/>
    <w:multiLevelType w:val="hybridMultilevel"/>
    <w:tmpl w:val="FB9E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569F"/>
    <w:multiLevelType w:val="multilevel"/>
    <w:tmpl w:val="A52C1376"/>
    <w:lvl w:ilvl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</w:abstractNum>
  <w:abstractNum w:abstractNumId="2">
    <w:nsid w:val="34527D16"/>
    <w:multiLevelType w:val="hybridMultilevel"/>
    <w:tmpl w:val="189C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F3464"/>
    <w:multiLevelType w:val="hybridMultilevel"/>
    <w:tmpl w:val="1858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46AD0"/>
    <w:multiLevelType w:val="hybridMultilevel"/>
    <w:tmpl w:val="D36A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07540"/>
    <w:multiLevelType w:val="multilevel"/>
    <w:tmpl w:val="DB1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7E"/>
    <w:rsid w:val="00057591"/>
    <w:rsid w:val="001823F9"/>
    <w:rsid w:val="00197F05"/>
    <w:rsid w:val="00404928"/>
    <w:rsid w:val="004E6B97"/>
    <w:rsid w:val="00635393"/>
    <w:rsid w:val="00687FD1"/>
    <w:rsid w:val="00806D8F"/>
    <w:rsid w:val="00880645"/>
    <w:rsid w:val="008A469D"/>
    <w:rsid w:val="008B2E0E"/>
    <w:rsid w:val="008C6A7E"/>
    <w:rsid w:val="009478CD"/>
    <w:rsid w:val="009C36D1"/>
    <w:rsid w:val="009F02FD"/>
    <w:rsid w:val="00D65A17"/>
    <w:rsid w:val="00E1392C"/>
    <w:rsid w:val="00E24E4C"/>
    <w:rsid w:val="00E874FB"/>
    <w:rsid w:val="00F35724"/>
    <w:rsid w:val="00F53D09"/>
    <w:rsid w:val="00F70B0D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0150C-03C0-493E-8BA2-C5C3CB69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6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6A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C6A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A7E"/>
    <w:rPr>
      <w:b/>
      <w:bCs/>
    </w:rPr>
  </w:style>
  <w:style w:type="character" w:styleId="Emphasis">
    <w:name w:val="Emphasis"/>
    <w:basedOn w:val="DefaultParagraphFont"/>
    <w:uiPriority w:val="20"/>
    <w:qFormat/>
    <w:rsid w:val="008C6A7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8C6A7E"/>
  </w:style>
  <w:style w:type="paragraph" w:styleId="ListParagraph">
    <w:name w:val="List Paragraph"/>
    <w:basedOn w:val="Normal"/>
    <w:uiPriority w:val="34"/>
    <w:qFormat/>
    <w:rsid w:val="00F7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Hentz</dc:creator>
  <cp:lastModifiedBy>Janelle Martin</cp:lastModifiedBy>
  <cp:revision>3</cp:revision>
  <cp:lastPrinted>2015-08-13T15:27:00Z</cp:lastPrinted>
  <dcterms:created xsi:type="dcterms:W3CDTF">2016-11-15T18:52:00Z</dcterms:created>
  <dcterms:modified xsi:type="dcterms:W3CDTF">2016-11-15T18:52:00Z</dcterms:modified>
</cp:coreProperties>
</file>