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E7" w:rsidRDefault="00621CE7" w:rsidP="00FB6398">
      <w:pPr>
        <w:jc w:val="center"/>
        <w:rPr>
          <w:b/>
          <w:sz w:val="24"/>
          <w:szCs w:val="24"/>
          <w:u w:val="single"/>
        </w:rPr>
      </w:pPr>
      <w:bookmarkStart w:id="0" w:name="_GoBack"/>
      <w:bookmarkEnd w:id="0"/>
    </w:p>
    <w:p w:rsidR="00421647" w:rsidRDefault="001139B1" w:rsidP="00FB6398">
      <w:pPr>
        <w:jc w:val="center"/>
        <w:rPr>
          <w:b/>
        </w:rPr>
      </w:pPr>
      <w:r>
        <w:t>Troy Public Library Adult Information Intern</w:t>
      </w:r>
      <w:r w:rsidR="00FB6398">
        <w:br/>
      </w:r>
      <w:r w:rsidR="00627DAC" w:rsidRPr="00FB4523">
        <w:t>$12</w:t>
      </w:r>
      <w:r w:rsidR="00FB6398" w:rsidRPr="00FB4523">
        <w:t>.00</w:t>
      </w:r>
      <w:r w:rsidR="00FB6398">
        <w:t>/</w:t>
      </w:r>
      <w:proofErr w:type="spellStart"/>
      <w:r w:rsidR="00FB6398">
        <w:t>hr</w:t>
      </w:r>
      <w:proofErr w:type="spellEnd"/>
    </w:p>
    <w:p w:rsidR="003F22C1" w:rsidRDefault="00413141" w:rsidP="00966A04">
      <w:pPr>
        <w:tabs>
          <w:tab w:val="left" w:pos="1620"/>
        </w:tabs>
        <w:ind w:left="1620" w:hanging="1620"/>
        <w:rPr>
          <w:b/>
        </w:rPr>
      </w:pPr>
      <w:r>
        <w:t>General</w:t>
      </w:r>
      <w:r w:rsidR="00421647" w:rsidRPr="003F22C1">
        <w:t>:</w:t>
      </w:r>
      <w:r w:rsidR="00421647">
        <w:rPr>
          <w:b/>
        </w:rPr>
        <w:tab/>
      </w:r>
      <w:r w:rsidR="00BB0254">
        <w:t xml:space="preserve">The Troy Public Library is committed to providing an enriching and professional environment </w:t>
      </w:r>
      <w:r w:rsidR="003F22C1">
        <w:t>and is seeking</w:t>
      </w:r>
      <w:r w:rsidR="00BB0254">
        <w:t xml:space="preserve"> </w:t>
      </w:r>
      <w:r w:rsidR="003F22C1">
        <w:t xml:space="preserve">a </w:t>
      </w:r>
      <w:r w:rsidR="00BB0254">
        <w:t xml:space="preserve">student </w:t>
      </w:r>
      <w:r w:rsidR="003F22C1">
        <w:t xml:space="preserve">who is </w:t>
      </w:r>
      <w:r w:rsidR="00BB0254">
        <w:t>currently enrolled in a Library Science Master’s Degree program at an a</w:t>
      </w:r>
      <w:r w:rsidR="003F22C1">
        <w:t>ccredited college or university for</w:t>
      </w:r>
      <w:r w:rsidR="009646BA">
        <w:t xml:space="preserve"> a </w:t>
      </w:r>
      <w:r w:rsidR="009646BA">
        <w:rPr>
          <w:b/>
        </w:rPr>
        <w:t>paid, part-time internship</w:t>
      </w:r>
      <w:r w:rsidR="003F22C1">
        <w:rPr>
          <w:b/>
        </w:rPr>
        <w:t>.</w:t>
      </w:r>
      <w:r w:rsidR="009646BA">
        <w:rPr>
          <w:b/>
        </w:rPr>
        <w:t xml:space="preserve"> </w:t>
      </w:r>
    </w:p>
    <w:p w:rsidR="00FB6398" w:rsidRDefault="00156809" w:rsidP="00966A04">
      <w:pPr>
        <w:ind w:left="1620"/>
      </w:pPr>
      <w:r>
        <w:t>This position will allow the student to gain practical library knowledge and skills, while working alongside professional librarians and staff</w:t>
      </w:r>
      <w:r w:rsidR="005D3381">
        <w:t xml:space="preserve">.  The student </w:t>
      </w:r>
      <w:r w:rsidR="002D0F43">
        <w:t xml:space="preserve">will </w:t>
      </w:r>
      <w:r>
        <w:t>provide reference service</w:t>
      </w:r>
      <w:r w:rsidR="00FB6398">
        <w:t>/bibliographic instruction</w:t>
      </w:r>
      <w:r>
        <w:t xml:space="preserve"> to patrons of all ages and complete projects in areas relevant to his or her interests, with possibilities ranging from collection management and resource development to technology instruction and programming.</w:t>
      </w:r>
    </w:p>
    <w:p w:rsidR="00B72444" w:rsidRPr="00B72444" w:rsidRDefault="00B72444" w:rsidP="00966A04">
      <w:pPr>
        <w:ind w:left="1620"/>
        <w:rPr>
          <w:b/>
        </w:rPr>
      </w:pPr>
      <w:r w:rsidRPr="00B72444">
        <w:rPr>
          <w:b/>
        </w:rPr>
        <w:t xml:space="preserve">This position has a term length of </w:t>
      </w:r>
      <w:r w:rsidR="00627DAC" w:rsidRPr="00FB4523">
        <w:rPr>
          <w:b/>
        </w:rPr>
        <w:t>up to</w:t>
      </w:r>
      <w:r w:rsidR="00627DAC">
        <w:rPr>
          <w:b/>
        </w:rPr>
        <w:t xml:space="preserve"> </w:t>
      </w:r>
      <w:r w:rsidRPr="00B72444">
        <w:rPr>
          <w:b/>
        </w:rPr>
        <w:t xml:space="preserve">2 years, working 20 hours per week (including </w:t>
      </w:r>
      <w:r w:rsidR="00126DA8">
        <w:rPr>
          <w:b/>
        </w:rPr>
        <w:t>some evening</w:t>
      </w:r>
      <w:r w:rsidRPr="00B72444">
        <w:rPr>
          <w:b/>
        </w:rPr>
        <w:t xml:space="preserve"> and weekend hours).</w:t>
      </w:r>
    </w:p>
    <w:p w:rsidR="00156809" w:rsidRPr="003D0F93" w:rsidRDefault="006B6199" w:rsidP="00966A04">
      <w:pPr>
        <w:ind w:left="1620"/>
        <w:rPr>
          <w:sz w:val="10"/>
          <w:szCs w:val="10"/>
        </w:rPr>
      </w:pPr>
      <w:r>
        <w:rPr>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821055</wp:posOffset>
                </wp:positionV>
                <wp:extent cx="993140" cy="5194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A04" w:rsidRPr="002D0F43" w:rsidRDefault="00966A04" w:rsidP="00966A04">
                            <w:pPr>
                              <w:tabs>
                                <w:tab w:val="left" w:pos="90"/>
                              </w:tabs>
                            </w:pPr>
                            <w:r w:rsidRPr="002D0F43">
                              <w:rPr>
                                <w:bCs/>
                                <w:iCs/>
                              </w:rPr>
                              <w:t xml:space="preserve">Minimum </w:t>
                            </w:r>
                            <w:r>
                              <w:rPr>
                                <w:bCs/>
                                <w:iCs/>
                              </w:rPr>
                              <w:br/>
                            </w:r>
                            <w:r w:rsidRPr="002D0F43">
                              <w:rPr>
                                <w:bCs/>
                                <w:iCs/>
                              </w:rPr>
                              <w:t>Qualifications</w:t>
                            </w:r>
                            <w:r w:rsidRPr="002D0F43">
                              <w:rPr>
                                <w:iCs/>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64.65pt;width:78.2pt;height:40.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J3qwIAAKg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" filled="f" stroked="f">
                <v:textbox style="mso-fit-shape-to-text:t" inset="0,0,0,0">
                  <w:txbxContent>
                    <w:p w:rsidR="00966A04" w:rsidRPr="002D0F43" w:rsidRDefault="00966A04" w:rsidP="00966A04">
                      <w:pPr>
                        <w:tabs>
                          <w:tab w:val="left" w:pos="90"/>
                        </w:tabs>
                      </w:pPr>
                      <w:r w:rsidRPr="002D0F43">
                        <w:rPr>
                          <w:bCs/>
                          <w:iCs/>
                        </w:rPr>
                        <w:t xml:space="preserve">Minimum </w:t>
                      </w:r>
                      <w:r>
                        <w:rPr>
                          <w:bCs/>
                          <w:iCs/>
                        </w:rPr>
                        <w:br/>
                      </w:r>
                      <w:r w:rsidRPr="002D0F43">
                        <w:rPr>
                          <w:bCs/>
                          <w:iCs/>
                        </w:rPr>
                        <w:t>Qualifications</w:t>
                      </w:r>
                      <w:r w:rsidRPr="002D0F43">
                        <w:rPr>
                          <w:iCs/>
                        </w:rPr>
                        <w:t>:</w:t>
                      </w:r>
                    </w:p>
                  </w:txbxContent>
                </v:textbox>
              </v:shape>
            </w:pict>
          </mc:Fallback>
        </mc:AlternateContent>
      </w:r>
      <w:r w:rsidR="00156809">
        <w:t>Applicants should be enthusiastic about public service, exhibit excellent written and verbal communication skills and have a working knowledge of popular computer programs</w:t>
      </w:r>
      <w:r w:rsidR="00126DA8">
        <w:t>, databases</w:t>
      </w:r>
      <w:r w:rsidR="00156809">
        <w:t xml:space="preserve"> and websites.  </w:t>
      </w:r>
      <w:r w:rsidR="007A6418">
        <w:t xml:space="preserve">Familiarity with mobile technology (including tablets and </w:t>
      </w:r>
      <w:proofErr w:type="spellStart"/>
      <w:r w:rsidR="007A6418">
        <w:t>eReaders</w:t>
      </w:r>
      <w:proofErr w:type="spellEnd"/>
      <w:r w:rsidR="007A6418">
        <w:t>) is essential.</w:t>
      </w:r>
      <w:r w:rsidR="00966A04">
        <w:br/>
      </w:r>
    </w:p>
    <w:p w:rsidR="00FB6398" w:rsidRDefault="00FB6398" w:rsidP="00FB6398">
      <w:pPr>
        <w:pStyle w:val="NoSpacing"/>
        <w:numPr>
          <w:ilvl w:val="0"/>
          <w:numId w:val="1"/>
        </w:numPr>
      </w:pPr>
      <w:r>
        <w:t>Bachelor’s Degree</w:t>
      </w:r>
    </w:p>
    <w:p w:rsidR="00FB6398" w:rsidRPr="00FB6398" w:rsidRDefault="00B72444" w:rsidP="00FB6398">
      <w:pPr>
        <w:pStyle w:val="NoSpacing"/>
        <w:numPr>
          <w:ilvl w:val="0"/>
          <w:numId w:val="1"/>
        </w:numPr>
      </w:pPr>
      <w:r>
        <w:t>Completio</w:t>
      </w:r>
      <w:r w:rsidR="00C02E7D">
        <w:t>n of at least 12 credit hours</w:t>
      </w:r>
      <w:r>
        <w:t xml:space="preserve"> in a</w:t>
      </w:r>
      <w:r w:rsidR="00126DA8">
        <w:t>n accredited</w:t>
      </w:r>
      <w:r>
        <w:t xml:space="preserve"> </w:t>
      </w:r>
      <w:r w:rsidR="00BB0254" w:rsidRPr="00F03DF5">
        <w:t>Li</w:t>
      </w:r>
      <w:r w:rsidR="00BB0254">
        <w:t>brary Science Master's program</w:t>
      </w:r>
    </w:p>
    <w:p w:rsidR="00BB0254" w:rsidRPr="00F03DF5" w:rsidRDefault="00C02E7D" w:rsidP="00BB0254">
      <w:pPr>
        <w:pStyle w:val="NoSpacing"/>
        <w:numPr>
          <w:ilvl w:val="0"/>
          <w:numId w:val="1"/>
        </w:numPr>
      </w:pPr>
      <w:r>
        <w:t>Interest in information technology,</w:t>
      </w:r>
      <w:r w:rsidR="00966A04">
        <w:t xml:space="preserve"> with </w:t>
      </w:r>
      <w:r w:rsidR="00126DA8">
        <w:t xml:space="preserve">intermediate to advanced </w:t>
      </w:r>
      <w:r w:rsidR="00966A04">
        <w:t>computer knowledge</w:t>
      </w:r>
    </w:p>
    <w:p w:rsidR="00BB0254" w:rsidRDefault="00BB0254" w:rsidP="00BB0254">
      <w:pPr>
        <w:pStyle w:val="NoSpacing"/>
        <w:numPr>
          <w:ilvl w:val="0"/>
          <w:numId w:val="1"/>
        </w:numPr>
      </w:pPr>
      <w:r w:rsidRPr="00F03DF5">
        <w:t>Excellent communic</w:t>
      </w:r>
      <w:r>
        <w:t>ation and interpersonal skills</w:t>
      </w:r>
    </w:p>
    <w:p w:rsidR="00C02E7D" w:rsidRPr="00F03DF5" w:rsidRDefault="00C02E7D" w:rsidP="00C02E7D">
      <w:pPr>
        <w:pStyle w:val="NoSpacing"/>
        <w:numPr>
          <w:ilvl w:val="0"/>
          <w:numId w:val="1"/>
        </w:numPr>
      </w:pPr>
      <w:r w:rsidRPr="00F03DF5">
        <w:t>Ability to work success</w:t>
      </w:r>
      <w:r>
        <w:t>fully with patrons of all ages</w:t>
      </w:r>
    </w:p>
    <w:p w:rsidR="00BB0254" w:rsidRPr="00F03DF5" w:rsidRDefault="00BB0254" w:rsidP="00BB0254">
      <w:pPr>
        <w:pStyle w:val="NoSpacing"/>
        <w:numPr>
          <w:ilvl w:val="0"/>
          <w:numId w:val="1"/>
        </w:numPr>
      </w:pPr>
      <w:r w:rsidRPr="00F03DF5">
        <w:t>Strong</w:t>
      </w:r>
      <w:r>
        <w:t xml:space="preserve"> commitment to customer service</w:t>
      </w:r>
      <w:r w:rsidRPr="00F03DF5">
        <w:t xml:space="preserve"> </w:t>
      </w:r>
    </w:p>
    <w:p w:rsidR="00BB0254" w:rsidRDefault="00BB0254" w:rsidP="00BB0254">
      <w:pPr>
        <w:pStyle w:val="NoSpacing"/>
        <w:numPr>
          <w:ilvl w:val="0"/>
          <w:numId w:val="1"/>
        </w:numPr>
      </w:pPr>
      <w:r>
        <w:t>Attention to detail</w:t>
      </w:r>
    </w:p>
    <w:p w:rsidR="002E37F6" w:rsidRDefault="002E37F6" w:rsidP="00BB0254">
      <w:pPr>
        <w:pStyle w:val="NoSpacing"/>
        <w:numPr>
          <w:ilvl w:val="0"/>
          <w:numId w:val="1"/>
        </w:numPr>
      </w:pPr>
      <w:r w:rsidRPr="002E37F6">
        <w:t>Applicants must submit proof of educational attainment (current college transcripts) at time of application.</w:t>
      </w:r>
    </w:p>
    <w:p w:rsidR="00966A04" w:rsidRPr="002E37F6" w:rsidRDefault="002E37F6" w:rsidP="00966A04">
      <w:pPr>
        <w:pStyle w:val="NoSpacing"/>
        <w:numPr>
          <w:ilvl w:val="0"/>
          <w:numId w:val="1"/>
        </w:numPr>
      </w:pPr>
      <w:r w:rsidRPr="002E37F6">
        <w:t>As a condition of employment, the successful candidate must pass a background check and pre-employment physical, including drug screen.</w:t>
      </w:r>
    </w:p>
    <w:p w:rsidR="00966A04" w:rsidRDefault="00966A04" w:rsidP="00966A04">
      <w:pPr>
        <w:pStyle w:val="NoSpacing"/>
      </w:pPr>
    </w:p>
    <w:p w:rsidR="00966A04" w:rsidRDefault="00966A04" w:rsidP="00966A04">
      <w:pPr>
        <w:pStyle w:val="NoSpacing"/>
        <w:tabs>
          <w:tab w:val="left" w:pos="1620"/>
        </w:tabs>
      </w:pPr>
      <w:r>
        <w:t>Apply:</w:t>
      </w:r>
      <w:r>
        <w:tab/>
        <w:t>Interested a</w:t>
      </w:r>
      <w:r w:rsidR="00126DA8">
        <w:t>pplicants should send a resume,</w:t>
      </w:r>
      <w:r>
        <w:t xml:space="preserve"> cover letter</w:t>
      </w:r>
      <w:r w:rsidR="00126DA8">
        <w:t xml:space="preserve"> and three references</w:t>
      </w:r>
      <w:r>
        <w:t xml:space="preserve"> to:</w:t>
      </w:r>
    </w:p>
    <w:p w:rsidR="00966A04" w:rsidRDefault="00966A04" w:rsidP="00966A04">
      <w:pPr>
        <w:pStyle w:val="NoSpacing"/>
      </w:pPr>
      <w:r>
        <w:tab/>
      </w:r>
      <w:r>
        <w:tab/>
      </w:r>
    </w:p>
    <w:p w:rsidR="00966A04" w:rsidRDefault="008A4310" w:rsidP="00966A04">
      <w:pPr>
        <w:pStyle w:val="NoSpacing"/>
        <w:jc w:val="center"/>
      </w:pPr>
      <w:r>
        <w:t>Constance Doherty</w:t>
      </w:r>
    </w:p>
    <w:p w:rsidR="008A4310" w:rsidRDefault="008A4310" w:rsidP="00966A04">
      <w:pPr>
        <w:pStyle w:val="NoSpacing"/>
        <w:jc w:val="center"/>
      </w:pPr>
      <w:r>
        <w:t>Adult Information Services</w:t>
      </w:r>
    </w:p>
    <w:p w:rsidR="00966A04" w:rsidRDefault="00966A04" w:rsidP="00966A04">
      <w:pPr>
        <w:pStyle w:val="NoSpacing"/>
        <w:jc w:val="center"/>
      </w:pPr>
      <w:r>
        <w:t>Troy Public Library</w:t>
      </w:r>
    </w:p>
    <w:p w:rsidR="00966A04" w:rsidRDefault="00966A04" w:rsidP="00966A04">
      <w:pPr>
        <w:pStyle w:val="NoSpacing"/>
        <w:jc w:val="center"/>
      </w:pPr>
      <w:r>
        <w:t>510 W. Big Beaver Rd.</w:t>
      </w:r>
    </w:p>
    <w:p w:rsidR="00966A04" w:rsidRDefault="00966A04" w:rsidP="00966A04">
      <w:pPr>
        <w:pStyle w:val="NoSpacing"/>
        <w:jc w:val="center"/>
      </w:pPr>
      <w:r>
        <w:t>Troy, MI 48084</w:t>
      </w:r>
    </w:p>
    <w:p w:rsidR="00966A04" w:rsidRDefault="00966A04" w:rsidP="00966A04">
      <w:pPr>
        <w:pStyle w:val="NoSpacing"/>
        <w:jc w:val="center"/>
        <w:rPr>
          <w:sz w:val="10"/>
          <w:szCs w:val="10"/>
        </w:rPr>
      </w:pPr>
    </w:p>
    <w:p w:rsidR="002E37F6" w:rsidRPr="002E37F6" w:rsidRDefault="002E37F6" w:rsidP="00966A04">
      <w:pPr>
        <w:pStyle w:val="NoSpacing"/>
        <w:jc w:val="center"/>
        <w:rPr>
          <w:sz w:val="10"/>
          <w:szCs w:val="10"/>
        </w:rPr>
      </w:pPr>
    </w:p>
    <w:p w:rsidR="00966A04" w:rsidRDefault="00966A04" w:rsidP="00966A04">
      <w:pPr>
        <w:pStyle w:val="NoSpacing"/>
        <w:jc w:val="center"/>
      </w:pPr>
      <w:proofErr w:type="gramStart"/>
      <w:r>
        <w:t>or</w:t>
      </w:r>
      <w:proofErr w:type="gramEnd"/>
      <w:r>
        <w:t xml:space="preserve"> email: </w:t>
      </w:r>
      <w:hyperlink r:id="rId5" w:history="1">
        <w:r w:rsidR="008A4310" w:rsidRPr="006D1743">
          <w:rPr>
            <w:rStyle w:val="Hyperlink"/>
          </w:rPr>
          <w:t>dohertyc@troymi.gov</w:t>
        </w:r>
      </w:hyperlink>
    </w:p>
    <w:p w:rsidR="00966A04" w:rsidRPr="002137BB" w:rsidRDefault="002137BB" w:rsidP="00966A04">
      <w:pPr>
        <w:pStyle w:val="NoSpacing"/>
        <w:jc w:val="center"/>
        <w:rPr>
          <w:sz w:val="16"/>
          <w:szCs w:val="16"/>
        </w:rPr>
      </w:pPr>
      <w:r w:rsidRPr="002137BB">
        <w:rPr>
          <w:sz w:val="16"/>
          <w:szCs w:val="16"/>
        </w:rPr>
        <w:t xml:space="preserve">*All questions regarding the application process </w:t>
      </w:r>
      <w:r>
        <w:rPr>
          <w:sz w:val="16"/>
          <w:szCs w:val="16"/>
        </w:rPr>
        <w:t>should</w:t>
      </w:r>
      <w:r w:rsidR="008A4310">
        <w:rPr>
          <w:sz w:val="16"/>
          <w:szCs w:val="16"/>
        </w:rPr>
        <w:t xml:space="preserve"> be directed to 248-</w:t>
      </w:r>
      <w:r w:rsidR="000D4693">
        <w:rPr>
          <w:sz w:val="16"/>
          <w:szCs w:val="16"/>
        </w:rPr>
        <w:t>524-3545</w:t>
      </w:r>
    </w:p>
    <w:p w:rsidR="002E37F6" w:rsidRDefault="002E37F6" w:rsidP="00966A04">
      <w:pPr>
        <w:pStyle w:val="NoSpacing"/>
        <w:jc w:val="center"/>
      </w:pPr>
    </w:p>
    <w:p w:rsidR="00966A04" w:rsidRDefault="00966A04" w:rsidP="00966A04">
      <w:pPr>
        <w:spacing w:after="0" w:line="240" w:lineRule="auto"/>
        <w:ind w:left="180" w:right="-360"/>
        <w:jc w:val="center"/>
        <w:rPr>
          <w:rFonts w:eastAsia="Times New Roman"/>
          <w:b/>
          <w:bCs/>
          <w:sz w:val="10"/>
          <w:szCs w:val="10"/>
        </w:rPr>
      </w:pPr>
    </w:p>
    <w:p w:rsidR="002E37F6" w:rsidRPr="002E37F6" w:rsidRDefault="002E37F6" w:rsidP="00966A04">
      <w:pPr>
        <w:spacing w:after="0" w:line="240" w:lineRule="auto"/>
        <w:ind w:left="180" w:right="-360"/>
        <w:jc w:val="center"/>
        <w:rPr>
          <w:rFonts w:eastAsia="Times New Roman"/>
          <w:b/>
          <w:bCs/>
          <w:sz w:val="10"/>
          <w:szCs w:val="10"/>
        </w:rPr>
      </w:pPr>
    </w:p>
    <w:p w:rsidR="00966A04" w:rsidRPr="002E37F6" w:rsidRDefault="00966A04" w:rsidP="00966A04">
      <w:pPr>
        <w:spacing w:after="0" w:line="240" w:lineRule="auto"/>
        <w:ind w:left="180" w:right="-360"/>
        <w:jc w:val="center"/>
        <w:rPr>
          <w:rFonts w:eastAsia="Times New Roman"/>
          <w:b/>
          <w:bCs/>
          <w:sz w:val="16"/>
          <w:szCs w:val="16"/>
        </w:rPr>
      </w:pPr>
      <w:r w:rsidRPr="002E37F6">
        <w:rPr>
          <w:rFonts w:eastAsia="Times New Roman"/>
          <w:b/>
          <w:bCs/>
          <w:sz w:val="16"/>
          <w:szCs w:val="16"/>
        </w:rPr>
        <w:t>AN EQUAL OPPORTUNITY EMPLOYER</w:t>
      </w:r>
    </w:p>
    <w:p w:rsidR="003B5C10" w:rsidRPr="002E37F6" w:rsidRDefault="00966A04" w:rsidP="00966A04">
      <w:pPr>
        <w:spacing w:after="0" w:line="240" w:lineRule="auto"/>
        <w:ind w:left="180"/>
        <w:jc w:val="center"/>
        <w:rPr>
          <w:sz w:val="16"/>
          <w:szCs w:val="16"/>
        </w:rPr>
      </w:pPr>
      <w:r w:rsidRPr="002E37F6">
        <w:rPr>
          <w:rFonts w:eastAsia="Times New Roman"/>
          <w:sz w:val="16"/>
          <w:szCs w:val="16"/>
        </w:rPr>
        <w:t>The City of Troy does not discriminate against persons with disabilities in employment or the provision of services.  If you have a disability and may need accommodation in order to participate in this process, please contact the Human Resources Department at least two (2) working days in advance of the date needed.  An attempt will be made to make reasonable accommodation.</w:t>
      </w:r>
    </w:p>
    <w:sectPr w:rsidR="003B5C10" w:rsidRPr="002E37F6" w:rsidSect="006E51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03FEA"/>
    <w:multiLevelType w:val="hybridMultilevel"/>
    <w:tmpl w:val="4C8295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37282C79"/>
    <w:multiLevelType w:val="hybridMultilevel"/>
    <w:tmpl w:val="B62A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33A6F"/>
    <w:rsid w:val="0008105E"/>
    <w:rsid w:val="000D4693"/>
    <w:rsid w:val="001139B1"/>
    <w:rsid w:val="00126DA8"/>
    <w:rsid w:val="00156809"/>
    <w:rsid w:val="00176BBB"/>
    <w:rsid w:val="002006AD"/>
    <w:rsid w:val="002137BB"/>
    <w:rsid w:val="0025299B"/>
    <w:rsid w:val="002D0F43"/>
    <w:rsid w:val="002E37F6"/>
    <w:rsid w:val="002F53C3"/>
    <w:rsid w:val="00342BF8"/>
    <w:rsid w:val="003B5C10"/>
    <w:rsid w:val="003D0F93"/>
    <w:rsid w:val="003F22C1"/>
    <w:rsid w:val="00413141"/>
    <w:rsid w:val="00421647"/>
    <w:rsid w:val="00514B9A"/>
    <w:rsid w:val="00543556"/>
    <w:rsid w:val="005B6114"/>
    <w:rsid w:val="005D3381"/>
    <w:rsid w:val="00621CE7"/>
    <w:rsid w:val="00627DAC"/>
    <w:rsid w:val="00647BF2"/>
    <w:rsid w:val="006B6199"/>
    <w:rsid w:val="006E514C"/>
    <w:rsid w:val="007A6418"/>
    <w:rsid w:val="007E18E4"/>
    <w:rsid w:val="008A4310"/>
    <w:rsid w:val="008F7565"/>
    <w:rsid w:val="00963BC4"/>
    <w:rsid w:val="009646BA"/>
    <w:rsid w:val="00966A04"/>
    <w:rsid w:val="00A12E60"/>
    <w:rsid w:val="00B72444"/>
    <w:rsid w:val="00BB0254"/>
    <w:rsid w:val="00BF44C1"/>
    <w:rsid w:val="00C02E7D"/>
    <w:rsid w:val="00CF714E"/>
    <w:rsid w:val="00F54D23"/>
    <w:rsid w:val="00FB4523"/>
    <w:rsid w:val="00FB6398"/>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3B8F5-FC6F-4FFE-8041-525FA2B2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254"/>
    <w:rPr>
      <w:sz w:val="22"/>
      <w:szCs w:val="22"/>
    </w:rPr>
  </w:style>
  <w:style w:type="character" w:styleId="Hyperlink">
    <w:name w:val="Hyperlink"/>
    <w:basedOn w:val="DefaultParagraphFont"/>
    <w:uiPriority w:val="99"/>
    <w:unhideWhenUsed/>
    <w:rsid w:val="00BB0254"/>
    <w:rPr>
      <w:color w:val="0000FF"/>
      <w:u w:val="single"/>
    </w:rPr>
  </w:style>
  <w:style w:type="paragraph" w:styleId="BalloonText">
    <w:name w:val="Balloon Text"/>
    <w:basedOn w:val="Normal"/>
    <w:link w:val="BalloonTextChar"/>
    <w:uiPriority w:val="99"/>
    <w:semiHidden/>
    <w:unhideWhenUsed/>
    <w:rsid w:val="0011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9B1"/>
    <w:rPr>
      <w:rFonts w:ascii="Tahoma" w:hAnsi="Tahoma" w:cs="Tahoma"/>
      <w:sz w:val="16"/>
      <w:szCs w:val="16"/>
    </w:rPr>
  </w:style>
  <w:style w:type="paragraph" w:customStyle="1" w:styleId="Default">
    <w:name w:val="Default"/>
    <w:rsid w:val="00FB639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966A04"/>
    <w:pPr>
      <w:spacing w:after="0" w:line="240" w:lineRule="auto"/>
      <w:jc w:val="center"/>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966A0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hertyc@troym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City of Troy</Company>
  <LinksUpToDate>false</LinksUpToDate>
  <CharactersWithSpaces>2511</CharactersWithSpaces>
  <SharedDoc>false</SharedDoc>
  <HLinks>
    <vt:vector size="6" baseType="variant">
      <vt:variant>
        <vt:i4>3342421</vt:i4>
      </vt:variant>
      <vt:variant>
        <vt:i4>0</vt:i4>
      </vt:variant>
      <vt:variant>
        <vt:i4>0</vt:i4>
      </vt:variant>
      <vt:variant>
        <vt:i4>5</vt:i4>
      </vt:variant>
      <vt:variant>
        <vt:lpwstr>mailto:C.Russ@troymi.gov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Williams</dc:creator>
  <cp:lastModifiedBy>Constance L Doherty</cp:lastModifiedBy>
  <cp:revision>2</cp:revision>
  <dcterms:created xsi:type="dcterms:W3CDTF">2015-04-27T19:11:00Z</dcterms:created>
  <dcterms:modified xsi:type="dcterms:W3CDTF">2015-04-27T19:11:00Z</dcterms:modified>
</cp:coreProperties>
</file>